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2338E8" w:rsidRPr="00CE5B1E" w14:paraId="5225149E" w14:textId="77777777" w:rsidTr="00B51BDF">
        <w:trPr>
          <w:trHeight w:val="338"/>
        </w:trPr>
        <w:tc>
          <w:tcPr>
            <w:tcW w:w="5000" w:type="pct"/>
            <w:gridSpan w:val="5"/>
            <w:shd w:val="clear" w:color="auto" w:fill="808080" w:themeFill="background1" w:themeFillShade="80"/>
          </w:tcPr>
          <w:p w14:paraId="44BAED0E" w14:textId="77777777" w:rsidR="002338E8" w:rsidRPr="00A156C3" w:rsidRDefault="002338E8" w:rsidP="00B51BDF">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2338E8" w:rsidRPr="00CE5B1E" w14:paraId="231CC674" w14:textId="77777777" w:rsidTr="00B51BDF">
        <w:trPr>
          <w:trHeight w:val="338"/>
        </w:trPr>
        <w:tc>
          <w:tcPr>
            <w:tcW w:w="1156" w:type="pct"/>
            <w:shd w:val="clear" w:color="auto" w:fill="auto"/>
          </w:tcPr>
          <w:p w14:paraId="7394C5C4" w14:textId="77777777" w:rsidR="002338E8" w:rsidRPr="00A156C3" w:rsidRDefault="002338E8"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2D73DE46" w14:textId="6AEF1967" w:rsidR="002338E8" w:rsidRPr="00A156C3" w:rsidRDefault="002338E8"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Weekly rehearsal</w:t>
            </w:r>
            <w:r w:rsidR="00040555">
              <w:rPr>
                <w:rFonts w:ascii="Verdana" w:eastAsia="Times New Roman" w:hAnsi="Verdana" w:cs="Times New Roman"/>
                <w:b/>
                <w:lang w:eastAsia="en-GB"/>
              </w:rPr>
              <w:t>s</w:t>
            </w:r>
            <w:r w:rsidR="00FD2A36">
              <w:rPr>
                <w:rFonts w:ascii="Verdana" w:eastAsia="Times New Roman" w:hAnsi="Verdana" w:cs="Times New Roman"/>
                <w:b/>
                <w:lang w:eastAsia="en-GB"/>
              </w:rPr>
              <w:t xml:space="preserve"> in clubs and socs 6:45-9:30</w:t>
            </w:r>
            <w:r w:rsidR="004C4786">
              <w:rPr>
                <w:rFonts w:ascii="Verdana" w:eastAsia="Times New Roman" w:hAnsi="Verdana" w:cs="Times New Roman"/>
                <w:b/>
                <w:lang w:eastAsia="en-GB"/>
              </w:rPr>
              <w:t>pm</w:t>
            </w:r>
            <w:r w:rsidR="00FD2A36">
              <w:rPr>
                <w:rFonts w:ascii="Verdana" w:eastAsia="Times New Roman" w:hAnsi="Verdana" w:cs="Times New Roman"/>
                <w:b/>
                <w:lang w:eastAsia="en-GB"/>
              </w:rPr>
              <w:t xml:space="preserve"> on Tuesdays</w:t>
            </w:r>
          </w:p>
        </w:tc>
        <w:tc>
          <w:tcPr>
            <w:tcW w:w="319" w:type="pct"/>
            <w:shd w:val="clear" w:color="auto" w:fill="auto"/>
          </w:tcPr>
          <w:p w14:paraId="5122F6D3" w14:textId="77777777" w:rsidR="002338E8" w:rsidRPr="00A156C3" w:rsidRDefault="002338E8"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4563DCDC" w14:textId="4D3ECAEF" w:rsidR="002338E8" w:rsidRPr="00A156C3" w:rsidRDefault="004C4786"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04</w:t>
            </w:r>
            <w:r w:rsidR="003267A1">
              <w:rPr>
                <w:rFonts w:ascii="Verdana" w:eastAsia="Times New Roman" w:hAnsi="Verdana" w:cs="Times New Roman"/>
                <w:b/>
                <w:lang w:eastAsia="en-GB"/>
              </w:rPr>
              <w:t>/</w:t>
            </w:r>
            <w:r>
              <w:rPr>
                <w:rFonts w:ascii="Verdana" w:eastAsia="Times New Roman" w:hAnsi="Verdana" w:cs="Times New Roman"/>
                <w:b/>
                <w:lang w:eastAsia="en-GB"/>
              </w:rPr>
              <w:t>10</w:t>
            </w:r>
            <w:r w:rsidR="003267A1">
              <w:rPr>
                <w:rFonts w:ascii="Verdana" w:eastAsia="Times New Roman" w:hAnsi="Verdana" w:cs="Times New Roman"/>
                <w:b/>
                <w:lang w:eastAsia="en-GB"/>
              </w:rPr>
              <w:t>/202</w:t>
            </w:r>
            <w:r w:rsidR="003412A4">
              <w:rPr>
                <w:rFonts w:ascii="Verdana" w:eastAsia="Times New Roman" w:hAnsi="Verdana" w:cs="Times New Roman"/>
                <w:b/>
                <w:lang w:eastAsia="en-GB"/>
              </w:rPr>
              <w:t>4</w:t>
            </w:r>
          </w:p>
        </w:tc>
      </w:tr>
      <w:tr w:rsidR="002338E8" w:rsidRPr="00CE5B1E" w14:paraId="463327AE" w14:textId="77777777" w:rsidTr="00B51BDF">
        <w:trPr>
          <w:trHeight w:val="338"/>
        </w:trPr>
        <w:tc>
          <w:tcPr>
            <w:tcW w:w="1156" w:type="pct"/>
            <w:shd w:val="clear" w:color="auto" w:fill="auto"/>
          </w:tcPr>
          <w:p w14:paraId="21F62483" w14:textId="77777777" w:rsidR="002338E8" w:rsidRPr="00A156C3" w:rsidRDefault="002338E8"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Club or Society</w:t>
            </w:r>
          </w:p>
        </w:tc>
        <w:tc>
          <w:tcPr>
            <w:tcW w:w="1837" w:type="pct"/>
            <w:shd w:val="clear" w:color="auto" w:fill="auto"/>
          </w:tcPr>
          <w:p w14:paraId="7AE37D4B" w14:textId="77504AE8" w:rsidR="002338E8" w:rsidRPr="00A156C3" w:rsidRDefault="002B0E1E"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w:t>
            </w:r>
            <w:r w:rsidR="009F0315">
              <w:rPr>
                <w:rFonts w:ascii="Verdana" w:eastAsia="Times New Roman" w:hAnsi="Verdana" w:cs="Times New Roman"/>
                <w:b/>
                <w:lang w:eastAsia="en-GB"/>
              </w:rPr>
              <w:t>outhampton University Jazz Orchestra</w:t>
            </w:r>
          </w:p>
        </w:tc>
        <w:tc>
          <w:tcPr>
            <w:tcW w:w="956" w:type="pct"/>
            <w:shd w:val="clear" w:color="auto" w:fill="auto"/>
          </w:tcPr>
          <w:p w14:paraId="044A9FEF" w14:textId="77777777" w:rsidR="002338E8" w:rsidRPr="00A156C3" w:rsidRDefault="002338E8"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DE646B3" w14:textId="53562DB7" w:rsidR="002338E8" w:rsidRPr="00A156C3" w:rsidRDefault="003412A4" w:rsidP="00B51BD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Cameron Gouldstone</w:t>
            </w:r>
          </w:p>
        </w:tc>
      </w:tr>
      <w:tr w:rsidR="002338E8" w:rsidRPr="00CE5B1E" w14:paraId="20D76257" w14:textId="77777777" w:rsidTr="00B51BDF">
        <w:trPr>
          <w:trHeight w:val="338"/>
        </w:trPr>
        <w:tc>
          <w:tcPr>
            <w:tcW w:w="1156" w:type="pct"/>
            <w:shd w:val="clear" w:color="auto" w:fill="auto"/>
          </w:tcPr>
          <w:p w14:paraId="33861235" w14:textId="77777777" w:rsidR="002338E8" w:rsidRPr="00B817BD" w:rsidRDefault="002338E8" w:rsidP="00B51BDF">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President or Students’ Union staff member</w:t>
            </w:r>
          </w:p>
        </w:tc>
        <w:tc>
          <w:tcPr>
            <w:tcW w:w="1837" w:type="pct"/>
            <w:shd w:val="clear" w:color="auto" w:fill="auto"/>
          </w:tcPr>
          <w:p w14:paraId="3975467C" w14:textId="3829CEBA" w:rsidR="002338E8" w:rsidRPr="00B817BD" w:rsidRDefault="004C4786" w:rsidP="00B51BD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Cameron Gouldstone</w:t>
            </w:r>
          </w:p>
        </w:tc>
        <w:tc>
          <w:tcPr>
            <w:tcW w:w="956" w:type="pct"/>
            <w:shd w:val="clear" w:color="auto" w:fill="auto"/>
          </w:tcPr>
          <w:p w14:paraId="631DC49B" w14:textId="77777777" w:rsidR="002338E8" w:rsidRPr="00EB5320" w:rsidRDefault="002338E8" w:rsidP="00B51BDF">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080C6C0B" w14:textId="77777777" w:rsidR="002338E8" w:rsidRDefault="002338E8" w:rsidP="00B51BDF">
            <w:pPr>
              <w:pStyle w:val="ListParagraph"/>
              <w:ind w:left="170"/>
              <w:rPr>
                <w:rFonts w:ascii="Verdana" w:eastAsia="Times New Roman" w:hAnsi="Verdana" w:cs="Times New Roman"/>
                <w:b/>
                <w:i/>
                <w:lang w:eastAsia="en-GB"/>
              </w:rPr>
            </w:pPr>
          </w:p>
          <w:p w14:paraId="5F998D87" w14:textId="77777777" w:rsidR="002338E8" w:rsidRPr="00B817BD" w:rsidRDefault="002338E8" w:rsidP="00B51BDF">
            <w:pPr>
              <w:pStyle w:val="ListParagraph"/>
              <w:ind w:left="170"/>
              <w:rPr>
                <w:rFonts w:ascii="Verdana" w:eastAsia="Times New Roman" w:hAnsi="Verdana" w:cs="Times New Roman"/>
                <w:b/>
                <w:i/>
                <w:lang w:eastAsia="en-GB"/>
              </w:rPr>
            </w:pPr>
          </w:p>
        </w:tc>
      </w:tr>
    </w:tbl>
    <w:p w14:paraId="0EC51D9D" w14:textId="6A85B9FF" w:rsidR="006B1FD2" w:rsidRPr="006B1FD2" w:rsidRDefault="006B1FD2" w:rsidP="00DE687E">
      <w:pPr>
        <w:rPr>
          <w:sz w:val="28"/>
          <w:szCs w:val="28"/>
        </w:rPr>
      </w:pPr>
    </w:p>
    <w:tbl>
      <w:tblPr>
        <w:tblStyle w:val="TableGrid"/>
        <w:tblW w:w="5000" w:type="pct"/>
        <w:shd w:val="clear" w:color="auto" w:fill="F2F2F2" w:themeFill="background1" w:themeFillShade="F2"/>
        <w:tblLook w:val="04A0" w:firstRow="1" w:lastRow="0" w:firstColumn="1" w:lastColumn="0" w:noHBand="0" w:noVBand="1"/>
      </w:tblPr>
      <w:tblGrid>
        <w:gridCol w:w="1425"/>
        <w:gridCol w:w="1846"/>
        <w:gridCol w:w="1530"/>
        <w:gridCol w:w="880"/>
        <w:gridCol w:w="1603"/>
        <w:gridCol w:w="720"/>
        <w:gridCol w:w="1459"/>
        <w:gridCol w:w="880"/>
        <w:gridCol w:w="1792"/>
        <w:gridCol w:w="1293"/>
        <w:gridCol w:w="1961"/>
      </w:tblGrid>
      <w:tr w:rsidR="002338E8" w14:paraId="7F3694F1" w14:textId="77777777" w:rsidTr="00A12E7C">
        <w:trPr>
          <w:tblHeader/>
        </w:trPr>
        <w:tc>
          <w:tcPr>
            <w:tcW w:w="5000" w:type="pct"/>
            <w:gridSpan w:val="11"/>
            <w:shd w:val="clear" w:color="auto" w:fill="F2F2F2" w:themeFill="background1" w:themeFillShade="F2"/>
          </w:tcPr>
          <w:p w14:paraId="7CE1D85E" w14:textId="77777777" w:rsidR="002338E8" w:rsidRPr="00957A37" w:rsidRDefault="002338E8" w:rsidP="00B51BDF">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3F673E" w14:paraId="10445E9D" w14:textId="77777777" w:rsidTr="00A8613F">
        <w:trPr>
          <w:tblHeader/>
        </w:trPr>
        <w:tc>
          <w:tcPr>
            <w:tcW w:w="1560" w:type="pct"/>
            <w:gridSpan w:val="3"/>
            <w:shd w:val="clear" w:color="auto" w:fill="F2F2F2" w:themeFill="background1" w:themeFillShade="F2"/>
          </w:tcPr>
          <w:p w14:paraId="6BFCD90F" w14:textId="77777777" w:rsidR="002338E8" w:rsidRDefault="002338E8" w:rsidP="00B51BDF">
            <w:r w:rsidRPr="00957A37">
              <w:rPr>
                <w:rFonts w:ascii="Lucida Sans" w:hAnsi="Lucida Sans"/>
                <w:b/>
              </w:rPr>
              <w:t>(1) Risk identification</w:t>
            </w:r>
          </w:p>
        </w:tc>
        <w:tc>
          <w:tcPr>
            <w:tcW w:w="1515" w:type="pct"/>
            <w:gridSpan w:val="4"/>
            <w:shd w:val="clear" w:color="auto" w:fill="F2F2F2" w:themeFill="background1" w:themeFillShade="F2"/>
          </w:tcPr>
          <w:p w14:paraId="5E2009DC" w14:textId="77777777" w:rsidR="002338E8" w:rsidRDefault="002338E8" w:rsidP="00B51BDF">
            <w:r w:rsidRPr="00957A37">
              <w:rPr>
                <w:rFonts w:ascii="Lucida Sans" w:hAnsi="Lucida Sans"/>
                <w:b/>
              </w:rPr>
              <w:t>(2) Risk assessment</w:t>
            </w:r>
          </w:p>
        </w:tc>
        <w:tc>
          <w:tcPr>
            <w:tcW w:w="1925" w:type="pct"/>
            <w:gridSpan w:val="4"/>
            <w:shd w:val="clear" w:color="auto" w:fill="F2F2F2" w:themeFill="background1" w:themeFillShade="F2"/>
          </w:tcPr>
          <w:p w14:paraId="0E272F0B" w14:textId="77777777" w:rsidR="002338E8" w:rsidRDefault="002338E8" w:rsidP="00B51BDF">
            <w:r w:rsidRPr="00957A37">
              <w:rPr>
                <w:rFonts w:ascii="Lucida Sans" w:hAnsi="Lucida Sans"/>
                <w:b/>
              </w:rPr>
              <w:t>(3) Risk management</w:t>
            </w:r>
          </w:p>
        </w:tc>
      </w:tr>
      <w:tr w:rsidR="00760EE1" w14:paraId="4081AB1C" w14:textId="77777777" w:rsidTr="00A8613F">
        <w:trPr>
          <w:tblHeader/>
        </w:trPr>
        <w:tc>
          <w:tcPr>
            <w:tcW w:w="463" w:type="pct"/>
            <w:vMerge w:val="restart"/>
            <w:shd w:val="clear" w:color="auto" w:fill="F2F2F2" w:themeFill="background1" w:themeFillShade="F2"/>
          </w:tcPr>
          <w:p w14:paraId="29EE678E" w14:textId="39523A6D" w:rsidR="002338E8" w:rsidRDefault="00DE687E" w:rsidP="00B51BDF">
            <w:r>
              <w:rPr>
                <w:rFonts w:ascii="Lucida Sans" w:hAnsi="Lucida Sans"/>
                <w:b/>
              </w:rPr>
              <w:t>H</w:t>
            </w:r>
            <w:r w:rsidR="002338E8" w:rsidRPr="00957A37">
              <w:rPr>
                <w:rFonts w:ascii="Lucida Sans" w:hAnsi="Lucida Sans"/>
                <w:b/>
              </w:rPr>
              <w:t>azard</w:t>
            </w:r>
          </w:p>
        </w:tc>
        <w:tc>
          <w:tcPr>
            <w:tcW w:w="600" w:type="pct"/>
            <w:vMerge w:val="restart"/>
            <w:shd w:val="clear" w:color="auto" w:fill="F2F2F2" w:themeFill="background1" w:themeFillShade="F2"/>
          </w:tcPr>
          <w:p w14:paraId="4DD6EC73" w14:textId="44A0FF2E" w:rsidR="002338E8" w:rsidRPr="00AB059E" w:rsidRDefault="002338E8" w:rsidP="00AB059E">
            <w:pPr>
              <w:jc w:val="center"/>
              <w:rPr>
                <w:rFonts w:ascii="Lucida Sans" w:hAnsi="Lucida Sans"/>
                <w:b/>
              </w:rPr>
            </w:pPr>
            <w:r w:rsidRPr="00957A37">
              <w:rPr>
                <w:rFonts w:ascii="Lucida Sans" w:hAnsi="Lucida Sans"/>
                <w:b/>
              </w:rPr>
              <w:t>Potential Consequences</w:t>
            </w:r>
          </w:p>
        </w:tc>
        <w:tc>
          <w:tcPr>
            <w:tcW w:w="497" w:type="pct"/>
            <w:vMerge w:val="restart"/>
            <w:shd w:val="clear" w:color="auto" w:fill="F2F2F2" w:themeFill="background1" w:themeFillShade="F2"/>
          </w:tcPr>
          <w:p w14:paraId="4DB4E355" w14:textId="7EE049E7" w:rsidR="002338E8" w:rsidRPr="00957A37" w:rsidRDefault="002338E8" w:rsidP="00AB059E">
            <w:pPr>
              <w:jc w:val="center"/>
              <w:rPr>
                <w:rFonts w:ascii="Lucida Sans" w:hAnsi="Lucida Sans"/>
                <w:b/>
              </w:rPr>
            </w:pPr>
            <w:r w:rsidRPr="00957A37">
              <w:rPr>
                <w:rFonts w:ascii="Lucida Sans" w:hAnsi="Lucida Sans"/>
                <w:b/>
              </w:rPr>
              <w:t>Who might be harmed</w:t>
            </w:r>
          </w:p>
          <w:p w14:paraId="2C32738F" w14:textId="42263D64" w:rsidR="002338E8" w:rsidRPr="00AB059E" w:rsidRDefault="002338E8" w:rsidP="00AB059E">
            <w:pPr>
              <w:jc w:val="center"/>
              <w:rPr>
                <w:rFonts w:ascii="Lucida Sans" w:hAnsi="Lucida Sans"/>
                <w:b/>
              </w:rPr>
            </w:pPr>
            <w:r w:rsidRPr="00957A37">
              <w:rPr>
                <w:rFonts w:ascii="Lucida Sans" w:hAnsi="Lucida Sans"/>
                <w:b/>
              </w:rPr>
              <w:t>(user; those nearby; those in the vicinity; members of the public)</w:t>
            </w:r>
          </w:p>
        </w:tc>
        <w:tc>
          <w:tcPr>
            <w:tcW w:w="1041" w:type="pct"/>
            <w:gridSpan w:val="3"/>
            <w:shd w:val="clear" w:color="auto" w:fill="F2F2F2" w:themeFill="background1" w:themeFillShade="F2"/>
          </w:tcPr>
          <w:p w14:paraId="268803ED" w14:textId="77777777" w:rsidR="002338E8" w:rsidRDefault="002338E8" w:rsidP="00B51BDF">
            <w:r w:rsidRPr="00957A37">
              <w:rPr>
                <w:rFonts w:ascii="Lucida Sans" w:hAnsi="Lucida Sans"/>
                <w:b/>
              </w:rPr>
              <w:t>Inherent</w:t>
            </w:r>
          </w:p>
        </w:tc>
        <w:tc>
          <w:tcPr>
            <w:tcW w:w="474" w:type="pct"/>
            <w:shd w:val="clear" w:color="auto" w:fill="F2F2F2" w:themeFill="background1" w:themeFillShade="F2"/>
          </w:tcPr>
          <w:p w14:paraId="4B0B5FCE" w14:textId="77777777" w:rsidR="002338E8" w:rsidRDefault="002338E8" w:rsidP="00B51BDF"/>
        </w:tc>
        <w:tc>
          <w:tcPr>
            <w:tcW w:w="1288" w:type="pct"/>
            <w:gridSpan w:val="3"/>
            <w:shd w:val="clear" w:color="auto" w:fill="F2F2F2" w:themeFill="background1" w:themeFillShade="F2"/>
          </w:tcPr>
          <w:p w14:paraId="0E675155" w14:textId="77777777" w:rsidR="002338E8" w:rsidRDefault="002338E8" w:rsidP="00B51BDF">
            <w:r w:rsidRPr="00957A37">
              <w:rPr>
                <w:rFonts w:ascii="Lucida Sans" w:hAnsi="Lucida Sans"/>
                <w:b/>
              </w:rPr>
              <w:t>Residual</w:t>
            </w:r>
          </w:p>
        </w:tc>
        <w:tc>
          <w:tcPr>
            <w:tcW w:w="637" w:type="pct"/>
            <w:vMerge w:val="restart"/>
            <w:shd w:val="clear" w:color="auto" w:fill="F2F2F2" w:themeFill="background1" w:themeFillShade="F2"/>
          </w:tcPr>
          <w:p w14:paraId="2CA7E825" w14:textId="77777777" w:rsidR="002338E8" w:rsidRDefault="002338E8" w:rsidP="00B51BDF">
            <w:r w:rsidRPr="00957A37">
              <w:rPr>
                <w:rFonts w:ascii="Lucida Sans" w:hAnsi="Lucida Sans"/>
                <w:b/>
              </w:rPr>
              <w:t>Further controls (use the risk hierarchy)</w:t>
            </w:r>
          </w:p>
        </w:tc>
      </w:tr>
      <w:tr w:rsidR="00563DA4" w14:paraId="41115589" w14:textId="77777777" w:rsidTr="00A8613F">
        <w:trPr>
          <w:cantSplit/>
          <w:trHeight w:val="2055"/>
          <w:tblHeader/>
        </w:trPr>
        <w:tc>
          <w:tcPr>
            <w:tcW w:w="463" w:type="pct"/>
            <w:vMerge/>
            <w:shd w:val="clear" w:color="auto" w:fill="F2F2F2" w:themeFill="background1" w:themeFillShade="F2"/>
          </w:tcPr>
          <w:p w14:paraId="498E1894" w14:textId="77777777" w:rsidR="002338E8" w:rsidRDefault="002338E8" w:rsidP="00B51BDF"/>
        </w:tc>
        <w:tc>
          <w:tcPr>
            <w:tcW w:w="600" w:type="pct"/>
            <w:vMerge/>
            <w:shd w:val="clear" w:color="auto" w:fill="F2F2F2" w:themeFill="background1" w:themeFillShade="F2"/>
          </w:tcPr>
          <w:p w14:paraId="6B51C393" w14:textId="77777777" w:rsidR="002338E8" w:rsidRDefault="002338E8" w:rsidP="00B51BDF"/>
        </w:tc>
        <w:tc>
          <w:tcPr>
            <w:tcW w:w="497" w:type="pct"/>
            <w:vMerge/>
            <w:shd w:val="clear" w:color="auto" w:fill="F2F2F2" w:themeFill="background1" w:themeFillShade="F2"/>
          </w:tcPr>
          <w:p w14:paraId="3AC8C820" w14:textId="77777777" w:rsidR="002338E8" w:rsidRDefault="002338E8" w:rsidP="00B51BDF"/>
        </w:tc>
        <w:tc>
          <w:tcPr>
            <w:tcW w:w="286" w:type="pct"/>
            <w:shd w:val="clear" w:color="auto" w:fill="F2F2F2" w:themeFill="background1" w:themeFillShade="F2"/>
            <w:textDirection w:val="btLr"/>
          </w:tcPr>
          <w:p w14:paraId="43B258DA" w14:textId="77777777" w:rsidR="002338E8" w:rsidRDefault="002338E8" w:rsidP="00B51BDF">
            <w:pPr>
              <w:ind w:left="113" w:right="113"/>
            </w:pPr>
            <w:r w:rsidRPr="00957A37">
              <w:rPr>
                <w:rFonts w:ascii="Lucida Sans" w:hAnsi="Lucida Sans"/>
                <w:b/>
              </w:rPr>
              <w:t>Likelihood</w:t>
            </w:r>
          </w:p>
        </w:tc>
        <w:tc>
          <w:tcPr>
            <w:tcW w:w="521" w:type="pct"/>
            <w:shd w:val="clear" w:color="auto" w:fill="F2F2F2" w:themeFill="background1" w:themeFillShade="F2"/>
            <w:textDirection w:val="btLr"/>
          </w:tcPr>
          <w:p w14:paraId="2C078C3F" w14:textId="77777777" w:rsidR="002338E8" w:rsidRDefault="002338E8" w:rsidP="00B51BDF">
            <w:pPr>
              <w:ind w:left="113" w:right="113"/>
            </w:pPr>
            <w:r w:rsidRPr="00957A37">
              <w:rPr>
                <w:rFonts w:ascii="Lucida Sans" w:hAnsi="Lucida Sans"/>
                <w:b/>
              </w:rPr>
              <w:t>Impact</w:t>
            </w:r>
          </w:p>
        </w:tc>
        <w:tc>
          <w:tcPr>
            <w:tcW w:w="234" w:type="pct"/>
            <w:shd w:val="clear" w:color="auto" w:fill="F2F2F2" w:themeFill="background1" w:themeFillShade="F2"/>
            <w:textDirection w:val="btLr"/>
          </w:tcPr>
          <w:p w14:paraId="389C19B0" w14:textId="77777777" w:rsidR="002338E8" w:rsidRDefault="002338E8" w:rsidP="00B51BDF">
            <w:pPr>
              <w:ind w:left="113" w:right="113"/>
            </w:pPr>
            <w:r w:rsidRPr="00957A37">
              <w:rPr>
                <w:rFonts w:ascii="Lucida Sans" w:hAnsi="Lucida Sans"/>
                <w:b/>
              </w:rPr>
              <w:t>Score</w:t>
            </w:r>
          </w:p>
        </w:tc>
        <w:tc>
          <w:tcPr>
            <w:tcW w:w="474" w:type="pct"/>
            <w:shd w:val="clear" w:color="auto" w:fill="F2F2F2" w:themeFill="background1" w:themeFillShade="F2"/>
          </w:tcPr>
          <w:p w14:paraId="579255BE" w14:textId="77777777" w:rsidR="002338E8" w:rsidRDefault="002338E8" w:rsidP="00B51BDF">
            <w:r w:rsidRPr="00957A37">
              <w:rPr>
                <w:rFonts w:ascii="Lucida Sans" w:hAnsi="Lucida Sans"/>
                <w:b/>
              </w:rPr>
              <w:t>Control measures (use the risk hierarchy)</w:t>
            </w:r>
          </w:p>
        </w:tc>
        <w:tc>
          <w:tcPr>
            <w:tcW w:w="286" w:type="pct"/>
            <w:shd w:val="clear" w:color="auto" w:fill="F2F2F2" w:themeFill="background1" w:themeFillShade="F2"/>
            <w:textDirection w:val="btLr"/>
          </w:tcPr>
          <w:p w14:paraId="23F04DF1" w14:textId="77777777" w:rsidR="002338E8" w:rsidRDefault="002338E8" w:rsidP="00B51BDF">
            <w:pPr>
              <w:ind w:left="113" w:right="113"/>
            </w:pPr>
            <w:r w:rsidRPr="00957A37">
              <w:rPr>
                <w:rFonts w:ascii="Lucida Sans" w:hAnsi="Lucida Sans"/>
                <w:b/>
              </w:rPr>
              <w:t>Likelihood</w:t>
            </w:r>
          </w:p>
        </w:tc>
        <w:tc>
          <w:tcPr>
            <w:tcW w:w="582" w:type="pct"/>
            <w:shd w:val="clear" w:color="auto" w:fill="F2F2F2" w:themeFill="background1" w:themeFillShade="F2"/>
            <w:textDirection w:val="btLr"/>
          </w:tcPr>
          <w:p w14:paraId="54EAC9F3" w14:textId="77777777" w:rsidR="002338E8" w:rsidRDefault="002338E8" w:rsidP="00B51BDF">
            <w:pPr>
              <w:ind w:left="113" w:right="113"/>
            </w:pPr>
            <w:r w:rsidRPr="00957A37">
              <w:rPr>
                <w:rFonts w:ascii="Lucida Sans" w:hAnsi="Lucida Sans"/>
                <w:b/>
              </w:rPr>
              <w:t>Impact</w:t>
            </w:r>
          </w:p>
        </w:tc>
        <w:tc>
          <w:tcPr>
            <w:tcW w:w="420" w:type="pct"/>
            <w:shd w:val="clear" w:color="auto" w:fill="F2F2F2" w:themeFill="background1" w:themeFillShade="F2"/>
            <w:textDirection w:val="btLr"/>
          </w:tcPr>
          <w:p w14:paraId="4E526058" w14:textId="77777777" w:rsidR="002338E8" w:rsidRDefault="002338E8" w:rsidP="00B51BDF">
            <w:pPr>
              <w:ind w:left="113" w:right="113"/>
            </w:pPr>
            <w:r w:rsidRPr="00957A37">
              <w:rPr>
                <w:rFonts w:ascii="Lucida Sans" w:hAnsi="Lucida Sans"/>
                <w:b/>
              </w:rPr>
              <w:t>Score</w:t>
            </w:r>
          </w:p>
        </w:tc>
        <w:tc>
          <w:tcPr>
            <w:tcW w:w="637" w:type="pct"/>
            <w:vMerge/>
            <w:shd w:val="clear" w:color="auto" w:fill="F2F2F2" w:themeFill="background1" w:themeFillShade="F2"/>
          </w:tcPr>
          <w:p w14:paraId="4946ED7B" w14:textId="77777777" w:rsidR="002338E8" w:rsidRDefault="002338E8" w:rsidP="00B51BDF"/>
        </w:tc>
      </w:tr>
      <w:tr w:rsidR="00563DA4" w14:paraId="0650EAE2" w14:textId="77777777" w:rsidTr="00A8613F">
        <w:trPr>
          <w:cantSplit/>
          <w:trHeight w:val="1296"/>
        </w:trPr>
        <w:tc>
          <w:tcPr>
            <w:tcW w:w="463" w:type="pct"/>
            <w:shd w:val="clear" w:color="auto" w:fill="FFFFFF" w:themeFill="background1"/>
          </w:tcPr>
          <w:p w14:paraId="3671DE94" w14:textId="6657A947" w:rsidR="002338E8" w:rsidRPr="00AB059E" w:rsidRDefault="002338E8" w:rsidP="002338E8">
            <w:pPr>
              <w:rPr>
                <w:rFonts w:cstheme="minorHAnsi"/>
                <w:sz w:val="20"/>
                <w:szCs w:val="20"/>
              </w:rPr>
            </w:pPr>
            <w:r w:rsidRPr="00AB059E">
              <w:rPr>
                <w:rFonts w:cstheme="minorHAnsi"/>
                <w:sz w:val="20"/>
                <w:szCs w:val="20"/>
              </w:rPr>
              <w:t>Damage to Hearing</w:t>
            </w:r>
          </w:p>
        </w:tc>
        <w:tc>
          <w:tcPr>
            <w:tcW w:w="600" w:type="pct"/>
            <w:shd w:val="clear" w:color="auto" w:fill="FFFFFF" w:themeFill="background1"/>
          </w:tcPr>
          <w:p w14:paraId="4974B2C6" w14:textId="041E9D26" w:rsidR="002338E8" w:rsidRPr="00AB059E" w:rsidRDefault="002338E8" w:rsidP="002338E8">
            <w:pPr>
              <w:rPr>
                <w:rFonts w:cstheme="minorHAnsi"/>
                <w:sz w:val="20"/>
                <w:szCs w:val="20"/>
              </w:rPr>
            </w:pPr>
            <w:r w:rsidRPr="00AB059E">
              <w:rPr>
                <w:rFonts w:cstheme="minorHAnsi"/>
                <w:sz w:val="20"/>
                <w:szCs w:val="20"/>
              </w:rPr>
              <w:t>Consequences could range from sore ears, headaches to temporary hearing loss or even lifelong issues including potential deafness.</w:t>
            </w:r>
          </w:p>
        </w:tc>
        <w:tc>
          <w:tcPr>
            <w:tcW w:w="497" w:type="pct"/>
            <w:shd w:val="clear" w:color="auto" w:fill="FFFFFF" w:themeFill="background1"/>
          </w:tcPr>
          <w:p w14:paraId="278B0C05" w14:textId="77777777" w:rsidR="002338E8" w:rsidRDefault="00040555" w:rsidP="002338E8">
            <w:pPr>
              <w:rPr>
                <w:rFonts w:cstheme="minorHAnsi"/>
                <w:sz w:val="20"/>
                <w:szCs w:val="20"/>
              </w:rPr>
            </w:pPr>
            <w:r>
              <w:rPr>
                <w:rFonts w:cstheme="minorHAnsi"/>
                <w:sz w:val="20"/>
                <w:szCs w:val="20"/>
              </w:rPr>
              <w:t>Members of SUJO</w:t>
            </w:r>
            <w:r w:rsidR="002338E8" w:rsidRPr="00AB059E">
              <w:rPr>
                <w:rFonts w:cstheme="minorHAnsi"/>
                <w:sz w:val="20"/>
                <w:szCs w:val="20"/>
              </w:rPr>
              <w:t>, both instrumentalists and conductors.</w:t>
            </w:r>
          </w:p>
          <w:p w14:paraId="1CFB3C0F" w14:textId="0D0F33E1" w:rsidR="00E93451" w:rsidRPr="00AB059E" w:rsidRDefault="00E93451" w:rsidP="002338E8">
            <w:pPr>
              <w:rPr>
                <w:rFonts w:cstheme="minorHAnsi"/>
                <w:sz w:val="20"/>
                <w:szCs w:val="20"/>
              </w:rPr>
            </w:pPr>
            <w:r>
              <w:rPr>
                <w:rFonts w:cstheme="minorHAnsi"/>
                <w:sz w:val="20"/>
                <w:szCs w:val="20"/>
              </w:rPr>
              <w:t xml:space="preserve">Members of the public who attend our gigs. </w:t>
            </w:r>
          </w:p>
        </w:tc>
        <w:tc>
          <w:tcPr>
            <w:tcW w:w="286" w:type="pct"/>
            <w:shd w:val="clear" w:color="auto" w:fill="FFFFFF" w:themeFill="background1"/>
          </w:tcPr>
          <w:p w14:paraId="6BCB69EA" w14:textId="56CBC11C" w:rsidR="002338E8" w:rsidRPr="00AB059E" w:rsidRDefault="003412A4" w:rsidP="002338E8">
            <w:pPr>
              <w:rPr>
                <w:rFonts w:cstheme="minorHAnsi"/>
                <w:sz w:val="20"/>
                <w:szCs w:val="20"/>
              </w:rPr>
            </w:pPr>
            <w:r>
              <w:rPr>
                <w:rFonts w:cstheme="minorHAnsi"/>
                <w:sz w:val="20"/>
                <w:szCs w:val="20"/>
              </w:rPr>
              <w:t>3</w:t>
            </w:r>
            <w:r w:rsidR="00EF76C5">
              <w:rPr>
                <w:rFonts w:cstheme="minorHAnsi"/>
                <w:sz w:val="20"/>
                <w:szCs w:val="20"/>
              </w:rPr>
              <w:t xml:space="preserve">- </w:t>
            </w:r>
            <w:r>
              <w:rPr>
                <w:rFonts w:cstheme="minorHAnsi"/>
                <w:sz w:val="20"/>
                <w:szCs w:val="20"/>
              </w:rPr>
              <w:t>Possible</w:t>
            </w:r>
          </w:p>
        </w:tc>
        <w:tc>
          <w:tcPr>
            <w:tcW w:w="521" w:type="pct"/>
            <w:shd w:val="clear" w:color="auto" w:fill="FFFFFF" w:themeFill="background1"/>
          </w:tcPr>
          <w:p w14:paraId="141EC7B9" w14:textId="47113AE5" w:rsidR="0007445A" w:rsidRDefault="00EF76C5" w:rsidP="002338E8">
            <w:pPr>
              <w:rPr>
                <w:rFonts w:cstheme="minorHAnsi"/>
                <w:sz w:val="20"/>
                <w:szCs w:val="20"/>
              </w:rPr>
            </w:pPr>
            <w:r>
              <w:rPr>
                <w:rFonts w:cstheme="minorHAnsi"/>
                <w:sz w:val="20"/>
                <w:szCs w:val="20"/>
              </w:rPr>
              <w:t xml:space="preserve">3- Moderate </w:t>
            </w:r>
          </w:p>
          <w:p w14:paraId="75AB20ED" w14:textId="4ACDF0F0" w:rsidR="002338E8" w:rsidRPr="00AB059E" w:rsidRDefault="00AB059E" w:rsidP="002338E8">
            <w:pPr>
              <w:rPr>
                <w:rFonts w:cstheme="minorHAnsi"/>
                <w:sz w:val="20"/>
                <w:szCs w:val="20"/>
              </w:rPr>
            </w:pPr>
            <w:r>
              <w:rPr>
                <w:rFonts w:cstheme="minorHAnsi"/>
                <w:sz w:val="20"/>
                <w:szCs w:val="20"/>
              </w:rPr>
              <w:t xml:space="preserve">Potential hearing </w:t>
            </w:r>
            <w:r w:rsidR="00DE687E">
              <w:rPr>
                <w:rFonts w:cstheme="minorHAnsi"/>
                <w:sz w:val="20"/>
                <w:szCs w:val="20"/>
              </w:rPr>
              <w:t>damage</w:t>
            </w:r>
          </w:p>
        </w:tc>
        <w:tc>
          <w:tcPr>
            <w:tcW w:w="234" w:type="pct"/>
            <w:shd w:val="clear" w:color="auto" w:fill="FFFFFF" w:themeFill="background1"/>
          </w:tcPr>
          <w:p w14:paraId="411B2C18" w14:textId="72778204" w:rsidR="002338E8" w:rsidRPr="00AB059E" w:rsidRDefault="00251AC5" w:rsidP="002338E8">
            <w:pPr>
              <w:rPr>
                <w:rFonts w:cstheme="minorHAnsi"/>
                <w:sz w:val="20"/>
                <w:szCs w:val="20"/>
              </w:rPr>
            </w:pPr>
            <w:r>
              <w:rPr>
                <w:rFonts w:cstheme="minorHAnsi"/>
                <w:sz w:val="20"/>
                <w:szCs w:val="20"/>
              </w:rPr>
              <w:t>9</w:t>
            </w:r>
          </w:p>
        </w:tc>
        <w:tc>
          <w:tcPr>
            <w:tcW w:w="474" w:type="pct"/>
            <w:shd w:val="clear" w:color="auto" w:fill="FFFFFF" w:themeFill="background1"/>
          </w:tcPr>
          <w:p w14:paraId="389C679E" w14:textId="77777777" w:rsidR="002338E8" w:rsidRPr="00AB059E" w:rsidRDefault="002338E8" w:rsidP="002338E8">
            <w:pPr>
              <w:rPr>
                <w:rFonts w:cstheme="minorHAnsi"/>
                <w:sz w:val="20"/>
                <w:szCs w:val="20"/>
              </w:rPr>
            </w:pPr>
            <w:r w:rsidRPr="00AB059E">
              <w:rPr>
                <w:rFonts w:cstheme="minorHAnsi"/>
                <w:sz w:val="20"/>
                <w:szCs w:val="20"/>
              </w:rPr>
              <w:t>Provide an appropriate rehearsal space.</w:t>
            </w:r>
          </w:p>
          <w:p w14:paraId="635351B5" w14:textId="77777777" w:rsidR="00EA2160" w:rsidRDefault="002338E8" w:rsidP="002338E8">
            <w:pPr>
              <w:rPr>
                <w:rFonts w:cstheme="minorHAnsi"/>
                <w:sz w:val="20"/>
                <w:szCs w:val="20"/>
              </w:rPr>
            </w:pPr>
            <w:r w:rsidRPr="00AB059E">
              <w:rPr>
                <w:rFonts w:cstheme="minorHAnsi"/>
                <w:sz w:val="20"/>
                <w:szCs w:val="20"/>
              </w:rPr>
              <w:t>Advise all members to purchase sufficient ear protection, e.g. ear plugs.</w:t>
            </w:r>
          </w:p>
          <w:p w14:paraId="6101CAD4" w14:textId="2D2CDDF6" w:rsidR="00E93451" w:rsidRPr="00AB059E" w:rsidRDefault="00E93451" w:rsidP="002338E8">
            <w:pPr>
              <w:rPr>
                <w:rFonts w:cstheme="minorHAnsi"/>
                <w:sz w:val="20"/>
                <w:szCs w:val="20"/>
              </w:rPr>
            </w:pPr>
            <w:r>
              <w:rPr>
                <w:rFonts w:cstheme="minorHAnsi"/>
                <w:sz w:val="20"/>
                <w:szCs w:val="20"/>
              </w:rPr>
              <w:t xml:space="preserve">Make sure audience are never positioned too close to the band. </w:t>
            </w:r>
          </w:p>
        </w:tc>
        <w:tc>
          <w:tcPr>
            <w:tcW w:w="286" w:type="pct"/>
            <w:shd w:val="clear" w:color="auto" w:fill="FFFFFF" w:themeFill="background1"/>
          </w:tcPr>
          <w:p w14:paraId="1CCF1816" w14:textId="796019D3" w:rsidR="002338E8" w:rsidRPr="00AB059E" w:rsidRDefault="003412A4" w:rsidP="002338E8">
            <w:pPr>
              <w:rPr>
                <w:rFonts w:cstheme="minorHAnsi"/>
                <w:sz w:val="20"/>
                <w:szCs w:val="20"/>
              </w:rPr>
            </w:pPr>
            <w:r>
              <w:rPr>
                <w:rFonts w:cstheme="minorHAnsi"/>
                <w:sz w:val="20"/>
                <w:szCs w:val="20"/>
              </w:rPr>
              <w:t>2-unlikely</w:t>
            </w:r>
          </w:p>
        </w:tc>
        <w:tc>
          <w:tcPr>
            <w:tcW w:w="582" w:type="pct"/>
            <w:shd w:val="clear" w:color="auto" w:fill="FFFFFF" w:themeFill="background1"/>
          </w:tcPr>
          <w:p w14:paraId="4FDBBB24" w14:textId="20CE3274" w:rsidR="002338E8" w:rsidRPr="00AB059E" w:rsidRDefault="00EF76C5" w:rsidP="002338E8">
            <w:pPr>
              <w:rPr>
                <w:rFonts w:cstheme="minorHAnsi"/>
                <w:sz w:val="20"/>
                <w:szCs w:val="20"/>
              </w:rPr>
            </w:pPr>
            <w:r>
              <w:rPr>
                <w:rFonts w:cstheme="minorHAnsi"/>
                <w:sz w:val="20"/>
                <w:szCs w:val="20"/>
              </w:rPr>
              <w:t>3 Moderate</w:t>
            </w:r>
          </w:p>
        </w:tc>
        <w:tc>
          <w:tcPr>
            <w:tcW w:w="420" w:type="pct"/>
            <w:shd w:val="clear" w:color="auto" w:fill="FFFFFF" w:themeFill="background1"/>
          </w:tcPr>
          <w:p w14:paraId="3BA721EE" w14:textId="6F75FFBF" w:rsidR="002338E8" w:rsidRPr="00AB059E" w:rsidRDefault="003412A4" w:rsidP="002338E8">
            <w:pPr>
              <w:rPr>
                <w:rFonts w:cstheme="minorHAnsi"/>
                <w:sz w:val="20"/>
                <w:szCs w:val="20"/>
              </w:rPr>
            </w:pPr>
            <w:r>
              <w:rPr>
                <w:rFonts w:cstheme="minorHAnsi"/>
                <w:sz w:val="20"/>
                <w:szCs w:val="20"/>
              </w:rPr>
              <w:t>6</w:t>
            </w:r>
          </w:p>
        </w:tc>
        <w:tc>
          <w:tcPr>
            <w:tcW w:w="637" w:type="pct"/>
            <w:shd w:val="clear" w:color="auto" w:fill="FFFFFF" w:themeFill="background1"/>
          </w:tcPr>
          <w:p w14:paraId="15CD76BD" w14:textId="6332026D" w:rsidR="002338E8" w:rsidRPr="00AB059E" w:rsidRDefault="00E03AD4" w:rsidP="002338E8">
            <w:pPr>
              <w:rPr>
                <w:rFonts w:cstheme="minorHAnsi"/>
                <w:sz w:val="20"/>
                <w:szCs w:val="20"/>
              </w:rPr>
            </w:pPr>
            <w:r>
              <w:rPr>
                <w:rFonts w:cstheme="minorHAnsi"/>
                <w:sz w:val="20"/>
                <w:szCs w:val="20"/>
              </w:rPr>
              <w:t>Will always be a potential risk, and other than undertaking the control measures stated previously, nothing can be done.</w:t>
            </w:r>
          </w:p>
        </w:tc>
      </w:tr>
      <w:tr w:rsidR="00563DA4" w14:paraId="34A1F7AD" w14:textId="77777777" w:rsidTr="00A8613F">
        <w:trPr>
          <w:cantSplit/>
          <w:trHeight w:val="1296"/>
        </w:trPr>
        <w:tc>
          <w:tcPr>
            <w:tcW w:w="463" w:type="pct"/>
            <w:shd w:val="clear" w:color="auto" w:fill="FFFFFF" w:themeFill="background1"/>
          </w:tcPr>
          <w:p w14:paraId="0EF5855F" w14:textId="53CAE047" w:rsidR="00EA2160" w:rsidRPr="00AB059E" w:rsidRDefault="00EA2160" w:rsidP="00EA2160">
            <w:pPr>
              <w:rPr>
                <w:rFonts w:cstheme="minorHAnsi"/>
                <w:sz w:val="20"/>
                <w:szCs w:val="20"/>
              </w:rPr>
            </w:pPr>
            <w:r w:rsidRPr="003F673E">
              <w:rPr>
                <w:rFonts w:cstheme="minorHAnsi"/>
                <w:sz w:val="20"/>
                <w:szCs w:val="20"/>
              </w:rPr>
              <w:t>Papercuts from music</w:t>
            </w:r>
          </w:p>
        </w:tc>
        <w:tc>
          <w:tcPr>
            <w:tcW w:w="600" w:type="pct"/>
            <w:shd w:val="clear" w:color="auto" w:fill="FFFFFF" w:themeFill="background1"/>
          </w:tcPr>
          <w:p w14:paraId="7C0A507F" w14:textId="290AEEDE" w:rsidR="00EA2160" w:rsidRPr="00AB059E" w:rsidRDefault="00EA2160" w:rsidP="00EA2160">
            <w:pPr>
              <w:rPr>
                <w:rFonts w:cstheme="minorHAnsi"/>
                <w:sz w:val="20"/>
                <w:szCs w:val="20"/>
              </w:rPr>
            </w:pPr>
            <w:r>
              <w:rPr>
                <w:rFonts w:cstheme="minorHAnsi"/>
                <w:sz w:val="20"/>
                <w:szCs w:val="20"/>
              </w:rPr>
              <w:t>When sorting through music or turning pages</w:t>
            </w:r>
            <w:r w:rsidRPr="003F673E">
              <w:rPr>
                <w:rFonts w:cstheme="minorHAnsi"/>
                <w:sz w:val="20"/>
                <w:szCs w:val="20"/>
              </w:rPr>
              <w:t xml:space="preserve"> papercuts are possible</w:t>
            </w:r>
            <w:r>
              <w:rPr>
                <w:rFonts w:cstheme="minorHAnsi"/>
                <w:sz w:val="20"/>
                <w:szCs w:val="20"/>
              </w:rPr>
              <w:t>.</w:t>
            </w:r>
          </w:p>
        </w:tc>
        <w:tc>
          <w:tcPr>
            <w:tcW w:w="497" w:type="pct"/>
            <w:shd w:val="clear" w:color="auto" w:fill="FFFFFF" w:themeFill="background1"/>
          </w:tcPr>
          <w:p w14:paraId="32BF00D0" w14:textId="485C4005" w:rsidR="00EA2160" w:rsidRPr="00AB059E" w:rsidRDefault="00040555" w:rsidP="00EA2160">
            <w:pPr>
              <w:rPr>
                <w:rFonts w:cstheme="minorHAnsi"/>
                <w:sz w:val="20"/>
                <w:szCs w:val="20"/>
              </w:rPr>
            </w:pPr>
            <w:r>
              <w:rPr>
                <w:rFonts w:cstheme="minorHAnsi"/>
                <w:sz w:val="20"/>
                <w:szCs w:val="20"/>
              </w:rPr>
              <w:t>Members of SUJO</w:t>
            </w:r>
            <w:r w:rsidR="00EA2160" w:rsidRPr="003F673E">
              <w:rPr>
                <w:rFonts w:cstheme="minorHAnsi"/>
                <w:sz w:val="20"/>
                <w:szCs w:val="20"/>
              </w:rPr>
              <w:t>, both instrumentalists and conductors.</w:t>
            </w:r>
          </w:p>
        </w:tc>
        <w:tc>
          <w:tcPr>
            <w:tcW w:w="286" w:type="pct"/>
            <w:shd w:val="clear" w:color="auto" w:fill="FFFFFF" w:themeFill="background1"/>
          </w:tcPr>
          <w:p w14:paraId="648EFBF5" w14:textId="5D51C8EF" w:rsidR="00EA2160" w:rsidRPr="00AB059E" w:rsidRDefault="0007445A" w:rsidP="00EA2160">
            <w:pPr>
              <w:rPr>
                <w:rFonts w:cstheme="minorHAnsi"/>
                <w:sz w:val="20"/>
                <w:szCs w:val="20"/>
              </w:rPr>
            </w:pPr>
            <w:r>
              <w:rPr>
                <w:rFonts w:cstheme="minorHAnsi"/>
                <w:sz w:val="20"/>
                <w:szCs w:val="20"/>
              </w:rPr>
              <w:t>4- Likely</w:t>
            </w:r>
          </w:p>
        </w:tc>
        <w:tc>
          <w:tcPr>
            <w:tcW w:w="521" w:type="pct"/>
            <w:shd w:val="clear" w:color="auto" w:fill="FFFFFF" w:themeFill="background1"/>
          </w:tcPr>
          <w:p w14:paraId="7C49B964" w14:textId="34B1E62C" w:rsidR="00EF76C5" w:rsidRPr="00EF76C5" w:rsidRDefault="00EF76C5" w:rsidP="00EF76C5">
            <w:pPr>
              <w:rPr>
                <w:rFonts w:cstheme="minorHAnsi"/>
                <w:sz w:val="20"/>
                <w:szCs w:val="20"/>
              </w:rPr>
            </w:pPr>
            <w:r>
              <w:rPr>
                <w:rFonts w:cstheme="minorHAnsi"/>
                <w:sz w:val="20"/>
                <w:szCs w:val="20"/>
              </w:rPr>
              <w:t xml:space="preserve">1- </w:t>
            </w:r>
            <w:r w:rsidRPr="00EF76C5">
              <w:rPr>
                <w:rFonts w:cstheme="minorHAnsi"/>
                <w:sz w:val="20"/>
                <w:szCs w:val="20"/>
              </w:rPr>
              <w:t xml:space="preserve">Trivial </w:t>
            </w:r>
          </w:p>
          <w:p w14:paraId="5C64E262" w14:textId="27A83D70" w:rsidR="00EA2160" w:rsidRPr="00EF76C5" w:rsidRDefault="00EA2160" w:rsidP="00EF76C5">
            <w:pPr>
              <w:rPr>
                <w:rFonts w:cstheme="minorHAnsi"/>
                <w:sz w:val="20"/>
                <w:szCs w:val="20"/>
              </w:rPr>
            </w:pPr>
            <w:r w:rsidRPr="00EF76C5">
              <w:rPr>
                <w:rFonts w:cstheme="minorHAnsi"/>
                <w:sz w:val="20"/>
                <w:szCs w:val="20"/>
              </w:rPr>
              <w:t>Member could cut themselves and bleed.</w:t>
            </w:r>
          </w:p>
        </w:tc>
        <w:tc>
          <w:tcPr>
            <w:tcW w:w="234" w:type="pct"/>
            <w:shd w:val="clear" w:color="auto" w:fill="FFFFFF" w:themeFill="background1"/>
          </w:tcPr>
          <w:p w14:paraId="254DB786" w14:textId="6954F4C7" w:rsidR="00EA2160" w:rsidRDefault="00223F4A" w:rsidP="00EA2160">
            <w:pPr>
              <w:rPr>
                <w:rFonts w:cstheme="minorHAnsi"/>
                <w:sz w:val="20"/>
                <w:szCs w:val="20"/>
              </w:rPr>
            </w:pPr>
            <w:r>
              <w:rPr>
                <w:rFonts w:cstheme="minorHAnsi"/>
                <w:sz w:val="20"/>
                <w:szCs w:val="20"/>
              </w:rPr>
              <w:t>4</w:t>
            </w:r>
          </w:p>
        </w:tc>
        <w:tc>
          <w:tcPr>
            <w:tcW w:w="474" w:type="pct"/>
            <w:shd w:val="clear" w:color="auto" w:fill="FFFFFF" w:themeFill="background1"/>
          </w:tcPr>
          <w:p w14:paraId="292A3877" w14:textId="6CDEB998" w:rsidR="00EA2160" w:rsidRDefault="00EA2160" w:rsidP="00EA2160">
            <w:pPr>
              <w:rPr>
                <w:rFonts w:cstheme="minorHAnsi"/>
                <w:sz w:val="20"/>
                <w:szCs w:val="20"/>
              </w:rPr>
            </w:pPr>
            <w:r>
              <w:rPr>
                <w:rFonts w:cstheme="minorHAnsi"/>
                <w:sz w:val="20"/>
                <w:szCs w:val="20"/>
              </w:rPr>
              <w:t xml:space="preserve">Tell members to be careful when handling music. Ensure that the conductors give sufficient time for players to find the next piece of music. </w:t>
            </w:r>
          </w:p>
          <w:p w14:paraId="3782F8D3" w14:textId="233050B6" w:rsidR="00E93451" w:rsidRDefault="00E93451" w:rsidP="00EA2160">
            <w:pPr>
              <w:rPr>
                <w:rFonts w:cstheme="minorHAnsi"/>
                <w:sz w:val="20"/>
                <w:szCs w:val="20"/>
              </w:rPr>
            </w:pPr>
            <w:r>
              <w:rPr>
                <w:rFonts w:cstheme="minorHAnsi"/>
                <w:sz w:val="20"/>
                <w:szCs w:val="20"/>
              </w:rPr>
              <w:t xml:space="preserve">Number sheet music and order it </w:t>
            </w:r>
            <w:r>
              <w:rPr>
                <w:rFonts w:cstheme="minorHAnsi"/>
                <w:sz w:val="20"/>
                <w:szCs w:val="20"/>
              </w:rPr>
              <w:lastRenderedPageBreak/>
              <w:t xml:space="preserve">numerically, hence giving members less music to sort through and limiting the risk of papercuts. </w:t>
            </w:r>
          </w:p>
          <w:p w14:paraId="31865511" w14:textId="53C4F097" w:rsidR="00EA2160" w:rsidRPr="00AB059E" w:rsidRDefault="00EA2160" w:rsidP="00EA2160">
            <w:pPr>
              <w:rPr>
                <w:rFonts w:cstheme="minorHAnsi"/>
                <w:sz w:val="20"/>
                <w:szCs w:val="20"/>
              </w:rPr>
            </w:pPr>
            <w:r>
              <w:rPr>
                <w:rFonts w:cstheme="minorHAnsi"/>
                <w:sz w:val="20"/>
                <w:szCs w:val="20"/>
              </w:rPr>
              <w:t>Ensure the players are prepared for page turns by folding corners.</w:t>
            </w:r>
          </w:p>
        </w:tc>
        <w:tc>
          <w:tcPr>
            <w:tcW w:w="286" w:type="pct"/>
            <w:shd w:val="clear" w:color="auto" w:fill="FFFFFF" w:themeFill="background1"/>
          </w:tcPr>
          <w:p w14:paraId="097A284C" w14:textId="0AD17D88" w:rsidR="00EA2160" w:rsidRDefault="005D2FB6" w:rsidP="00EA2160">
            <w:pPr>
              <w:rPr>
                <w:rFonts w:cstheme="minorHAnsi"/>
                <w:sz w:val="20"/>
                <w:szCs w:val="20"/>
              </w:rPr>
            </w:pPr>
            <w:r>
              <w:rPr>
                <w:rFonts w:cstheme="minorHAnsi"/>
                <w:sz w:val="20"/>
                <w:szCs w:val="20"/>
              </w:rPr>
              <w:lastRenderedPageBreak/>
              <w:t>3</w:t>
            </w:r>
            <w:r w:rsidR="0007445A">
              <w:rPr>
                <w:rFonts w:cstheme="minorHAnsi"/>
                <w:sz w:val="20"/>
                <w:szCs w:val="20"/>
              </w:rPr>
              <w:t xml:space="preserve">- </w:t>
            </w:r>
            <w:r>
              <w:rPr>
                <w:rFonts w:cstheme="minorHAnsi"/>
                <w:sz w:val="20"/>
                <w:szCs w:val="20"/>
              </w:rPr>
              <w:t>Possible</w:t>
            </w:r>
          </w:p>
        </w:tc>
        <w:tc>
          <w:tcPr>
            <w:tcW w:w="582" w:type="pct"/>
            <w:shd w:val="clear" w:color="auto" w:fill="FFFFFF" w:themeFill="background1"/>
          </w:tcPr>
          <w:p w14:paraId="20C3625A" w14:textId="77777777" w:rsidR="0007445A" w:rsidRPr="00EF76C5" w:rsidRDefault="0007445A" w:rsidP="0007445A">
            <w:pPr>
              <w:rPr>
                <w:rFonts w:cstheme="minorHAnsi"/>
                <w:sz w:val="20"/>
                <w:szCs w:val="20"/>
              </w:rPr>
            </w:pPr>
            <w:r>
              <w:rPr>
                <w:rFonts w:cstheme="minorHAnsi"/>
                <w:sz w:val="20"/>
                <w:szCs w:val="20"/>
              </w:rPr>
              <w:t xml:space="preserve">1- </w:t>
            </w:r>
            <w:r w:rsidRPr="00EF76C5">
              <w:rPr>
                <w:rFonts w:cstheme="minorHAnsi"/>
                <w:sz w:val="20"/>
                <w:szCs w:val="20"/>
              </w:rPr>
              <w:t xml:space="preserve">Trivial </w:t>
            </w:r>
          </w:p>
          <w:p w14:paraId="2E68AB26" w14:textId="5E3B373F" w:rsidR="00EA2160" w:rsidRDefault="00EA2160" w:rsidP="00EA2160">
            <w:pPr>
              <w:rPr>
                <w:rFonts w:cstheme="minorHAnsi"/>
                <w:sz w:val="20"/>
                <w:szCs w:val="20"/>
              </w:rPr>
            </w:pPr>
          </w:p>
        </w:tc>
        <w:tc>
          <w:tcPr>
            <w:tcW w:w="420" w:type="pct"/>
            <w:shd w:val="clear" w:color="auto" w:fill="FFFFFF" w:themeFill="background1"/>
          </w:tcPr>
          <w:p w14:paraId="007AABD9" w14:textId="4C4ABD9D" w:rsidR="00EA2160" w:rsidRDefault="005D2FB6" w:rsidP="00EA2160">
            <w:pPr>
              <w:rPr>
                <w:rFonts w:cstheme="minorHAnsi"/>
                <w:sz w:val="20"/>
                <w:szCs w:val="20"/>
              </w:rPr>
            </w:pPr>
            <w:r>
              <w:rPr>
                <w:rFonts w:cstheme="minorHAnsi"/>
                <w:sz w:val="20"/>
                <w:szCs w:val="20"/>
              </w:rPr>
              <w:t>3</w:t>
            </w:r>
          </w:p>
        </w:tc>
        <w:tc>
          <w:tcPr>
            <w:tcW w:w="637" w:type="pct"/>
            <w:shd w:val="clear" w:color="auto" w:fill="FFFFFF" w:themeFill="background1"/>
          </w:tcPr>
          <w:p w14:paraId="7D1F4B8A" w14:textId="20CAEFB2" w:rsidR="00EA2160" w:rsidRPr="00AB059E" w:rsidRDefault="00EA2160" w:rsidP="00EA2160">
            <w:pPr>
              <w:rPr>
                <w:rFonts w:cstheme="minorHAnsi"/>
                <w:sz w:val="20"/>
                <w:szCs w:val="20"/>
              </w:rPr>
            </w:pPr>
            <w:r>
              <w:rPr>
                <w:rFonts w:cstheme="minorHAnsi"/>
                <w:sz w:val="20"/>
                <w:szCs w:val="20"/>
              </w:rPr>
              <w:t>N/A</w:t>
            </w:r>
          </w:p>
        </w:tc>
      </w:tr>
      <w:tr w:rsidR="00563DA4" w14:paraId="0E65BB8F" w14:textId="77777777" w:rsidTr="00A8613F">
        <w:trPr>
          <w:cantSplit/>
          <w:trHeight w:val="3904"/>
        </w:trPr>
        <w:tc>
          <w:tcPr>
            <w:tcW w:w="463" w:type="pct"/>
            <w:shd w:val="clear" w:color="auto" w:fill="FFFFFF" w:themeFill="background1"/>
          </w:tcPr>
          <w:p w14:paraId="694F98BF" w14:textId="6E0577FA" w:rsidR="00EA2160" w:rsidRPr="00DE7D5B" w:rsidRDefault="00EA2160" w:rsidP="00EA2160">
            <w:pPr>
              <w:rPr>
                <w:rFonts w:cstheme="minorHAnsi"/>
                <w:sz w:val="20"/>
                <w:szCs w:val="20"/>
              </w:rPr>
            </w:pPr>
            <w:r w:rsidRPr="00DE7D5B">
              <w:rPr>
                <w:rFonts w:cstheme="minorHAnsi"/>
                <w:sz w:val="20"/>
                <w:szCs w:val="20"/>
              </w:rPr>
              <w:lastRenderedPageBreak/>
              <w:t>Transporting percussion</w:t>
            </w:r>
          </w:p>
        </w:tc>
        <w:tc>
          <w:tcPr>
            <w:tcW w:w="600" w:type="pct"/>
            <w:shd w:val="clear" w:color="auto" w:fill="FFFFFF" w:themeFill="background1"/>
          </w:tcPr>
          <w:p w14:paraId="2DA3BD84" w14:textId="6D2DAB36" w:rsidR="00EA2160" w:rsidRPr="00DE7D5B" w:rsidRDefault="00EA2160" w:rsidP="00EA2160">
            <w:pPr>
              <w:rPr>
                <w:rFonts w:cstheme="minorHAnsi"/>
                <w:sz w:val="20"/>
                <w:szCs w:val="20"/>
              </w:rPr>
            </w:pPr>
            <w:r w:rsidRPr="00DE7D5B">
              <w:rPr>
                <w:rFonts w:cstheme="minorHAnsi"/>
                <w:sz w:val="20"/>
                <w:szCs w:val="20"/>
              </w:rPr>
              <w:t>Bumps, bruises, self-injury, injury from instruments, damaged instruments</w:t>
            </w:r>
          </w:p>
        </w:tc>
        <w:tc>
          <w:tcPr>
            <w:tcW w:w="497" w:type="pct"/>
            <w:shd w:val="clear" w:color="auto" w:fill="FFFFFF" w:themeFill="background1"/>
          </w:tcPr>
          <w:p w14:paraId="7DAA3A87" w14:textId="227A512D" w:rsidR="00EA2160" w:rsidRPr="00DE7D5B" w:rsidRDefault="00040555" w:rsidP="00EA2160">
            <w:pPr>
              <w:rPr>
                <w:rFonts w:cstheme="minorHAnsi"/>
                <w:sz w:val="20"/>
                <w:szCs w:val="20"/>
              </w:rPr>
            </w:pPr>
            <w:r>
              <w:rPr>
                <w:rFonts w:cstheme="minorHAnsi"/>
                <w:sz w:val="20"/>
                <w:szCs w:val="20"/>
              </w:rPr>
              <w:t>Members of SUJO</w:t>
            </w:r>
            <w:r w:rsidR="00EA2160" w:rsidRPr="00DE7D5B">
              <w:rPr>
                <w:rFonts w:cstheme="minorHAnsi"/>
                <w:sz w:val="20"/>
                <w:szCs w:val="20"/>
              </w:rPr>
              <w:t>, both instrumentalists and conductors.</w:t>
            </w:r>
          </w:p>
        </w:tc>
        <w:tc>
          <w:tcPr>
            <w:tcW w:w="286" w:type="pct"/>
            <w:shd w:val="clear" w:color="auto" w:fill="FFFFFF" w:themeFill="background1"/>
          </w:tcPr>
          <w:p w14:paraId="06945B7C" w14:textId="4CD78AB8" w:rsidR="00EA2160" w:rsidRPr="00DE7D5B" w:rsidRDefault="003412A4" w:rsidP="00EA2160">
            <w:pPr>
              <w:rPr>
                <w:rFonts w:cstheme="minorHAnsi"/>
                <w:sz w:val="20"/>
                <w:szCs w:val="20"/>
              </w:rPr>
            </w:pPr>
            <w:r>
              <w:rPr>
                <w:rFonts w:cstheme="minorHAnsi"/>
                <w:sz w:val="20"/>
                <w:szCs w:val="20"/>
              </w:rPr>
              <w:t>3</w:t>
            </w:r>
            <w:r w:rsidR="00563DA4">
              <w:rPr>
                <w:rFonts w:cstheme="minorHAnsi"/>
                <w:sz w:val="20"/>
                <w:szCs w:val="20"/>
              </w:rPr>
              <w:t xml:space="preserve">- </w:t>
            </w:r>
            <w:r>
              <w:rPr>
                <w:rFonts w:cstheme="minorHAnsi"/>
                <w:sz w:val="20"/>
                <w:szCs w:val="20"/>
              </w:rPr>
              <w:t>possible</w:t>
            </w:r>
          </w:p>
        </w:tc>
        <w:tc>
          <w:tcPr>
            <w:tcW w:w="521" w:type="pct"/>
            <w:shd w:val="clear" w:color="auto" w:fill="FFFFFF" w:themeFill="background1"/>
          </w:tcPr>
          <w:p w14:paraId="4805DFCE" w14:textId="043525CA" w:rsidR="00563DA4" w:rsidRDefault="00563DA4" w:rsidP="00EA2160">
            <w:pPr>
              <w:rPr>
                <w:rFonts w:cstheme="minorHAnsi"/>
                <w:sz w:val="20"/>
                <w:szCs w:val="20"/>
              </w:rPr>
            </w:pPr>
            <w:r>
              <w:rPr>
                <w:rFonts w:cstheme="minorHAnsi"/>
                <w:sz w:val="20"/>
                <w:szCs w:val="20"/>
              </w:rPr>
              <w:t>3- Moderate</w:t>
            </w:r>
          </w:p>
          <w:p w14:paraId="04866311" w14:textId="114EB355" w:rsidR="00EA2160" w:rsidRPr="00DE7D5B" w:rsidRDefault="00EA2160" w:rsidP="00EA2160">
            <w:pPr>
              <w:rPr>
                <w:rFonts w:cstheme="minorHAnsi"/>
                <w:sz w:val="20"/>
                <w:szCs w:val="20"/>
              </w:rPr>
            </w:pPr>
            <w:r w:rsidRPr="00DE7D5B">
              <w:rPr>
                <w:rFonts w:cstheme="minorHAnsi"/>
                <w:sz w:val="20"/>
                <w:szCs w:val="20"/>
              </w:rPr>
              <w:t>Injury or damaged equipment</w:t>
            </w:r>
          </w:p>
        </w:tc>
        <w:tc>
          <w:tcPr>
            <w:tcW w:w="234" w:type="pct"/>
            <w:shd w:val="clear" w:color="auto" w:fill="FFFFFF" w:themeFill="background1"/>
          </w:tcPr>
          <w:p w14:paraId="32932D70" w14:textId="1E15898D" w:rsidR="00EA2160" w:rsidRPr="00DE7D5B" w:rsidRDefault="003412A4" w:rsidP="00EA2160">
            <w:pPr>
              <w:rPr>
                <w:rFonts w:cstheme="minorHAnsi"/>
                <w:sz w:val="20"/>
                <w:szCs w:val="20"/>
              </w:rPr>
            </w:pPr>
            <w:r>
              <w:rPr>
                <w:rFonts w:cstheme="minorHAnsi"/>
                <w:sz w:val="20"/>
                <w:szCs w:val="20"/>
              </w:rPr>
              <w:t>9</w:t>
            </w:r>
          </w:p>
        </w:tc>
        <w:tc>
          <w:tcPr>
            <w:tcW w:w="474" w:type="pct"/>
            <w:shd w:val="clear" w:color="auto" w:fill="FFFFFF" w:themeFill="background1"/>
          </w:tcPr>
          <w:p w14:paraId="5342E63F" w14:textId="5AD4346E" w:rsidR="00EA2160" w:rsidRPr="00DE7D5B" w:rsidRDefault="00EA2160" w:rsidP="00EA2160">
            <w:pPr>
              <w:rPr>
                <w:rFonts w:cstheme="minorHAnsi"/>
                <w:sz w:val="20"/>
                <w:szCs w:val="20"/>
              </w:rPr>
            </w:pPr>
            <w:r w:rsidRPr="00DE7D5B">
              <w:rPr>
                <w:rFonts w:cstheme="minorHAnsi"/>
                <w:sz w:val="20"/>
                <w:szCs w:val="20"/>
              </w:rPr>
              <w:t>Ensure only people who have been shown how to move the percussion in a safe way are doing so and are being supervised by percussionists or committee members.</w:t>
            </w:r>
          </w:p>
        </w:tc>
        <w:tc>
          <w:tcPr>
            <w:tcW w:w="286" w:type="pct"/>
            <w:shd w:val="clear" w:color="auto" w:fill="FFFFFF" w:themeFill="background1"/>
          </w:tcPr>
          <w:p w14:paraId="4887E071" w14:textId="74371167" w:rsidR="00EA2160" w:rsidRPr="00DE7D5B" w:rsidRDefault="003412A4" w:rsidP="00EA2160">
            <w:pPr>
              <w:rPr>
                <w:rFonts w:cstheme="minorHAnsi"/>
                <w:sz w:val="20"/>
                <w:szCs w:val="20"/>
              </w:rPr>
            </w:pPr>
            <w:r>
              <w:rPr>
                <w:rFonts w:cstheme="minorHAnsi"/>
                <w:sz w:val="20"/>
                <w:szCs w:val="20"/>
              </w:rPr>
              <w:t>3-</w:t>
            </w:r>
            <w:r w:rsidR="00563DA4">
              <w:rPr>
                <w:rFonts w:cstheme="minorHAnsi"/>
                <w:sz w:val="20"/>
                <w:szCs w:val="20"/>
              </w:rPr>
              <w:t xml:space="preserve"> </w:t>
            </w:r>
            <w:r>
              <w:rPr>
                <w:rFonts w:cstheme="minorHAnsi"/>
                <w:sz w:val="20"/>
                <w:szCs w:val="20"/>
              </w:rPr>
              <w:t>possible</w:t>
            </w:r>
          </w:p>
        </w:tc>
        <w:tc>
          <w:tcPr>
            <w:tcW w:w="582" w:type="pct"/>
            <w:shd w:val="clear" w:color="auto" w:fill="FFFFFF" w:themeFill="background1"/>
          </w:tcPr>
          <w:p w14:paraId="1FBA3BED" w14:textId="3D6FD044" w:rsidR="00EA2160" w:rsidRPr="00DE7D5B" w:rsidRDefault="00563DA4" w:rsidP="00EA2160">
            <w:pPr>
              <w:rPr>
                <w:rFonts w:cstheme="minorHAnsi"/>
                <w:sz w:val="20"/>
                <w:szCs w:val="20"/>
              </w:rPr>
            </w:pPr>
            <w:r>
              <w:rPr>
                <w:rFonts w:cstheme="minorHAnsi"/>
                <w:sz w:val="20"/>
                <w:szCs w:val="20"/>
              </w:rPr>
              <w:t>2- Minor</w:t>
            </w:r>
          </w:p>
        </w:tc>
        <w:tc>
          <w:tcPr>
            <w:tcW w:w="420" w:type="pct"/>
            <w:shd w:val="clear" w:color="auto" w:fill="FFFFFF" w:themeFill="background1"/>
          </w:tcPr>
          <w:p w14:paraId="4699A3A7" w14:textId="43A2472A" w:rsidR="00EA2160" w:rsidRPr="00DE7D5B" w:rsidRDefault="003412A4" w:rsidP="00EA2160">
            <w:pPr>
              <w:rPr>
                <w:rFonts w:cstheme="minorHAnsi"/>
                <w:sz w:val="20"/>
                <w:szCs w:val="20"/>
              </w:rPr>
            </w:pPr>
            <w:r>
              <w:rPr>
                <w:rFonts w:cstheme="minorHAnsi"/>
                <w:sz w:val="20"/>
                <w:szCs w:val="20"/>
              </w:rPr>
              <w:t>6</w:t>
            </w:r>
          </w:p>
        </w:tc>
        <w:tc>
          <w:tcPr>
            <w:tcW w:w="637" w:type="pct"/>
            <w:shd w:val="clear" w:color="auto" w:fill="FFFFFF" w:themeFill="background1"/>
          </w:tcPr>
          <w:p w14:paraId="0F280C1F" w14:textId="3CEF38A0" w:rsidR="00EA2160" w:rsidRPr="00DE7D5B" w:rsidRDefault="00EA2160" w:rsidP="00EA2160">
            <w:pPr>
              <w:rPr>
                <w:rFonts w:cstheme="minorHAnsi"/>
                <w:sz w:val="20"/>
                <w:szCs w:val="20"/>
              </w:rPr>
            </w:pPr>
            <w:r w:rsidRPr="00DE7D5B">
              <w:rPr>
                <w:rFonts w:cstheme="minorHAnsi"/>
                <w:sz w:val="20"/>
                <w:szCs w:val="20"/>
              </w:rPr>
              <w:t>N/A</w:t>
            </w:r>
          </w:p>
        </w:tc>
      </w:tr>
      <w:tr w:rsidR="00A12E7C" w14:paraId="544A82C1" w14:textId="77777777" w:rsidTr="00A8613F">
        <w:trPr>
          <w:cantSplit/>
          <w:trHeight w:val="1296"/>
        </w:trPr>
        <w:tc>
          <w:tcPr>
            <w:tcW w:w="463" w:type="pct"/>
            <w:shd w:val="clear" w:color="auto" w:fill="FFFFFF" w:themeFill="background1"/>
          </w:tcPr>
          <w:p w14:paraId="743ECFFA" w14:textId="157F9A8D" w:rsidR="00A12E7C" w:rsidRPr="003F673E" w:rsidRDefault="00A12E7C" w:rsidP="00760EE1">
            <w:pPr>
              <w:rPr>
                <w:rFonts w:cstheme="minorHAnsi"/>
                <w:sz w:val="20"/>
                <w:szCs w:val="20"/>
              </w:rPr>
            </w:pPr>
            <w:r w:rsidRPr="003F673E">
              <w:rPr>
                <w:rFonts w:cstheme="minorHAnsi"/>
                <w:sz w:val="20"/>
                <w:szCs w:val="20"/>
              </w:rPr>
              <w:lastRenderedPageBreak/>
              <w:t>Instrument trip hazard</w:t>
            </w:r>
          </w:p>
        </w:tc>
        <w:tc>
          <w:tcPr>
            <w:tcW w:w="600" w:type="pct"/>
            <w:shd w:val="clear" w:color="auto" w:fill="FFFFFF" w:themeFill="background1"/>
          </w:tcPr>
          <w:p w14:paraId="28BDADB2" w14:textId="777276B5" w:rsidR="00A12E7C" w:rsidRPr="003F673E" w:rsidRDefault="00A12E7C" w:rsidP="00760EE1">
            <w:pPr>
              <w:rPr>
                <w:rFonts w:cstheme="minorHAnsi"/>
                <w:sz w:val="20"/>
                <w:szCs w:val="20"/>
              </w:rPr>
            </w:pPr>
            <w:r>
              <w:rPr>
                <w:rFonts w:cstheme="minorHAnsi"/>
                <w:sz w:val="20"/>
                <w:szCs w:val="20"/>
              </w:rPr>
              <w:t xml:space="preserve">During breaks, instruments may be left lying around and could be tripped over. </w:t>
            </w:r>
          </w:p>
        </w:tc>
        <w:tc>
          <w:tcPr>
            <w:tcW w:w="497" w:type="pct"/>
            <w:shd w:val="clear" w:color="auto" w:fill="FFFFFF" w:themeFill="background1"/>
          </w:tcPr>
          <w:p w14:paraId="0FBD5385" w14:textId="249C6206" w:rsidR="00A12E7C" w:rsidRPr="003F673E" w:rsidRDefault="00040555" w:rsidP="00760EE1">
            <w:pPr>
              <w:rPr>
                <w:rFonts w:cstheme="minorHAnsi"/>
                <w:sz w:val="20"/>
                <w:szCs w:val="20"/>
              </w:rPr>
            </w:pPr>
            <w:r>
              <w:rPr>
                <w:rFonts w:cstheme="minorHAnsi"/>
                <w:sz w:val="20"/>
                <w:szCs w:val="20"/>
              </w:rPr>
              <w:t>Members of SUJO</w:t>
            </w:r>
            <w:r w:rsidR="00A12E7C" w:rsidRPr="003F673E">
              <w:rPr>
                <w:rFonts w:cstheme="minorHAnsi"/>
                <w:sz w:val="20"/>
                <w:szCs w:val="20"/>
              </w:rPr>
              <w:t>, both instrumentalists and conductors.</w:t>
            </w:r>
          </w:p>
        </w:tc>
        <w:tc>
          <w:tcPr>
            <w:tcW w:w="286" w:type="pct"/>
            <w:shd w:val="clear" w:color="auto" w:fill="FFFFFF" w:themeFill="background1"/>
          </w:tcPr>
          <w:p w14:paraId="6D39BE3A" w14:textId="03035531" w:rsidR="00A12E7C" w:rsidRPr="003F673E" w:rsidRDefault="003412A4" w:rsidP="00760EE1">
            <w:pPr>
              <w:rPr>
                <w:rFonts w:cstheme="minorHAnsi"/>
                <w:sz w:val="20"/>
                <w:szCs w:val="20"/>
              </w:rPr>
            </w:pPr>
            <w:r>
              <w:rPr>
                <w:rFonts w:cstheme="minorHAnsi"/>
                <w:sz w:val="20"/>
                <w:szCs w:val="20"/>
              </w:rPr>
              <w:t>3</w:t>
            </w:r>
            <w:r w:rsidR="00A12E7C">
              <w:rPr>
                <w:rFonts w:cstheme="minorHAnsi"/>
                <w:sz w:val="20"/>
                <w:szCs w:val="20"/>
              </w:rPr>
              <w:t xml:space="preserve">- </w:t>
            </w:r>
            <w:r>
              <w:rPr>
                <w:rFonts w:cstheme="minorHAnsi"/>
                <w:sz w:val="20"/>
                <w:szCs w:val="20"/>
              </w:rPr>
              <w:t>possible</w:t>
            </w:r>
          </w:p>
        </w:tc>
        <w:tc>
          <w:tcPr>
            <w:tcW w:w="521" w:type="pct"/>
            <w:shd w:val="clear" w:color="auto" w:fill="FFFFFF" w:themeFill="background1"/>
          </w:tcPr>
          <w:p w14:paraId="3BB1C56A" w14:textId="77777777" w:rsidR="00A12E7C" w:rsidRDefault="00A12E7C" w:rsidP="00EA2160">
            <w:pPr>
              <w:rPr>
                <w:rFonts w:cstheme="minorHAnsi"/>
                <w:sz w:val="20"/>
                <w:szCs w:val="20"/>
              </w:rPr>
            </w:pPr>
            <w:r>
              <w:rPr>
                <w:rFonts w:cstheme="minorHAnsi"/>
                <w:sz w:val="20"/>
                <w:szCs w:val="20"/>
              </w:rPr>
              <w:t>2- Minor</w:t>
            </w:r>
          </w:p>
          <w:p w14:paraId="5B4397A7" w14:textId="2DEF4C73" w:rsidR="00A12E7C" w:rsidRPr="00760EE1" w:rsidRDefault="00A12E7C" w:rsidP="00760EE1">
            <w:pPr>
              <w:rPr>
                <w:rFonts w:cstheme="minorHAnsi"/>
                <w:sz w:val="20"/>
                <w:szCs w:val="20"/>
              </w:rPr>
            </w:pPr>
            <w:r>
              <w:rPr>
                <w:rFonts w:cstheme="minorHAnsi"/>
                <w:sz w:val="20"/>
                <w:szCs w:val="20"/>
              </w:rPr>
              <w:t>Player could trip over an instrument and cause damage to themselves and the instrument.</w:t>
            </w:r>
          </w:p>
        </w:tc>
        <w:tc>
          <w:tcPr>
            <w:tcW w:w="234" w:type="pct"/>
            <w:shd w:val="clear" w:color="auto" w:fill="FFFFFF" w:themeFill="background1"/>
          </w:tcPr>
          <w:p w14:paraId="4B1DC0C0" w14:textId="30FEB0D9" w:rsidR="00A12E7C" w:rsidRPr="003F673E" w:rsidRDefault="003412A4" w:rsidP="00760EE1">
            <w:pPr>
              <w:rPr>
                <w:rFonts w:cstheme="minorHAnsi"/>
                <w:sz w:val="20"/>
                <w:szCs w:val="20"/>
              </w:rPr>
            </w:pPr>
            <w:r>
              <w:rPr>
                <w:rFonts w:cstheme="minorHAnsi"/>
                <w:sz w:val="20"/>
                <w:szCs w:val="20"/>
              </w:rPr>
              <w:t>6</w:t>
            </w:r>
          </w:p>
        </w:tc>
        <w:tc>
          <w:tcPr>
            <w:tcW w:w="474" w:type="pct"/>
            <w:shd w:val="clear" w:color="auto" w:fill="FFFFFF" w:themeFill="background1"/>
          </w:tcPr>
          <w:p w14:paraId="48E72AEE" w14:textId="77777777" w:rsidR="00A12E7C" w:rsidRDefault="00A12E7C" w:rsidP="00EA2160">
            <w:pPr>
              <w:rPr>
                <w:rFonts w:cstheme="minorHAnsi"/>
                <w:sz w:val="20"/>
                <w:szCs w:val="20"/>
              </w:rPr>
            </w:pPr>
            <w:r>
              <w:rPr>
                <w:rFonts w:cstheme="minorHAnsi"/>
                <w:sz w:val="20"/>
                <w:szCs w:val="20"/>
              </w:rPr>
              <w:t xml:space="preserve">Ensure we are given an appropriate rehearsal space that comfortably accommodates </w:t>
            </w:r>
            <w:proofErr w:type="gramStart"/>
            <w:r>
              <w:rPr>
                <w:rFonts w:cstheme="minorHAnsi"/>
                <w:sz w:val="20"/>
                <w:szCs w:val="20"/>
              </w:rPr>
              <w:t>all of</w:t>
            </w:r>
            <w:proofErr w:type="gramEnd"/>
            <w:r>
              <w:rPr>
                <w:rFonts w:cstheme="minorHAnsi"/>
                <w:sz w:val="20"/>
                <w:szCs w:val="20"/>
              </w:rPr>
              <w:t xml:space="preserve"> the society’s needs.</w:t>
            </w:r>
          </w:p>
          <w:p w14:paraId="6766C998" w14:textId="77777777" w:rsidR="00A12E7C" w:rsidRDefault="00A12E7C" w:rsidP="00EA2160">
            <w:pPr>
              <w:rPr>
                <w:rFonts w:cstheme="minorHAnsi"/>
                <w:sz w:val="20"/>
                <w:szCs w:val="20"/>
              </w:rPr>
            </w:pPr>
            <w:r>
              <w:rPr>
                <w:rFonts w:cstheme="minorHAnsi"/>
                <w:sz w:val="20"/>
                <w:szCs w:val="20"/>
              </w:rPr>
              <w:t>Ensure there is enough space in the room for instruments to be left out and for people to roam around freely.</w:t>
            </w:r>
          </w:p>
          <w:p w14:paraId="4F7872D8" w14:textId="6D50C3F4" w:rsidR="00A12E7C" w:rsidRPr="003F673E" w:rsidRDefault="00A12E7C" w:rsidP="00760EE1">
            <w:pPr>
              <w:rPr>
                <w:rFonts w:cstheme="minorHAnsi"/>
                <w:sz w:val="20"/>
                <w:szCs w:val="20"/>
              </w:rPr>
            </w:pPr>
            <w:r>
              <w:rPr>
                <w:rFonts w:cstheme="minorHAnsi"/>
                <w:sz w:val="20"/>
                <w:szCs w:val="20"/>
              </w:rPr>
              <w:t>Advise members to put their instruments away in the break to avoid damage to both the instrument and other members.</w:t>
            </w:r>
          </w:p>
        </w:tc>
        <w:tc>
          <w:tcPr>
            <w:tcW w:w="286" w:type="pct"/>
            <w:shd w:val="clear" w:color="auto" w:fill="FFFFFF" w:themeFill="background1"/>
          </w:tcPr>
          <w:p w14:paraId="5ADAB44A" w14:textId="7B1A5868" w:rsidR="00A12E7C" w:rsidRPr="003F673E" w:rsidRDefault="005D2FB6" w:rsidP="00760EE1">
            <w:pPr>
              <w:rPr>
                <w:rFonts w:cstheme="minorHAnsi"/>
                <w:sz w:val="20"/>
                <w:szCs w:val="20"/>
              </w:rPr>
            </w:pPr>
            <w:r>
              <w:rPr>
                <w:rFonts w:cstheme="minorHAnsi"/>
                <w:sz w:val="20"/>
                <w:szCs w:val="20"/>
              </w:rPr>
              <w:t>2</w:t>
            </w:r>
            <w:r w:rsidR="00A12E7C">
              <w:rPr>
                <w:rFonts w:cstheme="minorHAnsi"/>
                <w:sz w:val="20"/>
                <w:szCs w:val="20"/>
              </w:rPr>
              <w:t xml:space="preserve"> </w:t>
            </w:r>
            <w:r>
              <w:rPr>
                <w:rFonts w:cstheme="minorHAnsi"/>
                <w:sz w:val="20"/>
                <w:szCs w:val="20"/>
              </w:rPr>
              <w:t>Unlikely</w:t>
            </w:r>
          </w:p>
        </w:tc>
        <w:tc>
          <w:tcPr>
            <w:tcW w:w="582" w:type="pct"/>
            <w:shd w:val="clear" w:color="auto" w:fill="FFFFFF" w:themeFill="background1"/>
          </w:tcPr>
          <w:p w14:paraId="46520010" w14:textId="1FC8D760" w:rsidR="00A12E7C" w:rsidRDefault="005D2FB6" w:rsidP="00EA2160">
            <w:pPr>
              <w:rPr>
                <w:rFonts w:cstheme="minorHAnsi"/>
                <w:sz w:val="20"/>
                <w:szCs w:val="20"/>
              </w:rPr>
            </w:pPr>
            <w:r>
              <w:rPr>
                <w:rFonts w:cstheme="minorHAnsi"/>
                <w:sz w:val="20"/>
                <w:szCs w:val="20"/>
              </w:rPr>
              <w:t>2</w:t>
            </w:r>
            <w:r w:rsidR="00A12E7C">
              <w:rPr>
                <w:rFonts w:cstheme="minorHAnsi"/>
                <w:sz w:val="20"/>
                <w:szCs w:val="20"/>
              </w:rPr>
              <w:t xml:space="preserve">- </w:t>
            </w:r>
            <w:r>
              <w:rPr>
                <w:rFonts w:cstheme="minorHAnsi"/>
                <w:sz w:val="20"/>
                <w:szCs w:val="20"/>
              </w:rPr>
              <w:t>Minor</w:t>
            </w:r>
          </w:p>
          <w:p w14:paraId="13436356" w14:textId="52D94CC3" w:rsidR="00A12E7C" w:rsidRPr="003F673E" w:rsidRDefault="00A12E7C" w:rsidP="00760EE1">
            <w:pPr>
              <w:rPr>
                <w:rFonts w:cstheme="minorHAnsi"/>
                <w:sz w:val="20"/>
                <w:szCs w:val="20"/>
              </w:rPr>
            </w:pPr>
            <w:r>
              <w:rPr>
                <w:rFonts w:cstheme="minorHAnsi"/>
                <w:sz w:val="20"/>
                <w:szCs w:val="20"/>
              </w:rPr>
              <w:t>Member could trip and cause damage to instrument and themselves/others.</w:t>
            </w:r>
          </w:p>
        </w:tc>
        <w:tc>
          <w:tcPr>
            <w:tcW w:w="420" w:type="pct"/>
            <w:shd w:val="clear" w:color="auto" w:fill="FFFFFF" w:themeFill="background1"/>
          </w:tcPr>
          <w:p w14:paraId="1B4695AA" w14:textId="09D5F9DD" w:rsidR="00A12E7C" w:rsidRPr="003F673E" w:rsidRDefault="005D2FB6" w:rsidP="00760EE1">
            <w:pPr>
              <w:rPr>
                <w:rFonts w:cstheme="minorHAnsi"/>
                <w:sz w:val="20"/>
                <w:szCs w:val="20"/>
              </w:rPr>
            </w:pPr>
            <w:r>
              <w:rPr>
                <w:rFonts w:cstheme="minorHAnsi"/>
                <w:sz w:val="20"/>
                <w:szCs w:val="20"/>
              </w:rPr>
              <w:t>4</w:t>
            </w:r>
          </w:p>
        </w:tc>
        <w:tc>
          <w:tcPr>
            <w:tcW w:w="637" w:type="pct"/>
            <w:shd w:val="clear" w:color="auto" w:fill="FFFFFF" w:themeFill="background1"/>
          </w:tcPr>
          <w:p w14:paraId="7DE84FCE" w14:textId="24A0B09D" w:rsidR="00A12E7C" w:rsidRPr="003F673E" w:rsidRDefault="00A12E7C" w:rsidP="00760EE1">
            <w:pPr>
              <w:rPr>
                <w:rFonts w:cstheme="minorHAnsi"/>
                <w:sz w:val="20"/>
                <w:szCs w:val="20"/>
              </w:rPr>
            </w:pPr>
            <w:r>
              <w:rPr>
                <w:rFonts w:cstheme="minorHAnsi"/>
                <w:sz w:val="20"/>
                <w:szCs w:val="20"/>
              </w:rPr>
              <w:t>Continue to remind members in every break that they should put their instrument away if there is not enough space for people to walk around the room without the risk of damaging the instrument or a member of the society.</w:t>
            </w:r>
          </w:p>
        </w:tc>
      </w:tr>
      <w:tr w:rsidR="00FD2A36" w14:paraId="5C0401F2" w14:textId="77777777" w:rsidTr="00A8613F">
        <w:trPr>
          <w:cantSplit/>
          <w:trHeight w:val="1296"/>
        </w:trPr>
        <w:tc>
          <w:tcPr>
            <w:tcW w:w="463" w:type="pct"/>
            <w:shd w:val="clear" w:color="auto" w:fill="FFFFFF" w:themeFill="background1"/>
          </w:tcPr>
          <w:p w14:paraId="345FE49F" w14:textId="498158AE" w:rsidR="00FD2A36" w:rsidRPr="003F673E" w:rsidRDefault="00FD2A36" w:rsidP="00760EE1">
            <w:pPr>
              <w:rPr>
                <w:rFonts w:cstheme="minorHAnsi"/>
                <w:sz w:val="20"/>
                <w:szCs w:val="20"/>
              </w:rPr>
            </w:pPr>
            <w:r>
              <w:rPr>
                <w:rFonts w:cstheme="minorHAnsi"/>
                <w:sz w:val="20"/>
                <w:szCs w:val="20"/>
              </w:rPr>
              <w:lastRenderedPageBreak/>
              <w:t xml:space="preserve">Electrical lead trip hazards </w:t>
            </w:r>
          </w:p>
        </w:tc>
        <w:tc>
          <w:tcPr>
            <w:tcW w:w="600" w:type="pct"/>
            <w:shd w:val="clear" w:color="auto" w:fill="FFFFFF" w:themeFill="background1"/>
          </w:tcPr>
          <w:p w14:paraId="5DD271DD" w14:textId="4FEB738B" w:rsidR="00FD2A36" w:rsidRDefault="00FD2A36" w:rsidP="00760EE1">
            <w:pPr>
              <w:rPr>
                <w:rFonts w:cstheme="minorHAnsi"/>
                <w:sz w:val="20"/>
                <w:szCs w:val="20"/>
              </w:rPr>
            </w:pPr>
            <w:r>
              <w:rPr>
                <w:rFonts w:cstheme="minorHAnsi"/>
                <w:sz w:val="20"/>
                <w:szCs w:val="20"/>
              </w:rPr>
              <w:t>Injury due to tripping of individual unaware of cables lying around during rehearsal.</w:t>
            </w:r>
          </w:p>
        </w:tc>
        <w:tc>
          <w:tcPr>
            <w:tcW w:w="497" w:type="pct"/>
            <w:shd w:val="clear" w:color="auto" w:fill="FFFFFF" w:themeFill="background1"/>
          </w:tcPr>
          <w:p w14:paraId="6D671DC6" w14:textId="7245E32F" w:rsidR="00FD2A36" w:rsidRDefault="00FD2A36" w:rsidP="00760EE1">
            <w:pPr>
              <w:rPr>
                <w:rFonts w:cstheme="minorHAnsi"/>
                <w:sz w:val="20"/>
                <w:szCs w:val="20"/>
              </w:rPr>
            </w:pPr>
            <w:r>
              <w:rPr>
                <w:rFonts w:cstheme="minorHAnsi"/>
                <w:sz w:val="20"/>
                <w:szCs w:val="20"/>
              </w:rPr>
              <w:t>Members attending rehearsal</w:t>
            </w:r>
          </w:p>
        </w:tc>
        <w:tc>
          <w:tcPr>
            <w:tcW w:w="286" w:type="pct"/>
            <w:shd w:val="clear" w:color="auto" w:fill="FFFFFF" w:themeFill="background1"/>
          </w:tcPr>
          <w:p w14:paraId="27EE23C0" w14:textId="39D547C1" w:rsidR="00FD2A36" w:rsidRDefault="00FD2A36" w:rsidP="00760EE1">
            <w:pPr>
              <w:rPr>
                <w:rFonts w:cstheme="minorHAnsi"/>
                <w:sz w:val="20"/>
                <w:szCs w:val="20"/>
              </w:rPr>
            </w:pPr>
            <w:r>
              <w:rPr>
                <w:rFonts w:cstheme="minorHAnsi"/>
                <w:sz w:val="20"/>
                <w:szCs w:val="20"/>
              </w:rPr>
              <w:t>3</w:t>
            </w:r>
            <w:r w:rsidR="008A4B39">
              <w:rPr>
                <w:rFonts w:cstheme="minorHAnsi"/>
                <w:sz w:val="20"/>
                <w:szCs w:val="20"/>
              </w:rPr>
              <w:t xml:space="preserve"> - possible</w:t>
            </w:r>
          </w:p>
        </w:tc>
        <w:tc>
          <w:tcPr>
            <w:tcW w:w="521" w:type="pct"/>
            <w:shd w:val="clear" w:color="auto" w:fill="FFFFFF" w:themeFill="background1"/>
          </w:tcPr>
          <w:p w14:paraId="6EE3C346" w14:textId="2473D7B0" w:rsidR="00FD2A36" w:rsidRDefault="00FD2A36" w:rsidP="00EA2160">
            <w:pPr>
              <w:rPr>
                <w:rFonts w:cstheme="minorHAnsi"/>
                <w:sz w:val="20"/>
                <w:szCs w:val="20"/>
              </w:rPr>
            </w:pPr>
            <w:r>
              <w:rPr>
                <w:rFonts w:cstheme="minorHAnsi"/>
                <w:sz w:val="20"/>
                <w:szCs w:val="20"/>
              </w:rPr>
              <w:t>3</w:t>
            </w:r>
            <w:r w:rsidR="008A4B39">
              <w:rPr>
                <w:rFonts w:cstheme="minorHAnsi"/>
                <w:sz w:val="20"/>
                <w:szCs w:val="20"/>
              </w:rPr>
              <w:t xml:space="preserve"> – moderate</w:t>
            </w:r>
          </w:p>
          <w:p w14:paraId="75DE4919" w14:textId="34170035" w:rsidR="008A4B39" w:rsidRDefault="008A4B39" w:rsidP="00EA2160">
            <w:pPr>
              <w:rPr>
                <w:rFonts w:cstheme="minorHAnsi"/>
                <w:sz w:val="20"/>
                <w:szCs w:val="20"/>
              </w:rPr>
            </w:pPr>
            <w:r>
              <w:rPr>
                <w:rFonts w:cstheme="minorHAnsi"/>
                <w:sz w:val="20"/>
                <w:szCs w:val="20"/>
              </w:rPr>
              <w:t>Person could get cut or bruised and require first aid.</w:t>
            </w:r>
          </w:p>
        </w:tc>
        <w:tc>
          <w:tcPr>
            <w:tcW w:w="234" w:type="pct"/>
            <w:shd w:val="clear" w:color="auto" w:fill="FFFFFF" w:themeFill="background1"/>
          </w:tcPr>
          <w:p w14:paraId="6BA747CE" w14:textId="275BE094" w:rsidR="00FD2A36" w:rsidRDefault="00FD2A36" w:rsidP="00760EE1">
            <w:pPr>
              <w:rPr>
                <w:rFonts w:cstheme="minorHAnsi"/>
                <w:sz w:val="20"/>
                <w:szCs w:val="20"/>
              </w:rPr>
            </w:pPr>
            <w:r>
              <w:rPr>
                <w:rFonts w:cstheme="minorHAnsi"/>
                <w:sz w:val="20"/>
                <w:szCs w:val="20"/>
              </w:rPr>
              <w:t>9</w:t>
            </w:r>
          </w:p>
        </w:tc>
        <w:tc>
          <w:tcPr>
            <w:tcW w:w="474" w:type="pct"/>
            <w:shd w:val="clear" w:color="auto" w:fill="FFFFFF" w:themeFill="background1"/>
          </w:tcPr>
          <w:p w14:paraId="0B7A901E" w14:textId="5B655774" w:rsidR="00FD2A36" w:rsidRDefault="00FD2A36" w:rsidP="00EA2160">
            <w:pPr>
              <w:rPr>
                <w:rFonts w:cstheme="minorHAnsi"/>
                <w:sz w:val="20"/>
                <w:szCs w:val="20"/>
              </w:rPr>
            </w:pPr>
            <w:r>
              <w:rPr>
                <w:rFonts w:cstheme="minorHAnsi"/>
                <w:sz w:val="20"/>
                <w:szCs w:val="20"/>
              </w:rPr>
              <w:t>Ensure cables are tucked towards suitable locations. Alert members to the presence of cables and to move with caution.</w:t>
            </w:r>
            <w:r w:rsidR="00233195">
              <w:rPr>
                <w:rFonts w:cstheme="minorHAnsi"/>
                <w:sz w:val="20"/>
                <w:szCs w:val="20"/>
              </w:rPr>
              <w:t xml:space="preserve"> Ensure people setting up their own equipment are aware of this.</w:t>
            </w:r>
          </w:p>
        </w:tc>
        <w:tc>
          <w:tcPr>
            <w:tcW w:w="286" w:type="pct"/>
            <w:shd w:val="clear" w:color="auto" w:fill="FFFFFF" w:themeFill="background1"/>
          </w:tcPr>
          <w:p w14:paraId="77F78020" w14:textId="1B092140" w:rsidR="00FD2A36" w:rsidRDefault="00FD2A36" w:rsidP="00760EE1">
            <w:pPr>
              <w:rPr>
                <w:rFonts w:cstheme="minorHAnsi"/>
                <w:sz w:val="20"/>
                <w:szCs w:val="20"/>
              </w:rPr>
            </w:pPr>
            <w:r>
              <w:rPr>
                <w:rFonts w:cstheme="minorHAnsi"/>
                <w:sz w:val="20"/>
                <w:szCs w:val="20"/>
              </w:rPr>
              <w:t>2</w:t>
            </w:r>
            <w:r w:rsidR="008A4B39">
              <w:rPr>
                <w:rFonts w:cstheme="minorHAnsi"/>
                <w:sz w:val="20"/>
                <w:szCs w:val="20"/>
              </w:rPr>
              <w:t xml:space="preserve"> - unlikely</w:t>
            </w:r>
          </w:p>
        </w:tc>
        <w:tc>
          <w:tcPr>
            <w:tcW w:w="582" w:type="pct"/>
            <w:shd w:val="clear" w:color="auto" w:fill="FFFFFF" w:themeFill="background1"/>
          </w:tcPr>
          <w:p w14:paraId="6CFB326D" w14:textId="20C0B52F" w:rsidR="00FD2A36" w:rsidRDefault="00FD2A36" w:rsidP="00EA2160">
            <w:pPr>
              <w:rPr>
                <w:rFonts w:cstheme="minorHAnsi"/>
                <w:sz w:val="20"/>
                <w:szCs w:val="20"/>
              </w:rPr>
            </w:pPr>
            <w:r>
              <w:rPr>
                <w:rFonts w:cstheme="minorHAnsi"/>
                <w:sz w:val="20"/>
                <w:szCs w:val="20"/>
              </w:rPr>
              <w:t>2</w:t>
            </w:r>
            <w:r w:rsidR="008A4B39">
              <w:rPr>
                <w:rFonts w:cstheme="minorHAnsi"/>
                <w:sz w:val="20"/>
                <w:szCs w:val="20"/>
              </w:rPr>
              <w:t xml:space="preserve"> - minor</w:t>
            </w:r>
          </w:p>
        </w:tc>
        <w:tc>
          <w:tcPr>
            <w:tcW w:w="420" w:type="pct"/>
            <w:shd w:val="clear" w:color="auto" w:fill="FFFFFF" w:themeFill="background1"/>
          </w:tcPr>
          <w:p w14:paraId="7BCA6187" w14:textId="22603452" w:rsidR="00FD2A36" w:rsidRDefault="00FD2A36" w:rsidP="00760EE1">
            <w:pPr>
              <w:rPr>
                <w:rFonts w:cstheme="minorHAnsi"/>
                <w:sz w:val="20"/>
                <w:szCs w:val="20"/>
              </w:rPr>
            </w:pPr>
            <w:r>
              <w:rPr>
                <w:rFonts w:cstheme="minorHAnsi"/>
                <w:sz w:val="20"/>
                <w:szCs w:val="20"/>
              </w:rPr>
              <w:t>4</w:t>
            </w:r>
          </w:p>
        </w:tc>
        <w:tc>
          <w:tcPr>
            <w:tcW w:w="637" w:type="pct"/>
            <w:shd w:val="clear" w:color="auto" w:fill="FFFFFF" w:themeFill="background1"/>
          </w:tcPr>
          <w:p w14:paraId="1E0C6178" w14:textId="6EE5D1D2" w:rsidR="00FD2A36" w:rsidRDefault="00233195" w:rsidP="00760EE1">
            <w:pPr>
              <w:rPr>
                <w:rFonts w:cstheme="minorHAnsi"/>
                <w:sz w:val="20"/>
                <w:szCs w:val="20"/>
              </w:rPr>
            </w:pPr>
            <w:r>
              <w:rPr>
                <w:rFonts w:cstheme="minorHAnsi"/>
                <w:sz w:val="20"/>
                <w:szCs w:val="20"/>
              </w:rPr>
              <w:t>Remind members about the potential hazard and do a visual inspection once equipment set up.</w:t>
            </w:r>
          </w:p>
        </w:tc>
      </w:tr>
      <w:tr w:rsidR="00BB7C58" w14:paraId="5E492D67" w14:textId="77777777" w:rsidTr="00A8613F">
        <w:trPr>
          <w:cantSplit/>
          <w:trHeight w:val="1296"/>
        </w:trPr>
        <w:tc>
          <w:tcPr>
            <w:tcW w:w="463" w:type="pct"/>
            <w:shd w:val="clear" w:color="auto" w:fill="FFFFFF" w:themeFill="background1"/>
          </w:tcPr>
          <w:p w14:paraId="513E834E" w14:textId="77777777" w:rsidR="00BB7C58" w:rsidRDefault="00BB7C58" w:rsidP="00BB7C58">
            <w:pPr>
              <w:rPr>
                <w:rFonts w:cstheme="minorHAnsi"/>
                <w:sz w:val="20"/>
                <w:szCs w:val="20"/>
              </w:rPr>
            </w:pPr>
            <w:r>
              <w:rPr>
                <w:rFonts w:cstheme="minorHAnsi"/>
                <w:sz w:val="20"/>
                <w:szCs w:val="20"/>
              </w:rPr>
              <w:lastRenderedPageBreak/>
              <w:t>Slips and falls</w:t>
            </w:r>
          </w:p>
          <w:p w14:paraId="41F29696" w14:textId="26A774F3" w:rsidR="00BB7C58" w:rsidRDefault="00BB7C58" w:rsidP="00BB7C58">
            <w:pPr>
              <w:rPr>
                <w:rFonts w:cstheme="minorHAnsi"/>
                <w:sz w:val="20"/>
                <w:szCs w:val="20"/>
              </w:rPr>
            </w:pPr>
          </w:p>
        </w:tc>
        <w:tc>
          <w:tcPr>
            <w:tcW w:w="600" w:type="pct"/>
            <w:shd w:val="clear" w:color="auto" w:fill="FFFFFF" w:themeFill="background1"/>
          </w:tcPr>
          <w:p w14:paraId="1287D52E" w14:textId="1F460C5F" w:rsidR="00BB7C58" w:rsidRDefault="00BB7C58" w:rsidP="00BB7C58">
            <w:pPr>
              <w:rPr>
                <w:rFonts w:cstheme="minorHAnsi"/>
                <w:sz w:val="20"/>
                <w:szCs w:val="20"/>
              </w:rPr>
            </w:pPr>
            <w:r>
              <w:rPr>
                <w:rFonts w:cstheme="minorHAnsi"/>
                <w:sz w:val="20"/>
                <w:szCs w:val="20"/>
              </w:rPr>
              <w:t>Injury requiring first aid due to person not seeing a trip hazard or being careless.</w:t>
            </w:r>
          </w:p>
        </w:tc>
        <w:tc>
          <w:tcPr>
            <w:tcW w:w="497" w:type="pct"/>
            <w:shd w:val="clear" w:color="auto" w:fill="FFFFFF" w:themeFill="background1"/>
          </w:tcPr>
          <w:p w14:paraId="000A13A4" w14:textId="76905397" w:rsidR="00BB7C58" w:rsidRDefault="00BB7C58" w:rsidP="00BB7C58">
            <w:pPr>
              <w:rPr>
                <w:rFonts w:cstheme="minorHAnsi"/>
                <w:sz w:val="20"/>
                <w:szCs w:val="20"/>
              </w:rPr>
            </w:pPr>
            <w:r>
              <w:rPr>
                <w:rFonts w:cstheme="minorHAnsi"/>
                <w:sz w:val="20"/>
                <w:szCs w:val="20"/>
              </w:rPr>
              <w:t>Members in rehearsal</w:t>
            </w:r>
          </w:p>
        </w:tc>
        <w:tc>
          <w:tcPr>
            <w:tcW w:w="286" w:type="pct"/>
            <w:shd w:val="clear" w:color="auto" w:fill="FFFFFF" w:themeFill="background1"/>
          </w:tcPr>
          <w:p w14:paraId="1DA02A76" w14:textId="6021ED93" w:rsidR="00BB7C58" w:rsidRDefault="00BB7C58" w:rsidP="00BB7C58">
            <w:pPr>
              <w:rPr>
                <w:rFonts w:cstheme="minorHAnsi"/>
                <w:sz w:val="20"/>
                <w:szCs w:val="20"/>
              </w:rPr>
            </w:pPr>
            <w:r>
              <w:rPr>
                <w:rFonts w:cstheme="minorHAnsi"/>
                <w:sz w:val="20"/>
                <w:szCs w:val="20"/>
              </w:rPr>
              <w:t>3</w:t>
            </w:r>
            <w:r w:rsidR="0036500A">
              <w:rPr>
                <w:rFonts w:cstheme="minorHAnsi"/>
                <w:sz w:val="20"/>
                <w:szCs w:val="20"/>
              </w:rPr>
              <w:t xml:space="preserve"> - possible</w:t>
            </w:r>
          </w:p>
        </w:tc>
        <w:tc>
          <w:tcPr>
            <w:tcW w:w="521" w:type="pct"/>
            <w:shd w:val="clear" w:color="auto" w:fill="FFFFFF" w:themeFill="background1"/>
          </w:tcPr>
          <w:p w14:paraId="2489A6F8" w14:textId="5C02CCAF" w:rsidR="00BB7C58" w:rsidRDefault="00BB7C58" w:rsidP="00BB7C58">
            <w:pPr>
              <w:rPr>
                <w:rFonts w:cstheme="minorHAnsi"/>
                <w:sz w:val="20"/>
                <w:szCs w:val="20"/>
              </w:rPr>
            </w:pPr>
            <w:r>
              <w:rPr>
                <w:rFonts w:cstheme="minorHAnsi"/>
                <w:sz w:val="20"/>
                <w:szCs w:val="20"/>
              </w:rPr>
              <w:t>3</w:t>
            </w:r>
            <w:r w:rsidR="0036500A">
              <w:rPr>
                <w:rFonts w:cstheme="minorHAnsi"/>
                <w:sz w:val="20"/>
                <w:szCs w:val="20"/>
              </w:rPr>
              <w:t xml:space="preserve"> - moderate</w:t>
            </w:r>
          </w:p>
        </w:tc>
        <w:tc>
          <w:tcPr>
            <w:tcW w:w="234" w:type="pct"/>
            <w:shd w:val="clear" w:color="auto" w:fill="FFFFFF" w:themeFill="background1"/>
          </w:tcPr>
          <w:p w14:paraId="4FD73EC0" w14:textId="7C844B6B" w:rsidR="00BB7C58" w:rsidRDefault="00BB7C58" w:rsidP="00BB7C58">
            <w:pPr>
              <w:rPr>
                <w:rFonts w:cstheme="minorHAnsi"/>
                <w:sz w:val="20"/>
                <w:szCs w:val="20"/>
              </w:rPr>
            </w:pPr>
            <w:r>
              <w:rPr>
                <w:rFonts w:cstheme="minorHAnsi"/>
                <w:sz w:val="20"/>
                <w:szCs w:val="20"/>
              </w:rPr>
              <w:t>9</w:t>
            </w:r>
          </w:p>
        </w:tc>
        <w:tc>
          <w:tcPr>
            <w:tcW w:w="474" w:type="pct"/>
            <w:shd w:val="clear" w:color="auto" w:fill="FFFFFF" w:themeFill="background1"/>
          </w:tcPr>
          <w:p w14:paraId="0F8F309B" w14:textId="6814CB85" w:rsidR="00BB7C58" w:rsidRDefault="00BB7C58" w:rsidP="00BB7C58">
            <w:pPr>
              <w:rPr>
                <w:rFonts w:cstheme="minorHAnsi"/>
                <w:sz w:val="20"/>
                <w:szCs w:val="20"/>
              </w:rPr>
            </w:pPr>
            <w:r>
              <w:rPr>
                <w:rFonts w:cstheme="minorHAnsi"/>
                <w:sz w:val="20"/>
                <w:szCs w:val="20"/>
              </w:rPr>
              <w:t>Check there aren’t any objects lying around that could be missed or cause someone to trip over. Alert members to any objects that can’t be avoided</w:t>
            </w:r>
          </w:p>
        </w:tc>
        <w:tc>
          <w:tcPr>
            <w:tcW w:w="286" w:type="pct"/>
            <w:shd w:val="clear" w:color="auto" w:fill="FFFFFF" w:themeFill="background1"/>
          </w:tcPr>
          <w:p w14:paraId="03487085" w14:textId="254270E6" w:rsidR="00BB7C58" w:rsidRDefault="00BB7C58" w:rsidP="00BB7C58">
            <w:pPr>
              <w:rPr>
                <w:rFonts w:cstheme="minorHAnsi"/>
                <w:sz w:val="20"/>
                <w:szCs w:val="20"/>
              </w:rPr>
            </w:pPr>
            <w:r>
              <w:rPr>
                <w:rFonts w:cstheme="minorHAnsi"/>
                <w:sz w:val="20"/>
                <w:szCs w:val="20"/>
              </w:rPr>
              <w:t>2</w:t>
            </w:r>
            <w:r w:rsidR="0036500A">
              <w:rPr>
                <w:rFonts w:cstheme="minorHAnsi"/>
                <w:sz w:val="20"/>
                <w:szCs w:val="20"/>
              </w:rPr>
              <w:t xml:space="preserve"> – unlikely</w:t>
            </w:r>
          </w:p>
        </w:tc>
        <w:tc>
          <w:tcPr>
            <w:tcW w:w="582" w:type="pct"/>
            <w:shd w:val="clear" w:color="auto" w:fill="FFFFFF" w:themeFill="background1"/>
          </w:tcPr>
          <w:p w14:paraId="0D11595D" w14:textId="5660465E" w:rsidR="00BB7C58" w:rsidRDefault="00BB7C58" w:rsidP="00BB7C58">
            <w:pPr>
              <w:rPr>
                <w:rFonts w:cstheme="minorHAnsi"/>
                <w:sz w:val="20"/>
                <w:szCs w:val="20"/>
              </w:rPr>
            </w:pPr>
            <w:r>
              <w:rPr>
                <w:rFonts w:cstheme="minorHAnsi"/>
                <w:sz w:val="20"/>
                <w:szCs w:val="20"/>
              </w:rPr>
              <w:t>2</w:t>
            </w:r>
            <w:r w:rsidR="0036500A">
              <w:rPr>
                <w:rFonts w:cstheme="minorHAnsi"/>
                <w:sz w:val="20"/>
                <w:szCs w:val="20"/>
              </w:rPr>
              <w:t xml:space="preserve"> - minor</w:t>
            </w:r>
          </w:p>
        </w:tc>
        <w:tc>
          <w:tcPr>
            <w:tcW w:w="420" w:type="pct"/>
            <w:shd w:val="clear" w:color="auto" w:fill="FFFFFF" w:themeFill="background1"/>
          </w:tcPr>
          <w:p w14:paraId="6D9DFD5B" w14:textId="7349553B" w:rsidR="00BB7C58" w:rsidRDefault="00BB7C58" w:rsidP="00BB7C58">
            <w:pPr>
              <w:rPr>
                <w:rFonts w:cstheme="minorHAnsi"/>
                <w:sz w:val="20"/>
                <w:szCs w:val="20"/>
              </w:rPr>
            </w:pPr>
            <w:r>
              <w:rPr>
                <w:rFonts w:cstheme="minorHAnsi"/>
                <w:sz w:val="20"/>
                <w:szCs w:val="20"/>
              </w:rPr>
              <w:t>4</w:t>
            </w:r>
          </w:p>
        </w:tc>
        <w:tc>
          <w:tcPr>
            <w:tcW w:w="637" w:type="pct"/>
            <w:shd w:val="clear" w:color="auto" w:fill="FFFFFF" w:themeFill="background1"/>
          </w:tcPr>
          <w:p w14:paraId="610D8236" w14:textId="3306DF66" w:rsidR="00BB7C58" w:rsidRDefault="00BB7C58" w:rsidP="00BB7C58">
            <w:pPr>
              <w:rPr>
                <w:rFonts w:cstheme="minorHAnsi"/>
                <w:sz w:val="20"/>
                <w:szCs w:val="20"/>
              </w:rPr>
            </w:pPr>
            <w:r>
              <w:rPr>
                <w:rFonts w:cstheme="minorHAnsi"/>
                <w:sz w:val="20"/>
                <w:szCs w:val="20"/>
              </w:rPr>
              <w:t>Remind members about the potential hazard and do a visual inspection once equipment set up.</w:t>
            </w:r>
          </w:p>
        </w:tc>
      </w:tr>
      <w:tr w:rsidR="00BB7C58" w14:paraId="67E8F8B5" w14:textId="77777777" w:rsidTr="00A8613F">
        <w:trPr>
          <w:cantSplit/>
          <w:trHeight w:val="1296"/>
        </w:trPr>
        <w:tc>
          <w:tcPr>
            <w:tcW w:w="463" w:type="pct"/>
            <w:shd w:val="clear" w:color="auto" w:fill="FFFFFF" w:themeFill="background1"/>
          </w:tcPr>
          <w:p w14:paraId="4ED43A46" w14:textId="348EA13C" w:rsidR="00BB7C58" w:rsidRDefault="00BB7C58" w:rsidP="00BB7C58">
            <w:pPr>
              <w:rPr>
                <w:rFonts w:cstheme="minorHAnsi"/>
                <w:sz w:val="20"/>
                <w:szCs w:val="20"/>
              </w:rPr>
            </w:pPr>
            <w:r>
              <w:rPr>
                <w:rFonts w:cstheme="minorHAnsi"/>
                <w:sz w:val="20"/>
                <w:szCs w:val="20"/>
              </w:rPr>
              <w:lastRenderedPageBreak/>
              <w:t>Fire safety</w:t>
            </w:r>
          </w:p>
        </w:tc>
        <w:tc>
          <w:tcPr>
            <w:tcW w:w="600" w:type="pct"/>
            <w:shd w:val="clear" w:color="auto" w:fill="FFFFFF" w:themeFill="background1"/>
          </w:tcPr>
          <w:p w14:paraId="3ECC7196" w14:textId="6F4D58F7" w:rsidR="00BB7C58" w:rsidRDefault="00534A9F" w:rsidP="00BB7C58">
            <w:pPr>
              <w:rPr>
                <w:rFonts w:cstheme="minorHAnsi"/>
                <w:sz w:val="20"/>
                <w:szCs w:val="20"/>
              </w:rPr>
            </w:pPr>
            <w:r>
              <w:rPr>
                <w:rFonts w:cstheme="minorHAnsi"/>
                <w:sz w:val="20"/>
                <w:szCs w:val="20"/>
              </w:rPr>
              <w:t>Members tripping if leaving in a hurry or being unsure of exit route. Potential injury risk if a fire is close to rehearsal space.</w:t>
            </w:r>
          </w:p>
        </w:tc>
        <w:tc>
          <w:tcPr>
            <w:tcW w:w="497" w:type="pct"/>
            <w:shd w:val="clear" w:color="auto" w:fill="FFFFFF" w:themeFill="background1"/>
          </w:tcPr>
          <w:p w14:paraId="442E5F62" w14:textId="2C27AA85" w:rsidR="00BB7C58" w:rsidRDefault="00BB7C58" w:rsidP="00BB7C58">
            <w:pPr>
              <w:rPr>
                <w:rFonts w:cstheme="minorHAnsi"/>
                <w:sz w:val="20"/>
                <w:szCs w:val="20"/>
              </w:rPr>
            </w:pPr>
            <w:r>
              <w:rPr>
                <w:rFonts w:cstheme="minorHAnsi"/>
                <w:sz w:val="20"/>
                <w:szCs w:val="20"/>
              </w:rPr>
              <w:t>Members in rehearsal</w:t>
            </w:r>
          </w:p>
        </w:tc>
        <w:tc>
          <w:tcPr>
            <w:tcW w:w="286" w:type="pct"/>
            <w:shd w:val="clear" w:color="auto" w:fill="FFFFFF" w:themeFill="background1"/>
          </w:tcPr>
          <w:p w14:paraId="420E0EEA" w14:textId="65C2B6C0" w:rsidR="00BB7C58" w:rsidRDefault="00BB7C58" w:rsidP="00BB7C58">
            <w:pPr>
              <w:rPr>
                <w:rFonts w:cstheme="minorHAnsi"/>
                <w:sz w:val="20"/>
                <w:szCs w:val="20"/>
              </w:rPr>
            </w:pPr>
            <w:r>
              <w:rPr>
                <w:rFonts w:cstheme="minorHAnsi"/>
                <w:sz w:val="20"/>
                <w:szCs w:val="20"/>
              </w:rPr>
              <w:t>2</w:t>
            </w:r>
            <w:r w:rsidR="0036500A">
              <w:rPr>
                <w:rFonts w:cstheme="minorHAnsi"/>
                <w:sz w:val="20"/>
                <w:szCs w:val="20"/>
              </w:rPr>
              <w:t xml:space="preserve"> - unlikely</w:t>
            </w:r>
          </w:p>
        </w:tc>
        <w:tc>
          <w:tcPr>
            <w:tcW w:w="521" w:type="pct"/>
            <w:shd w:val="clear" w:color="auto" w:fill="FFFFFF" w:themeFill="background1"/>
          </w:tcPr>
          <w:p w14:paraId="305EF875" w14:textId="5D3D2EEE" w:rsidR="00BB7C58" w:rsidRDefault="0036500A" w:rsidP="00BB7C58">
            <w:pPr>
              <w:rPr>
                <w:rFonts w:cstheme="minorHAnsi"/>
                <w:sz w:val="20"/>
                <w:szCs w:val="20"/>
              </w:rPr>
            </w:pPr>
            <w:r>
              <w:rPr>
                <w:rFonts w:cstheme="minorHAnsi"/>
                <w:sz w:val="20"/>
                <w:szCs w:val="20"/>
              </w:rPr>
              <w:t>3 - moderate</w:t>
            </w:r>
          </w:p>
        </w:tc>
        <w:tc>
          <w:tcPr>
            <w:tcW w:w="234" w:type="pct"/>
            <w:shd w:val="clear" w:color="auto" w:fill="FFFFFF" w:themeFill="background1"/>
          </w:tcPr>
          <w:p w14:paraId="466E64FD" w14:textId="63BC51B5" w:rsidR="00BB7C58" w:rsidRDefault="0036500A" w:rsidP="00BB7C58">
            <w:pPr>
              <w:rPr>
                <w:rFonts w:cstheme="minorHAnsi"/>
                <w:sz w:val="20"/>
                <w:szCs w:val="20"/>
              </w:rPr>
            </w:pPr>
            <w:r>
              <w:rPr>
                <w:rFonts w:cstheme="minorHAnsi"/>
                <w:sz w:val="20"/>
                <w:szCs w:val="20"/>
              </w:rPr>
              <w:t>6</w:t>
            </w:r>
          </w:p>
        </w:tc>
        <w:tc>
          <w:tcPr>
            <w:tcW w:w="474" w:type="pct"/>
            <w:shd w:val="clear" w:color="auto" w:fill="FFFFFF" w:themeFill="background1"/>
          </w:tcPr>
          <w:p w14:paraId="14251880" w14:textId="1779B1E1" w:rsidR="00BB7C58" w:rsidRDefault="00BB7C58" w:rsidP="00BB7C58">
            <w:pPr>
              <w:rPr>
                <w:rFonts w:cstheme="minorHAnsi"/>
                <w:sz w:val="20"/>
                <w:szCs w:val="20"/>
              </w:rPr>
            </w:pPr>
            <w:r>
              <w:rPr>
                <w:rFonts w:cstheme="minorHAnsi"/>
                <w:sz w:val="20"/>
                <w:szCs w:val="20"/>
              </w:rPr>
              <w:t xml:space="preserve">Ensure people responsible for running event know where fire </w:t>
            </w:r>
            <w:proofErr w:type="gramStart"/>
            <w:r>
              <w:rPr>
                <w:rFonts w:cstheme="minorHAnsi"/>
                <w:sz w:val="20"/>
                <w:szCs w:val="20"/>
              </w:rPr>
              <w:t>exits</w:t>
            </w:r>
            <w:proofErr w:type="gramEnd"/>
            <w:r>
              <w:rPr>
                <w:rFonts w:cstheme="minorHAnsi"/>
                <w:sz w:val="20"/>
                <w:szCs w:val="20"/>
              </w:rPr>
              <w:t xml:space="preserve"> and meeting point are. Take a note of members present to make sure everyone is outside safely. Leave path to fire exits clear so people can exit safely. </w:t>
            </w:r>
          </w:p>
        </w:tc>
        <w:tc>
          <w:tcPr>
            <w:tcW w:w="286" w:type="pct"/>
            <w:shd w:val="clear" w:color="auto" w:fill="FFFFFF" w:themeFill="background1"/>
          </w:tcPr>
          <w:p w14:paraId="6E29B120" w14:textId="1C341B9C" w:rsidR="00BB7C58" w:rsidRDefault="00534A9F" w:rsidP="00BB7C58">
            <w:pPr>
              <w:rPr>
                <w:rFonts w:cstheme="minorHAnsi"/>
                <w:sz w:val="20"/>
                <w:szCs w:val="20"/>
              </w:rPr>
            </w:pPr>
            <w:r>
              <w:rPr>
                <w:rFonts w:cstheme="minorHAnsi"/>
                <w:sz w:val="20"/>
                <w:szCs w:val="20"/>
              </w:rPr>
              <w:t>2</w:t>
            </w:r>
            <w:r w:rsidR="0036500A">
              <w:rPr>
                <w:rFonts w:cstheme="minorHAnsi"/>
                <w:sz w:val="20"/>
                <w:szCs w:val="20"/>
              </w:rPr>
              <w:t xml:space="preserve"> – unlikely</w:t>
            </w:r>
          </w:p>
        </w:tc>
        <w:tc>
          <w:tcPr>
            <w:tcW w:w="582" w:type="pct"/>
            <w:shd w:val="clear" w:color="auto" w:fill="FFFFFF" w:themeFill="background1"/>
          </w:tcPr>
          <w:p w14:paraId="507D1588" w14:textId="327432A1" w:rsidR="00BB7C58" w:rsidRDefault="00534A9F" w:rsidP="00BB7C58">
            <w:pPr>
              <w:rPr>
                <w:rFonts w:cstheme="minorHAnsi"/>
                <w:sz w:val="20"/>
                <w:szCs w:val="20"/>
              </w:rPr>
            </w:pPr>
            <w:r>
              <w:rPr>
                <w:rFonts w:cstheme="minorHAnsi"/>
                <w:sz w:val="20"/>
                <w:szCs w:val="20"/>
              </w:rPr>
              <w:t>2</w:t>
            </w:r>
            <w:r w:rsidR="0036500A">
              <w:rPr>
                <w:rFonts w:cstheme="minorHAnsi"/>
                <w:sz w:val="20"/>
                <w:szCs w:val="20"/>
              </w:rPr>
              <w:t xml:space="preserve"> - minor</w:t>
            </w:r>
          </w:p>
        </w:tc>
        <w:tc>
          <w:tcPr>
            <w:tcW w:w="420" w:type="pct"/>
            <w:shd w:val="clear" w:color="auto" w:fill="FFFFFF" w:themeFill="background1"/>
          </w:tcPr>
          <w:p w14:paraId="69AFD473" w14:textId="7EC4BFA2" w:rsidR="00BB7C58" w:rsidRDefault="00534A9F" w:rsidP="00BB7C58">
            <w:pPr>
              <w:rPr>
                <w:rFonts w:cstheme="minorHAnsi"/>
                <w:sz w:val="20"/>
                <w:szCs w:val="20"/>
              </w:rPr>
            </w:pPr>
            <w:r>
              <w:rPr>
                <w:rFonts w:cstheme="minorHAnsi"/>
                <w:sz w:val="20"/>
                <w:szCs w:val="20"/>
              </w:rPr>
              <w:t>4</w:t>
            </w:r>
          </w:p>
        </w:tc>
        <w:tc>
          <w:tcPr>
            <w:tcW w:w="637" w:type="pct"/>
            <w:shd w:val="clear" w:color="auto" w:fill="FFFFFF" w:themeFill="background1"/>
          </w:tcPr>
          <w:p w14:paraId="19763C03" w14:textId="1E97CFC2" w:rsidR="00BB7C58" w:rsidRDefault="00534A9F" w:rsidP="00BB7C58">
            <w:pPr>
              <w:rPr>
                <w:rFonts w:cstheme="minorHAnsi"/>
                <w:sz w:val="20"/>
                <w:szCs w:val="20"/>
              </w:rPr>
            </w:pPr>
            <w:r>
              <w:rPr>
                <w:rFonts w:cstheme="minorHAnsi"/>
                <w:sz w:val="20"/>
                <w:szCs w:val="20"/>
              </w:rPr>
              <w:t>Outline evacuation procedure in first rehearsal and when in new venues.</w:t>
            </w:r>
          </w:p>
        </w:tc>
      </w:tr>
      <w:tr w:rsidR="00BB7C58" w14:paraId="0EF07A8C" w14:textId="77777777" w:rsidTr="00A8613F">
        <w:trPr>
          <w:cantSplit/>
          <w:trHeight w:val="1296"/>
        </w:trPr>
        <w:tc>
          <w:tcPr>
            <w:tcW w:w="463" w:type="pct"/>
            <w:shd w:val="clear" w:color="auto" w:fill="FFFFFF" w:themeFill="background1"/>
          </w:tcPr>
          <w:p w14:paraId="4986F5C3" w14:textId="0FB44A96" w:rsidR="00BB7C58" w:rsidRPr="003F673E" w:rsidRDefault="00BB7C58" w:rsidP="00BB7C58">
            <w:pPr>
              <w:rPr>
                <w:rFonts w:cstheme="minorHAnsi"/>
                <w:sz w:val="20"/>
                <w:szCs w:val="20"/>
              </w:rPr>
            </w:pPr>
            <w:r w:rsidRPr="00DE7D5B">
              <w:rPr>
                <w:sz w:val="20"/>
                <w:szCs w:val="20"/>
              </w:rPr>
              <w:t>Overheating and overcrowding</w:t>
            </w:r>
          </w:p>
        </w:tc>
        <w:tc>
          <w:tcPr>
            <w:tcW w:w="600" w:type="pct"/>
            <w:shd w:val="clear" w:color="auto" w:fill="FFFFFF" w:themeFill="background1"/>
          </w:tcPr>
          <w:p w14:paraId="598F16E6" w14:textId="57F0CB12" w:rsidR="00BB7C58" w:rsidRPr="003F673E" w:rsidRDefault="00BB7C58" w:rsidP="00BB7C58">
            <w:pPr>
              <w:rPr>
                <w:rFonts w:cstheme="minorHAnsi"/>
                <w:sz w:val="20"/>
                <w:szCs w:val="20"/>
              </w:rPr>
            </w:pPr>
            <w:r w:rsidRPr="00DE7D5B">
              <w:rPr>
                <w:sz w:val="20"/>
                <w:szCs w:val="20"/>
              </w:rPr>
              <w:t xml:space="preserve">Fainting, dehydration, being hit with other musician’s instruments, </w:t>
            </w:r>
          </w:p>
        </w:tc>
        <w:tc>
          <w:tcPr>
            <w:tcW w:w="497" w:type="pct"/>
            <w:shd w:val="clear" w:color="auto" w:fill="FFFFFF" w:themeFill="background1"/>
          </w:tcPr>
          <w:p w14:paraId="616E6652" w14:textId="45A49D8E" w:rsidR="00BB7C58" w:rsidRPr="003F673E" w:rsidRDefault="00BB7C58" w:rsidP="00BB7C58">
            <w:pPr>
              <w:rPr>
                <w:rFonts w:cstheme="minorHAnsi"/>
                <w:sz w:val="20"/>
                <w:szCs w:val="20"/>
              </w:rPr>
            </w:pPr>
            <w:r w:rsidRPr="003F673E">
              <w:rPr>
                <w:rFonts w:cstheme="minorHAnsi"/>
                <w:sz w:val="20"/>
                <w:szCs w:val="20"/>
              </w:rPr>
              <w:t xml:space="preserve">Members of </w:t>
            </w:r>
            <w:r>
              <w:rPr>
                <w:rFonts w:cstheme="minorHAnsi"/>
                <w:sz w:val="20"/>
                <w:szCs w:val="20"/>
              </w:rPr>
              <w:t>SUJO</w:t>
            </w:r>
            <w:r w:rsidRPr="003F673E">
              <w:rPr>
                <w:rFonts w:cstheme="minorHAnsi"/>
                <w:sz w:val="20"/>
                <w:szCs w:val="20"/>
              </w:rPr>
              <w:t>, both instrumentalists and conductors.</w:t>
            </w:r>
          </w:p>
        </w:tc>
        <w:tc>
          <w:tcPr>
            <w:tcW w:w="286" w:type="pct"/>
            <w:shd w:val="clear" w:color="auto" w:fill="FFFFFF" w:themeFill="background1"/>
          </w:tcPr>
          <w:p w14:paraId="63583FCA" w14:textId="74B5AE8E" w:rsidR="00BB7C58" w:rsidRPr="003F673E" w:rsidRDefault="00BB7C58" w:rsidP="00BB7C58">
            <w:pPr>
              <w:rPr>
                <w:rFonts w:cstheme="minorHAnsi"/>
                <w:sz w:val="20"/>
                <w:szCs w:val="20"/>
              </w:rPr>
            </w:pPr>
            <w:r>
              <w:rPr>
                <w:rFonts w:cstheme="minorHAnsi"/>
                <w:sz w:val="20"/>
                <w:szCs w:val="20"/>
              </w:rPr>
              <w:t>3- possible</w:t>
            </w:r>
          </w:p>
        </w:tc>
        <w:tc>
          <w:tcPr>
            <w:tcW w:w="521" w:type="pct"/>
            <w:shd w:val="clear" w:color="auto" w:fill="FFFFFF" w:themeFill="background1"/>
          </w:tcPr>
          <w:p w14:paraId="48BB7387" w14:textId="77777777" w:rsidR="00BB7C58" w:rsidRPr="00485AAB" w:rsidRDefault="00BB7C58" w:rsidP="00BB7C58">
            <w:pPr>
              <w:rPr>
                <w:rFonts w:cstheme="minorHAnsi"/>
                <w:sz w:val="20"/>
                <w:szCs w:val="20"/>
              </w:rPr>
            </w:pPr>
            <w:r>
              <w:rPr>
                <w:rFonts w:cstheme="minorHAnsi"/>
                <w:sz w:val="20"/>
                <w:szCs w:val="20"/>
              </w:rPr>
              <w:t>2- Minor</w:t>
            </w:r>
          </w:p>
          <w:p w14:paraId="4B9406B8" w14:textId="5A4BCF98" w:rsidR="00BB7C58" w:rsidRPr="003F673E" w:rsidRDefault="00BB7C58" w:rsidP="00BB7C58">
            <w:pPr>
              <w:rPr>
                <w:rFonts w:cstheme="minorHAnsi"/>
                <w:sz w:val="20"/>
                <w:szCs w:val="20"/>
              </w:rPr>
            </w:pPr>
            <w:r w:rsidRPr="00E03AD4">
              <w:rPr>
                <w:rFonts w:cstheme="minorHAnsi"/>
                <w:sz w:val="20"/>
                <w:szCs w:val="20"/>
              </w:rPr>
              <w:t>Members of the society could faint due to overcrowding and they could also be injured by instruments, such as trombones, hitting them from behind.</w:t>
            </w:r>
          </w:p>
        </w:tc>
        <w:tc>
          <w:tcPr>
            <w:tcW w:w="234" w:type="pct"/>
            <w:shd w:val="clear" w:color="auto" w:fill="FFFFFF" w:themeFill="background1"/>
          </w:tcPr>
          <w:p w14:paraId="08D28E9F" w14:textId="1F846B54" w:rsidR="00BB7C58" w:rsidRPr="003F673E" w:rsidRDefault="00BB7C58" w:rsidP="00BB7C58">
            <w:pPr>
              <w:rPr>
                <w:rFonts w:cstheme="minorHAnsi"/>
                <w:sz w:val="20"/>
                <w:szCs w:val="20"/>
              </w:rPr>
            </w:pPr>
            <w:r>
              <w:rPr>
                <w:rFonts w:cstheme="minorHAnsi"/>
                <w:sz w:val="20"/>
                <w:szCs w:val="20"/>
              </w:rPr>
              <w:t>6</w:t>
            </w:r>
          </w:p>
        </w:tc>
        <w:tc>
          <w:tcPr>
            <w:tcW w:w="474" w:type="pct"/>
            <w:shd w:val="clear" w:color="auto" w:fill="FFFFFF" w:themeFill="background1"/>
          </w:tcPr>
          <w:p w14:paraId="3BF0C7B1" w14:textId="77777777" w:rsidR="00BB7C58" w:rsidRDefault="00BB7C58" w:rsidP="00BB7C58">
            <w:pPr>
              <w:rPr>
                <w:rFonts w:cstheme="minorHAnsi"/>
                <w:sz w:val="20"/>
                <w:szCs w:val="20"/>
              </w:rPr>
            </w:pPr>
            <w:r>
              <w:rPr>
                <w:rFonts w:cstheme="minorHAnsi"/>
                <w:sz w:val="20"/>
                <w:szCs w:val="20"/>
              </w:rPr>
              <w:t xml:space="preserve">Ensure we are given an appropriate rehearsal space that comfortably accommodates </w:t>
            </w:r>
            <w:proofErr w:type="gramStart"/>
            <w:r>
              <w:rPr>
                <w:rFonts w:cstheme="minorHAnsi"/>
                <w:sz w:val="20"/>
                <w:szCs w:val="20"/>
              </w:rPr>
              <w:t>all of</w:t>
            </w:r>
            <w:proofErr w:type="gramEnd"/>
            <w:r>
              <w:rPr>
                <w:rFonts w:cstheme="minorHAnsi"/>
                <w:sz w:val="20"/>
                <w:szCs w:val="20"/>
              </w:rPr>
              <w:t xml:space="preserve"> the society’s needs.</w:t>
            </w:r>
          </w:p>
          <w:p w14:paraId="1F29A094" w14:textId="61D63AA7" w:rsidR="00BB7C58" w:rsidRDefault="00BB7C58" w:rsidP="00BB7C58">
            <w:pPr>
              <w:rPr>
                <w:rFonts w:cstheme="minorHAnsi"/>
                <w:sz w:val="20"/>
                <w:szCs w:val="20"/>
              </w:rPr>
            </w:pPr>
            <w:r>
              <w:rPr>
                <w:rFonts w:cstheme="minorHAnsi"/>
                <w:sz w:val="20"/>
                <w:szCs w:val="20"/>
              </w:rPr>
              <w:t xml:space="preserve">Ensure there is more than enough space in the room for </w:t>
            </w:r>
            <w:r>
              <w:rPr>
                <w:rFonts w:cstheme="minorHAnsi"/>
                <w:sz w:val="20"/>
                <w:szCs w:val="20"/>
              </w:rPr>
              <w:lastRenderedPageBreak/>
              <w:t>all members of SUJO.</w:t>
            </w:r>
          </w:p>
          <w:p w14:paraId="10B63212" w14:textId="1B0207FD" w:rsidR="00BB7C58" w:rsidRPr="003F673E" w:rsidRDefault="00BB7C58" w:rsidP="00BB7C58">
            <w:pPr>
              <w:rPr>
                <w:rFonts w:cstheme="minorHAnsi"/>
                <w:sz w:val="20"/>
                <w:szCs w:val="20"/>
              </w:rPr>
            </w:pPr>
            <w:r>
              <w:rPr>
                <w:rFonts w:cstheme="minorHAnsi"/>
                <w:sz w:val="20"/>
                <w:szCs w:val="20"/>
              </w:rPr>
              <w:t>Advise members to leave the rehearsal room in the break to get a drink and some fresh air.</w:t>
            </w:r>
          </w:p>
        </w:tc>
        <w:tc>
          <w:tcPr>
            <w:tcW w:w="286" w:type="pct"/>
            <w:shd w:val="clear" w:color="auto" w:fill="FFFFFF" w:themeFill="background1"/>
          </w:tcPr>
          <w:p w14:paraId="38AB9AE1" w14:textId="228CEE2A" w:rsidR="00BB7C58" w:rsidRPr="003F673E" w:rsidRDefault="00BB7C58" w:rsidP="00BB7C58">
            <w:pPr>
              <w:rPr>
                <w:rFonts w:cstheme="minorHAnsi"/>
                <w:sz w:val="20"/>
                <w:szCs w:val="20"/>
              </w:rPr>
            </w:pPr>
            <w:r>
              <w:rPr>
                <w:rFonts w:cstheme="minorHAnsi"/>
                <w:sz w:val="20"/>
                <w:szCs w:val="20"/>
              </w:rPr>
              <w:lastRenderedPageBreak/>
              <w:t>2-unlikely</w:t>
            </w:r>
          </w:p>
        </w:tc>
        <w:tc>
          <w:tcPr>
            <w:tcW w:w="582" w:type="pct"/>
            <w:shd w:val="clear" w:color="auto" w:fill="FFFFFF" w:themeFill="background1"/>
          </w:tcPr>
          <w:p w14:paraId="66C2FBAC" w14:textId="732EF5A7" w:rsidR="00BB7C58" w:rsidRDefault="00BB7C58" w:rsidP="00BB7C58">
            <w:pPr>
              <w:rPr>
                <w:rFonts w:cstheme="minorHAnsi"/>
                <w:sz w:val="20"/>
                <w:szCs w:val="20"/>
              </w:rPr>
            </w:pPr>
            <w:r>
              <w:rPr>
                <w:rFonts w:cstheme="minorHAnsi"/>
                <w:sz w:val="20"/>
                <w:szCs w:val="20"/>
              </w:rPr>
              <w:t>2-Minor</w:t>
            </w:r>
          </w:p>
          <w:p w14:paraId="2A618860" w14:textId="613DE8B9" w:rsidR="00BB7C58" w:rsidRPr="003F673E" w:rsidRDefault="00BB7C58" w:rsidP="00BB7C58">
            <w:pPr>
              <w:rPr>
                <w:rFonts w:cstheme="minorHAnsi"/>
                <w:sz w:val="20"/>
                <w:szCs w:val="20"/>
              </w:rPr>
            </w:pPr>
            <w:r>
              <w:rPr>
                <w:rFonts w:cstheme="minorHAnsi"/>
                <w:sz w:val="20"/>
                <w:szCs w:val="20"/>
              </w:rPr>
              <w:t>Members of the society may feel unwell and get light-headed due to the combination of overheating and overcrowding and playing their instrument.</w:t>
            </w:r>
          </w:p>
        </w:tc>
        <w:tc>
          <w:tcPr>
            <w:tcW w:w="420" w:type="pct"/>
            <w:shd w:val="clear" w:color="auto" w:fill="FFFFFF" w:themeFill="background1"/>
          </w:tcPr>
          <w:p w14:paraId="7AB98E28" w14:textId="03511FCC" w:rsidR="00BB7C58" w:rsidRPr="003F673E" w:rsidRDefault="00BB7C58" w:rsidP="00BB7C58">
            <w:pPr>
              <w:rPr>
                <w:rFonts w:cstheme="minorHAnsi"/>
                <w:sz w:val="20"/>
                <w:szCs w:val="20"/>
              </w:rPr>
            </w:pPr>
            <w:r>
              <w:rPr>
                <w:rFonts w:cstheme="minorHAnsi"/>
                <w:sz w:val="20"/>
                <w:szCs w:val="20"/>
              </w:rPr>
              <w:t>4</w:t>
            </w:r>
          </w:p>
        </w:tc>
        <w:tc>
          <w:tcPr>
            <w:tcW w:w="637" w:type="pct"/>
            <w:shd w:val="clear" w:color="auto" w:fill="FFFFFF" w:themeFill="background1"/>
          </w:tcPr>
          <w:p w14:paraId="3B8F9914" w14:textId="0512288E" w:rsidR="00BB7C58" w:rsidRPr="003F673E" w:rsidRDefault="00BB7C58" w:rsidP="00BB7C58">
            <w:pPr>
              <w:rPr>
                <w:rFonts w:cstheme="minorHAnsi"/>
                <w:sz w:val="20"/>
                <w:szCs w:val="20"/>
              </w:rPr>
            </w:pPr>
            <w:r>
              <w:rPr>
                <w:rFonts w:cstheme="minorHAnsi"/>
                <w:sz w:val="20"/>
                <w:szCs w:val="20"/>
              </w:rPr>
              <w:t>Provide refreshments for the orchestra in breaks.</w:t>
            </w:r>
          </w:p>
        </w:tc>
      </w:tr>
      <w:tr w:rsidR="00BB7C58" w14:paraId="00497A7A" w14:textId="77777777" w:rsidTr="00A8613F">
        <w:trPr>
          <w:cantSplit/>
          <w:trHeight w:val="1296"/>
        </w:trPr>
        <w:tc>
          <w:tcPr>
            <w:tcW w:w="463" w:type="pct"/>
            <w:shd w:val="clear" w:color="auto" w:fill="FFFFFF" w:themeFill="background1"/>
          </w:tcPr>
          <w:p w14:paraId="37A5EC2D" w14:textId="433E6461" w:rsidR="00BB7C58" w:rsidRPr="007C5640" w:rsidRDefault="00BB7C58" w:rsidP="00BB7C58">
            <w:pPr>
              <w:rPr>
                <w:sz w:val="20"/>
                <w:szCs w:val="20"/>
              </w:rPr>
            </w:pPr>
            <w:r w:rsidRPr="007C5640">
              <w:rPr>
                <w:spacing w:val="-2"/>
                <w:sz w:val="20"/>
                <w:szCs w:val="20"/>
              </w:rPr>
              <w:lastRenderedPageBreak/>
              <w:t xml:space="preserve">Using laptops/tablets </w:t>
            </w:r>
            <w:r w:rsidRPr="007C5640">
              <w:rPr>
                <w:sz w:val="20"/>
                <w:szCs w:val="20"/>
              </w:rPr>
              <w:t xml:space="preserve">to read sheet </w:t>
            </w:r>
            <w:r w:rsidRPr="007C5640">
              <w:rPr>
                <w:spacing w:val="-2"/>
                <w:sz w:val="20"/>
                <w:szCs w:val="20"/>
              </w:rPr>
              <w:t>music</w:t>
            </w:r>
          </w:p>
        </w:tc>
        <w:tc>
          <w:tcPr>
            <w:tcW w:w="600" w:type="pct"/>
            <w:shd w:val="clear" w:color="auto" w:fill="FFFFFF" w:themeFill="background1"/>
          </w:tcPr>
          <w:p w14:paraId="73624B6B" w14:textId="4B9DA6D1" w:rsidR="00BB7C58" w:rsidRPr="007C5640" w:rsidRDefault="00BB7C58" w:rsidP="00BB7C58">
            <w:pPr>
              <w:rPr>
                <w:sz w:val="20"/>
                <w:szCs w:val="20"/>
              </w:rPr>
            </w:pPr>
            <w:r w:rsidRPr="007C5640">
              <w:rPr>
                <w:sz w:val="20"/>
                <w:szCs w:val="20"/>
              </w:rPr>
              <w:t>Injury due to falling laptops/tablets from unsteady</w:t>
            </w:r>
            <w:r w:rsidRPr="007C5640">
              <w:rPr>
                <w:spacing w:val="-13"/>
                <w:sz w:val="20"/>
                <w:szCs w:val="20"/>
              </w:rPr>
              <w:t xml:space="preserve"> </w:t>
            </w:r>
            <w:r w:rsidRPr="007C5640">
              <w:rPr>
                <w:sz w:val="20"/>
                <w:szCs w:val="20"/>
              </w:rPr>
              <w:t>platforms</w:t>
            </w:r>
            <w:r w:rsidRPr="007C5640">
              <w:rPr>
                <w:spacing w:val="-12"/>
                <w:sz w:val="20"/>
                <w:szCs w:val="20"/>
              </w:rPr>
              <w:t xml:space="preserve"> </w:t>
            </w:r>
            <w:r w:rsidRPr="007C5640">
              <w:rPr>
                <w:sz w:val="20"/>
                <w:szCs w:val="20"/>
              </w:rPr>
              <w:t>(e.g. music stands)</w:t>
            </w:r>
          </w:p>
        </w:tc>
        <w:tc>
          <w:tcPr>
            <w:tcW w:w="497" w:type="pct"/>
            <w:shd w:val="clear" w:color="auto" w:fill="FFFFFF" w:themeFill="background1"/>
          </w:tcPr>
          <w:p w14:paraId="1CF4363E" w14:textId="7A1587FF" w:rsidR="00BB7C58" w:rsidRPr="007C5640" w:rsidRDefault="00BB7C58" w:rsidP="00BB7C58">
            <w:pPr>
              <w:rPr>
                <w:rFonts w:cstheme="minorHAnsi"/>
                <w:sz w:val="20"/>
                <w:szCs w:val="20"/>
              </w:rPr>
            </w:pPr>
            <w:r w:rsidRPr="007C5640">
              <w:rPr>
                <w:spacing w:val="-2"/>
                <w:sz w:val="20"/>
                <w:szCs w:val="20"/>
              </w:rPr>
              <w:t>Members attending rehearsal</w:t>
            </w:r>
          </w:p>
        </w:tc>
        <w:tc>
          <w:tcPr>
            <w:tcW w:w="286" w:type="pct"/>
            <w:shd w:val="clear" w:color="auto" w:fill="FFFFFF" w:themeFill="background1"/>
          </w:tcPr>
          <w:p w14:paraId="5FD1B16D" w14:textId="351A446C" w:rsidR="00BB7C58" w:rsidRPr="007C5640" w:rsidRDefault="00BB7C58" w:rsidP="00BB7C58">
            <w:pPr>
              <w:rPr>
                <w:rFonts w:cstheme="minorHAnsi"/>
                <w:sz w:val="20"/>
                <w:szCs w:val="20"/>
              </w:rPr>
            </w:pPr>
            <w:r w:rsidRPr="007C5640">
              <w:rPr>
                <w:rFonts w:cstheme="minorHAnsi"/>
                <w:sz w:val="20"/>
                <w:szCs w:val="20"/>
              </w:rPr>
              <w:t>3-possible</w:t>
            </w:r>
          </w:p>
        </w:tc>
        <w:tc>
          <w:tcPr>
            <w:tcW w:w="521" w:type="pct"/>
            <w:shd w:val="clear" w:color="auto" w:fill="FFFFFF" w:themeFill="background1"/>
          </w:tcPr>
          <w:p w14:paraId="0A9098B0" w14:textId="5B613EB1" w:rsidR="00BB7C58" w:rsidRPr="007C5640" w:rsidRDefault="00BB7C58" w:rsidP="00BB7C58">
            <w:pPr>
              <w:rPr>
                <w:rFonts w:cstheme="minorHAnsi"/>
                <w:sz w:val="20"/>
                <w:szCs w:val="20"/>
              </w:rPr>
            </w:pPr>
            <w:r w:rsidRPr="007C5640">
              <w:rPr>
                <w:rFonts w:cstheme="minorHAnsi"/>
                <w:sz w:val="20"/>
                <w:szCs w:val="20"/>
              </w:rPr>
              <w:t>2-Minor</w:t>
            </w:r>
          </w:p>
        </w:tc>
        <w:tc>
          <w:tcPr>
            <w:tcW w:w="234" w:type="pct"/>
            <w:shd w:val="clear" w:color="auto" w:fill="FFFFFF" w:themeFill="background1"/>
          </w:tcPr>
          <w:p w14:paraId="683E559A" w14:textId="6B322075" w:rsidR="00BB7C58" w:rsidRPr="007C5640" w:rsidRDefault="00BB7C58" w:rsidP="00BB7C58">
            <w:pPr>
              <w:rPr>
                <w:rFonts w:cstheme="minorHAnsi"/>
                <w:sz w:val="20"/>
                <w:szCs w:val="20"/>
              </w:rPr>
            </w:pPr>
            <w:r w:rsidRPr="007C5640">
              <w:rPr>
                <w:rFonts w:cstheme="minorHAnsi"/>
                <w:sz w:val="20"/>
                <w:szCs w:val="20"/>
              </w:rPr>
              <w:t>6</w:t>
            </w:r>
          </w:p>
        </w:tc>
        <w:tc>
          <w:tcPr>
            <w:tcW w:w="474" w:type="pct"/>
            <w:shd w:val="clear" w:color="auto" w:fill="FFFFFF" w:themeFill="background1"/>
          </w:tcPr>
          <w:p w14:paraId="3A66E198" w14:textId="4B81F757" w:rsidR="00BB7C58" w:rsidRPr="007C5640" w:rsidRDefault="00BB7C58" w:rsidP="00BB7C58">
            <w:pPr>
              <w:rPr>
                <w:rFonts w:cstheme="minorHAnsi"/>
                <w:sz w:val="20"/>
                <w:szCs w:val="20"/>
              </w:rPr>
            </w:pPr>
            <w:r w:rsidRPr="007C5640">
              <w:rPr>
                <w:rFonts w:cstheme="minorHAnsi"/>
                <w:w w:val="110"/>
                <w:sz w:val="20"/>
                <w:szCs w:val="20"/>
              </w:rPr>
              <w:t>Ensure members are using stable platforms.</w:t>
            </w:r>
            <w:r w:rsidRPr="007C5640">
              <w:rPr>
                <w:w w:val="110"/>
                <w:sz w:val="20"/>
                <w:szCs w:val="20"/>
              </w:rPr>
              <w:t xml:space="preserve"> Ensure any music stands used are stable, with all joints tightened, before any tablet is placed on </w:t>
            </w:r>
            <w:r w:rsidRPr="007C5640">
              <w:rPr>
                <w:w w:val="105"/>
                <w:sz w:val="20"/>
                <w:szCs w:val="20"/>
              </w:rPr>
              <w:t>top.</w:t>
            </w:r>
            <w:r w:rsidRPr="007C5640">
              <w:rPr>
                <w:spacing w:val="4"/>
                <w:w w:val="105"/>
                <w:sz w:val="20"/>
                <w:szCs w:val="20"/>
              </w:rPr>
              <w:t xml:space="preserve"> </w:t>
            </w:r>
          </w:p>
        </w:tc>
        <w:tc>
          <w:tcPr>
            <w:tcW w:w="286" w:type="pct"/>
            <w:shd w:val="clear" w:color="auto" w:fill="FFFFFF" w:themeFill="background1"/>
          </w:tcPr>
          <w:p w14:paraId="17E9463C" w14:textId="7F6B385B" w:rsidR="00BB7C58" w:rsidRPr="007C5640" w:rsidRDefault="00BB7C58" w:rsidP="00BB7C58">
            <w:pPr>
              <w:rPr>
                <w:rFonts w:cstheme="minorHAnsi"/>
                <w:sz w:val="20"/>
                <w:szCs w:val="20"/>
              </w:rPr>
            </w:pPr>
            <w:r w:rsidRPr="007C5640">
              <w:rPr>
                <w:spacing w:val="-10"/>
                <w:w w:val="110"/>
                <w:sz w:val="20"/>
                <w:szCs w:val="20"/>
              </w:rPr>
              <w:t>2</w:t>
            </w:r>
            <w:r>
              <w:rPr>
                <w:spacing w:val="-10"/>
                <w:w w:val="110"/>
                <w:sz w:val="20"/>
                <w:szCs w:val="20"/>
              </w:rPr>
              <w:t>-unlikely</w:t>
            </w:r>
          </w:p>
        </w:tc>
        <w:tc>
          <w:tcPr>
            <w:tcW w:w="582" w:type="pct"/>
            <w:shd w:val="clear" w:color="auto" w:fill="FFFFFF" w:themeFill="background1"/>
          </w:tcPr>
          <w:p w14:paraId="6B38203F" w14:textId="3CF4C28F" w:rsidR="00BB7C58" w:rsidRPr="007C5640" w:rsidRDefault="00BB7C58" w:rsidP="00BB7C58">
            <w:pPr>
              <w:rPr>
                <w:rFonts w:cstheme="minorHAnsi"/>
                <w:sz w:val="20"/>
                <w:szCs w:val="20"/>
              </w:rPr>
            </w:pPr>
            <w:r w:rsidRPr="007C5640">
              <w:rPr>
                <w:spacing w:val="-10"/>
                <w:w w:val="110"/>
                <w:sz w:val="20"/>
                <w:szCs w:val="20"/>
              </w:rPr>
              <w:t>2</w:t>
            </w:r>
            <w:r>
              <w:rPr>
                <w:spacing w:val="-10"/>
                <w:w w:val="110"/>
                <w:sz w:val="20"/>
                <w:szCs w:val="20"/>
              </w:rPr>
              <w:t>-minor</w:t>
            </w:r>
          </w:p>
        </w:tc>
        <w:tc>
          <w:tcPr>
            <w:tcW w:w="420" w:type="pct"/>
            <w:shd w:val="clear" w:color="auto" w:fill="FFFFFF" w:themeFill="background1"/>
          </w:tcPr>
          <w:p w14:paraId="6339F06B" w14:textId="682F67C3" w:rsidR="00BB7C58" w:rsidRPr="007C5640" w:rsidRDefault="00BB7C58" w:rsidP="00BB7C58">
            <w:pPr>
              <w:rPr>
                <w:rFonts w:cstheme="minorHAnsi"/>
                <w:sz w:val="20"/>
                <w:szCs w:val="20"/>
              </w:rPr>
            </w:pPr>
            <w:r w:rsidRPr="007C5640">
              <w:rPr>
                <w:spacing w:val="-10"/>
                <w:w w:val="110"/>
                <w:sz w:val="20"/>
                <w:szCs w:val="20"/>
              </w:rPr>
              <w:t>4</w:t>
            </w:r>
          </w:p>
        </w:tc>
        <w:tc>
          <w:tcPr>
            <w:tcW w:w="637" w:type="pct"/>
            <w:shd w:val="clear" w:color="auto" w:fill="FFFFFF" w:themeFill="background1"/>
          </w:tcPr>
          <w:p w14:paraId="40C9297D" w14:textId="7DAC967A" w:rsidR="00BB7C58" w:rsidRPr="007C5640" w:rsidRDefault="00BB7C58" w:rsidP="00BB7C58">
            <w:pPr>
              <w:rPr>
                <w:rFonts w:cstheme="minorHAnsi"/>
                <w:sz w:val="20"/>
                <w:szCs w:val="20"/>
              </w:rPr>
            </w:pPr>
            <w:r w:rsidRPr="007C5640">
              <w:rPr>
                <w:sz w:val="20"/>
                <w:szCs w:val="20"/>
              </w:rPr>
              <w:t>Not</w:t>
            </w:r>
            <w:r w:rsidRPr="007C5640">
              <w:rPr>
                <w:spacing w:val="1"/>
                <w:sz w:val="20"/>
                <w:szCs w:val="20"/>
              </w:rPr>
              <w:t xml:space="preserve"> </w:t>
            </w:r>
            <w:r w:rsidRPr="007C5640">
              <w:rPr>
                <w:spacing w:val="-2"/>
                <w:sz w:val="20"/>
                <w:szCs w:val="20"/>
              </w:rPr>
              <w:t>required</w:t>
            </w:r>
          </w:p>
        </w:tc>
      </w:tr>
      <w:tr w:rsidR="00BB7C58" w14:paraId="7B6F75FB" w14:textId="77777777" w:rsidTr="00A8613F">
        <w:trPr>
          <w:cantSplit/>
          <w:trHeight w:val="1296"/>
        </w:trPr>
        <w:tc>
          <w:tcPr>
            <w:tcW w:w="463" w:type="pct"/>
            <w:shd w:val="clear" w:color="auto" w:fill="FFFFFF" w:themeFill="background1"/>
          </w:tcPr>
          <w:p w14:paraId="3C5F87DA" w14:textId="592AFFDD" w:rsidR="00BB7C58" w:rsidRPr="00A8613F" w:rsidRDefault="00BB7C58" w:rsidP="00BB7C58">
            <w:pPr>
              <w:rPr>
                <w:spacing w:val="-2"/>
                <w:sz w:val="20"/>
                <w:szCs w:val="20"/>
              </w:rPr>
            </w:pPr>
            <w:r w:rsidRPr="00A8613F">
              <w:rPr>
                <w:sz w:val="20"/>
                <w:szCs w:val="20"/>
              </w:rPr>
              <w:lastRenderedPageBreak/>
              <w:t>Socials</w:t>
            </w:r>
            <w:r w:rsidRPr="00A8613F">
              <w:rPr>
                <w:spacing w:val="-13"/>
                <w:sz w:val="20"/>
                <w:szCs w:val="20"/>
              </w:rPr>
              <w:t xml:space="preserve"> </w:t>
            </w:r>
            <w:r w:rsidRPr="00A8613F">
              <w:rPr>
                <w:sz w:val="20"/>
                <w:szCs w:val="20"/>
              </w:rPr>
              <w:t xml:space="preserve">including nights out in town and other </w:t>
            </w:r>
            <w:proofErr w:type="gramStart"/>
            <w:r w:rsidRPr="00A8613F">
              <w:rPr>
                <w:sz w:val="20"/>
                <w:szCs w:val="20"/>
              </w:rPr>
              <w:t>activities</w:t>
            </w:r>
            <w:r>
              <w:rPr>
                <w:sz w:val="20"/>
                <w:szCs w:val="20"/>
              </w:rPr>
              <w:t>(</w:t>
            </w:r>
            <w:proofErr w:type="spellStart"/>
            <w:proofErr w:type="gramEnd"/>
            <w:r>
              <w:rPr>
                <w:sz w:val="20"/>
                <w:szCs w:val="20"/>
              </w:rPr>
              <w:t>e.g</w:t>
            </w:r>
            <w:proofErr w:type="spellEnd"/>
            <w:r>
              <w:rPr>
                <w:sz w:val="20"/>
                <w:szCs w:val="20"/>
              </w:rPr>
              <w:t xml:space="preserve"> Bowling)</w:t>
            </w:r>
          </w:p>
        </w:tc>
        <w:tc>
          <w:tcPr>
            <w:tcW w:w="600" w:type="pct"/>
            <w:shd w:val="clear" w:color="auto" w:fill="FFFFFF" w:themeFill="background1"/>
          </w:tcPr>
          <w:p w14:paraId="37EB8E9D" w14:textId="2E53ED1F" w:rsidR="00BB7C58" w:rsidRPr="00A8613F" w:rsidRDefault="00BB7C58" w:rsidP="00BB7C58">
            <w:pPr>
              <w:rPr>
                <w:sz w:val="20"/>
                <w:szCs w:val="20"/>
              </w:rPr>
            </w:pPr>
            <w:r w:rsidRPr="00A8613F">
              <w:rPr>
                <w:sz w:val="20"/>
                <w:szCs w:val="20"/>
              </w:rPr>
              <w:t>Injuries, a</w:t>
            </w:r>
            <w:r>
              <w:rPr>
                <w:sz w:val="20"/>
                <w:szCs w:val="20"/>
              </w:rPr>
              <w:t>rguments</w:t>
            </w:r>
            <w:r w:rsidRPr="00A8613F">
              <w:rPr>
                <w:sz w:val="20"/>
                <w:szCs w:val="20"/>
              </w:rPr>
              <w:t xml:space="preserve">, or theft whilst out especially </w:t>
            </w:r>
            <w:proofErr w:type="gramStart"/>
            <w:r w:rsidRPr="00A8613F">
              <w:rPr>
                <w:sz w:val="20"/>
                <w:szCs w:val="20"/>
              </w:rPr>
              <w:t>as a result of</w:t>
            </w:r>
            <w:proofErr w:type="gramEnd"/>
            <w:r w:rsidRPr="00A8613F">
              <w:rPr>
                <w:sz w:val="20"/>
                <w:szCs w:val="20"/>
              </w:rPr>
              <w:t>/worsened by consumption of alcohol. Injury</w:t>
            </w:r>
            <w:r w:rsidRPr="00A8613F">
              <w:rPr>
                <w:spacing w:val="-8"/>
                <w:sz w:val="20"/>
                <w:szCs w:val="20"/>
              </w:rPr>
              <w:t xml:space="preserve"> </w:t>
            </w:r>
            <w:r w:rsidRPr="00A8613F">
              <w:rPr>
                <w:sz w:val="20"/>
                <w:szCs w:val="20"/>
              </w:rPr>
              <w:t>whilst</w:t>
            </w:r>
            <w:r w:rsidRPr="00A8613F">
              <w:rPr>
                <w:spacing w:val="-10"/>
                <w:sz w:val="20"/>
                <w:szCs w:val="20"/>
              </w:rPr>
              <w:t xml:space="preserve"> </w:t>
            </w:r>
            <w:r w:rsidRPr="00A8613F">
              <w:rPr>
                <w:sz w:val="20"/>
                <w:szCs w:val="20"/>
              </w:rPr>
              <w:t>taking</w:t>
            </w:r>
            <w:r w:rsidRPr="00A8613F">
              <w:rPr>
                <w:spacing w:val="-10"/>
                <w:sz w:val="20"/>
                <w:szCs w:val="20"/>
              </w:rPr>
              <w:t xml:space="preserve"> </w:t>
            </w:r>
            <w:r w:rsidRPr="00A8613F">
              <w:rPr>
                <w:sz w:val="20"/>
                <w:szCs w:val="20"/>
              </w:rPr>
              <w:t>part</w:t>
            </w:r>
            <w:r w:rsidRPr="00A8613F">
              <w:rPr>
                <w:spacing w:val="-10"/>
                <w:sz w:val="20"/>
                <w:szCs w:val="20"/>
              </w:rPr>
              <w:t xml:space="preserve"> </w:t>
            </w:r>
            <w:r w:rsidRPr="00A8613F">
              <w:rPr>
                <w:sz w:val="20"/>
                <w:szCs w:val="20"/>
              </w:rPr>
              <w:t xml:space="preserve">in activities or because of </w:t>
            </w:r>
            <w:r w:rsidRPr="00A8613F">
              <w:rPr>
                <w:spacing w:val="-2"/>
                <w:sz w:val="20"/>
                <w:szCs w:val="20"/>
              </w:rPr>
              <w:t>travel.</w:t>
            </w:r>
          </w:p>
        </w:tc>
        <w:tc>
          <w:tcPr>
            <w:tcW w:w="497" w:type="pct"/>
            <w:shd w:val="clear" w:color="auto" w:fill="FFFFFF" w:themeFill="background1"/>
          </w:tcPr>
          <w:p w14:paraId="62CADD66" w14:textId="0FE4E96E" w:rsidR="00BB7C58" w:rsidRPr="00A8613F" w:rsidRDefault="00BB7C58" w:rsidP="00BB7C58">
            <w:pPr>
              <w:rPr>
                <w:spacing w:val="-2"/>
                <w:sz w:val="20"/>
                <w:szCs w:val="20"/>
              </w:rPr>
            </w:pPr>
            <w:r w:rsidRPr="00A8613F">
              <w:rPr>
                <w:spacing w:val="-2"/>
                <w:sz w:val="20"/>
                <w:szCs w:val="20"/>
              </w:rPr>
              <w:t xml:space="preserve">Members </w:t>
            </w:r>
            <w:r w:rsidRPr="00A8613F">
              <w:rPr>
                <w:sz w:val="20"/>
                <w:szCs w:val="20"/>
              </w:rPr>
              <w:t>attending</w:t>
            </w:r>
            <w:r w:rsidRPr="00A8613F">
              <w:rPr>
                <w:spacing w:val="-13"/>
                <w:sz w:val="20"/>
                <w:szCs w:val="20"/>
              </w:rPr>
              <w:t xml:space="preserve"> </w:t>
            </w:r>
            <w:r w:rsidRPr="00A8613F">
              <w:rPr>
                <w:sz w:val="20"/>
                <w:szCs w:val="20"/>
              </w:rPr>
              <w:t xml:space="preserve">each </w:t>
            </w:r>
            <w:r w:rsidRPr="00A8613F">
              <w:rPr>
                <w:spacing w:val="-2"/>
                <w:sz w:val="20"/>
                <w:szCs w:val="20"/>
              </w:rPr>
              <w:t>social.</w:t>
            </w:r>
          </w:p>
        </w:tc>
        <w:tc>
          <w:tcPr>
            <w:tcW w:w="286" w:type="pct"/>
            <w:shd w:val="clear" w:color="auto" w:fill="FFFFFF" w:themeFill="background1"/>
          </w:tcPr>
          <w:p w14:paraId="1B9C6D05" w14:textId="77D0DBEA" w:rsidR="00BB7C58" w:rsidRPr="00A8613F" w:rsidRDefault="00BB7C58" w:rsidP="00BB7C58">
            <w:pPr>
              <w:rPr>
                <w:rFonts w:cstheme="minorHAnsi"/>
                <w:sz w:val="20"/>
                <w:szCs w:val="20"/>
              </w:rPr>
            </w:pPr>
            <w:r>
              <w:rPr>
                <w:rFonts w:cstheme="minorHAnsi"/>
                <w:sz w:val="20"/>
                <w:szCs w:val="20"/>
              </w:rPr>
              <w:t>3-Possible</w:t>
            </w:r>
          </w:p>
        </w:tc>
        <w:tc>
          <w:tcPr>
            <w:tcW w:w="521" w:type="pct"/>
            <w:shd w:val="clear" w:color="auto" w:fill="FFFFFF" w:themeFill="background1"/>
          </w:tcPr>
          <w:p w14:paraId="5B0F1FEC" w14:textId="0A4AAC0B" w:rsidR="00BB7C58" w:rsidRPr="00A8613F" w:rsidRDefault="00BB7C58" w:rsidP="00BB7C58">
            <w:pPr>
              <w:rPr>
                <w:rFonts w:cstheme="minorHAnsi"/>
                <w:sz w:val="20"/>
                <w:szCs w:val="20"/>
              </w:rPr>
            </w:pPr>
            <w:r>
              <w:rPr>
                <w:rFonts w:cstheme="minorHAnsi"/>
                <w:sz w:val="20"/>
                <w:szCs w:val="20"/>
              </w:rPr>
              <w:t>3-moderate</w:t>
            </w:r>
          </w:p>
        </w:tc>
        <w:tc>
          <w:tcPr>
            <w:tcW w:w="234" w:type="pct"/>
            <w:shd w:val="clear" w:color="auto" w:fill="FFFFFF" w:themeFill="background1"/>
          </w:tcPr>
          <w:p w14:paraId="6E488908" w14:textId="49BCC9E0" w:rsidR="00BB7C58" w:rsidRPr="00A8613F" w:rsidRDefault="00BB7C58" w:rsidP="00BB7C58">
            <w:pPr>
              <w:rPr>
                <w:rFonts w:cstheme="minorHAnsi"/>
                <w:sz w:val="20"/>
                <w:szCs w:val="20"/>
              </w:rPr>
            </w:pPr>
            <w:r>
              <w:rPr>
                <w:rFonts w:cstheme="minorHAnsi"/>
                <w:sz w:val="20"/>
                <w:szCs w:val="20"/>
              </w:rPr>
              <w:t>9</w:t>
            </w:r>
          </w:p>
        </w:tc>
        <w:tc>
          <w:tcPr>
            <w:tcW w:w="474" w:type="pct"/>
            <w:shd w:val="clear" w:color="auto" w:fill="FFFFFF" w:themeFill="background1"/>
          </w:tcPr>
          <w:p w14:paraId="61D483DA" w14:textId="77777777" w:rsidR="00BB7C58" w:rsidRPr="00A8613F" w:rsidRDefault="00BB7C58" w:rsidP="00BB7C58">
            <w:pPr>
              <w:rPr>
                <w:sz w:val="20"/>
                <w:szCs w:val="20"/>
              </w:rPr>
            </w:pPr>
            <w:r w:rsidRPr="00A8613F">
              <w:rPr>
                <w:sz w:val="20"/>
                <w:szCs w:val="20"/>
              </w:rPr>
              <w:t>For</w:t>
            </w:r>
            <w:r w:rsidRPr="00A8613F">
              <w:rPr>
                <w:spacing w:val="-5"/>
                <w:sz w:val="20"/>
                <w:szCs w:val="20"/>
              </w:rPr>
              <w:t xml:space="preserve"> </w:t>
            </w:r>
            <w:r w:rsidRPr="00A8613F">
              <w:rPr>
                <w:sz w:val="20"/>
                <w:szCs w:val="20"/>
              </w:rPr>
              <w:t>nights</w:t>
            </w:r>
            <w:r w:rsidRPr="00A8613F">
              <w:rPr>
                <w:spacing w:val="-3"/>
                <w:sz w:val="20"/>
                <w:szCs w:val="20"/>
              </w:rPr>
              <w:t xml:space="preserve"> </w:t>
            </w:r>
            <w:r w:rsidRPr="00A8613F">
              <w:rPr>
                <w:spacing w:val="-4"/>
                <w:sz w:val="20"/>
                <w:szCs w:val="20"/>
              </w:rPr>
              <w:t>out:</w:t>
            </w:r>
          </w:p>
          <w:p w14:paraId="30D32421" w14:textId="41617D40" w:rsidR="00BB7C58" w:rsidRPr="00A8613F" w:rsidRDefault="00BB7C58" w:rsidP="00BB7C58">
            <w:pPr>
              <w:rPr>
                <w:sz w:val="20"/>
                <w:szCs w:val="20"/>
              </w:rPr>
            </w:pPr>
            <w:r w:rsidRPr="00A8613F">
              <w:rPr>
                <w:sz w:val="20"/>
                <w:szCs w:val="20"/>
              </w:rPr>
              <w:t>Everyone</w:t>
            </w:r>
            <w:r w:rsidRPr="00A8613F">
              <w:rPr>
                <w:spacing w:val="-13"/>
                <w:sz w:val="20"/>
                <w:szCs w:val="20"/>
              </w:rPr>
              <w:t xml:space="preserve"> </w:t>
            </w:r>
            <w:r w:rsidRPr="00A8613F">
              <w:rPr>
                <w:sz w:val="20"/>
                <w:szCs w:val="20"/>
              </w:rPr>
              <w:t>spoken</w:t>
            </w:r>
            <w:r w:rsidRPr="00A8613F">
              <w:rPr>
                <w:spacing w:val="-14"/>
                <w:sz w:val="20"/>
                <w:szCs w:val="20"/>
              </w:rPr>
              <w:t xml:space="preserve"> </w:t>
            </w:r>
            <w:r w:rsidRPr="00A8613F">
              <w:rPr>
                <w:sz w:val="20"/>
                <w:szCs w:val="20"/>
              </w:rPr>
              <w:t>to</w:t>
            </w:r>
            <w:r w:rsidRPr="00A8613F">
              <w:rPr>
                <w:spacing w:val="-13"/>
                <w:sz w:val="20"/>
                <w:szCs w:val="20"/>
              </w:rPr>
              <w:t xml:space="preserve"> </w:t>
            </w:r>
            <w:r w:rsidRPr="00A8613F">
              <w:rPr>
                <w:sz w:val="20"/>
                <w:szCs w:val="20"/>
              </w:rPr>
              <w:t>about staying safe</w:t>
            </w:r>
            <w:r>
              <w:rPr>
                <w:sz w:val="20"/>
                <w:szCs w:val="20"/>
              </w:rPr>
              <w:t xml:space="preserve"> before first social</w:t>
            </w:r>
            <w:r w:rsidRPr="00A8613F">
              <w:rPr>
                <w:sz w:val="20"/>
                <w:szCs w:val="20"/>
              </w:rPr>
              <w:t>.</w:t>
            </w:r>
          </w:p>
          <w:p w14:paraId="2F1DC8FA" w14:textId="77777777" w:rsidR="00BB7C58" w:rsidRPr="00A8613F" w:rsidRDefault="00BB7C58" w:rsidP="00BB7C58">
            <w:pPr>
              <w:rPr>
                <w:sz w:val="20"/>
                <w:szCs w:val="20"/>
              </w:rPr>
            </w:pPr>
            <w:r w:rsidRPr="00A8613F">
              <w:rPr>
                <w:sz w:val="20"/>
                <w:szCs w:val="20"/>
              </w:rPr>
              <w:t>Make sure no one is drinking excessively (committee members to be responsible). Make sure no one is going off/home</w:t>
            </w:r>
            <w:r w:rsidRPr="00A8613F">
              <w:rPr>
                <w:spacing w:val="-16"/>
                <w:sz w:val="20"/>
                <w:szCs w:val="20"/>
              </w:rPr>
              <w:t xml:space="preserve"> </w:t>
            </w:r>
            <w:r w:rsidRPr="00A8613F">
              <w:rPr>
                <w:sz w:val="20"/>
                <w:szCs w:val="20"/>
              </w:rPr>
              <w:t>alone.</w:t>
            </w:r>
            <w:r w:rsidRPr="00A8613F">
              <w:rPr>
                <w:spacing w:val="-16"/>
                <w:sz w:val="20"/>
                <w:szCs w:val="20"/>
              </w:rPr>
              <w:t xml:space="preserve"> </w:t>
            </w:r>
            <w:r w:rsidRPr="00A8613F">
              <w:rPr>
                <w:spacing w:val="-16"/>
                <w:sz w:val="20"/>
                <w:szCs w:val="20"/>
              </w:rPr>
              <w:br/>
            </w:r>
            <w:r w:rsidRPr="00A8613F">
              <w:rPr>
                <w:sz w:val="20"/>
                <w:szCs w:val="20"/>
              </w:rPr>
              <w:t>For</w:t>
            </w:r>
            <w:r w:rsidRPr="00A8613F">
              <w:rPr>
                <w:spacing w:val="-15"/>
                <w:sz w:val="20"/>
                <w:szCs w:val="20"/>
              </w:rPr>
              <w:t xml:space="preserve"> </w:t>
            </w:r>
            <w:r w:rsidRPr="00A8613F">
              <w:rPr>
                <w:sz w:val="20"/>
                <w:szCs w:val="20"/>
              </w:rPr>
              <w:t xml:space="preserve">other </w:t>
            </w:r>
            <w:r w:rsidRPr="00A8613F">
              <w:rPr>
                <w:spacing w:val="-2"/>
                <w:sz w:val="20"/>
                <w:szCs w:val="20"/>
              </w:rPr>
              <w:t>activities:</w:t>
            </w:r>
          </w:p>
          <w:p w14:paraId="6FBDF21D" w14:textId="0418F8A9" w:rsidR="00BB7C58" w:rsidRPr="00A8613F" w:rsidRDefault="00BB7C58" w:rsidP="00BB7C58">
            <w:pPr>
              <w:rPr>
                <w:sz w:val="20"/>
                <w:szCs w:val="20"/>
              </w:rPr>
            </w:pPr>
            <w:r w:rsidRPr="00A8613F">
              <w:rPr>
                <w:sz w:val="20"/>
                <w:szCs w:val="20"/>
              </w:rPr>
              <w:t xml:space="preserve">Make sure everyone is aware of </w:t>
            </w:r>
            <w:r>
              <w:rPr>
                <w:sz w:val="20"/>
                <w:szCs w:val="20"/>
              </w:rPr>
              <w:t>what is required for activity.</w:t>
            </w:r>
            <w:r w:rsidRPr="00A8613F">
              <w:rPr>
                <w:sz w:val="20"/>
                <w:szCs w:val="20"/>
              </w:rPr>
              <w:t xml:space="preserve"> Make sure everyone</w:t>
            </w:r>
            <w:r w:rsidRPr="00A8613F">
              <w:rPr>
                <w:spacing w:val="-14"/>
                <w:sz w:val="20"/>
                <w:szCs w:val="20"/>
              </w:rPr>
              <w:t xml:space="preserve"> </w:t>
            </w:r>
            <w:r w:rsidRPr="00A8613F">
              <w:rPr>
                <w:sz w:val="20"/>
                <w:szCs w:val="20"/>
              </w:rPr>
              <w:t>has</w:t>
            </w:r>
            <w:r w:rsidRPr="00A8613F">
              <w:rPr>
                <w:spacing w:val="-16"/>
                <w:sz w:val="20"/>
                <w:szCs w:val="20"/>
              </w:rPr>
              <w:t xml:space="preserve"> </w:t>
            </w:r>
            <w:r w:rsidRPr="00A8613F">
              <w:rPr>
                <w:sz w:val="20"/>
                <w:szCs w:val="20"/>
              </w:rPr>
              <w:t>read</w:t>
            </w:r>
            <w:r w:rsidRPr="00A8613F">
              <w:rPr>
                <w:spacing w:val="-13"/>
                <w:sz w:val="20"/>
                <w:szCs w:val="20"/>
              </w:rPr>
              <w:t xml:space="preserve"> </w:t>
            </w:r>
            <w:r w:rsidRPr="00A8613F">
              <w:rPr>
                <w:sz w:val="20"/>
                <w:szCs w:val="20"/>
              </w:rPr>
              <w:t>and/or attended any safety material/talks befor</w:t>
            </w:r>
            <w:r>
              <w:rPr>
                <w:sz w:val="20"/>
                <w:szCs w:val="20"/>
              </w:rPr>
              <w:t>e.</w:t>
            </w:r>
          </w:p>
        </w:tc>
        <w:tc>
          <w:tcPr>
            <w:tcW w:w="286" w:type="pct"/>
            <w:shd w:val="clear" w:color="auto" w:fill="FFFFFF" w:themeFill="background1"/>
          </w:tcPr>
          <w:p w14:paraId="64FE2643" w14:textId="3FF02AB7" w:rsidR="00BB7C58" w:rsidRPr="00A8613F" w:rsidRDefault="00BB7C58" w:rsidP="00BB7C58">
            <w:pPr>
              <w:rPr>
                <w:spacing w:val="-10"/>
                <w:w w:val="110"/>
                <w:sz w:val="20"/>
                <w:szCs w:val="20"/>
              </w:rPr>
            </w:pPr>
            <w:r>
              <w:rPr>
                <w:spacing w:val="-10"/>
                <w:w w:val="110"/>
                <w:sz w:val="20"/>
                <w:szCs w:val="20"/>
              </w:rPr>
              <w:t>2-Unlikely</w:t>
            </w:r>
          </w:p>
        </w:tc>
        <w:tc>
          <w:tcPr>
            <w:tcW w:w="582" w:type="pct"/>
            <w:shd w:val="clear" w:color="auto" w:fill="FFFFFF" w:themeFill="background1"/>
          </w:tcPr>
          <w:p w14:paraId="050ECF8E" w14:textId="0E824A7A" w:rsidR="00BB7C58" w:rsidRPr="00A8613F" w:rsidRDefault="00BB7C58" w:rsidP="00BB7C58">
            <w:pPr>
              <w:rPr>
                <w:spacing w:val="-10"/>
                <w:w w:val="110"/>
                <w:sz w:val="20"/>
                <w:szCs w:val="20"/>
              </w:rPr>
            </w:pPr>
            <w:r w:rsidRPr="00A8613F">
              <w:rPr>
                <w:sz w:val="20"/>
                <w:szCs w:val="20"/>
              </w:rPr>
              <w:t>3</w:t>
            </w:r>
            <w:r>
              <w:rPr>
                <w:sz w:val="20"/>
                <w:szCs w:val="20"/>
              </w:rPr>
              <w:t>-moderate</w:t>
            </w:r>
          </w:p>
        </w:tc>
        <w:tc>
          <w:tcPr>
            <w:tcW w:w="420" w:type="pct"/>
            <w:shd w:val="clear" w:color="auto" w:fill="FFFFFF" w:themeFill="background1"/>
          </w:tcPr>
          <w:p w14:paraId="243D2DB0" w14:textId="7359640C" w:rsidR="00BB7C58" w:rsidRPr="00A8613F" w:rsidRDefault="00BB7C58" w:rsidP="00BB7C58">
            <w:pPr>
              <w:rPr>
                <w:spacing w:val="-10"/>
                <w:w w:val="110"/>
                <w:sz w:val="20"/>
                <w:szCs w:val="20"/>
              </w:rPr>
            </w:pPr>
            <w:r>
              <w:rPr>
                <w:spacing w:val="-10"/>
                <w:w w:val="110"/>
                <w:sz w:val="20"/>
                <w:szCs w:val="20"/>
              </w:rPr>
              <w:t>6</w:t>
            </w:r>
          </w:p>
        </w:tc>
        <w:tc>
          <w:tcPr>
            <w:tcW w:w="637" w:type="pct"/>
            <w:shd w:val="clear" w:color="auto" w:fill="FFFFFF" w:themeFill="background1"/>
          </w:tcPr>
          <w:p w14:paraId="210534EB" w14:textId="77777777" w:rsidR="00BB7C58" w:rsidRPr="00A8613F" w:rsidRDefault="00BB7C58" w:rsidP="00BB7C58">
            <w:pPr>
              <w:rPr>
                <w:sz w:val="20"/>
                <w:szCs w:val="20"/>
              </w:rPr>
            </w:pPr>
            <w:r w:rsidRPr="00A8613F">
              <w:rPr>
                <w:sz w:val="20"/>
                <w:szCs w:val="20"/>
              </w:rPr>
              <w:t>Additional risk assessment to be completed for any particularly</w:t>
            </w:r>
            <w:r w:rsidRPr="00A8613F">
              <w:rPr>
                <w:spacing w:val="-13"/>
                <w:sz w:val="20"/>
                <w:szCs w:val="20"/>
              </w:rPr>
              <w:t xml:space="preserve"> </w:t>
            </w:r>
            <w:r w:rsidRPr="00A8613F">
              <w:rPr>
                <w:sz w:val="20"/>
                <w:szCs w:val="20"/>
              </w:rPr>
              <w:t>high-risk</w:t>
            </w:r>
            <w:r w:rsidRPr="00A8613F">
              <w:rPr>
                <w:spacing w:val="-12"/>
                <w:sz w:val="20"/>
                <w:szCs w:val="20"/>
              </w:rPr>
              <w:t xml:space="preserve"> </w:t>
            </w:r>
            <w:r w:rsidRPr="00A8613F">
              <w:rPr>
                <w:sz w:val="20"/>
                <w:szCs w:val="20"/>
              </w:rPr>
              <w:t>activities (those of which would still have a high-risk score).</w:t>
            </w:r>
          </w:p>
          <w:p w14:paraId="5A0E8E21" w14:textId="203955B8" w:rsidR="00BB7C58" w:rsidRPr="00A8613F" w:rsidRDefault="00BB7C58" w:rsidP="00BB7C58">
            <w:pPr>
              <w:rPr>
                <w:sz w:val="20"/>
                <w:szCs w:val="20"/>
              </w:rPr>
            </w:pPr>
            <w:r w:rsidRPr="00A8613F">
              <w:rPr>
                <w:spacing w:val="-2"/>
                <w:sz w:val="20"/>
                <w:szCs w:val="20"/>
              </w:rPr>
              <w:t xml:space="preserve">Make sure </w:t>
            </w:r>
            <w:r>
              <w:rPr>
                <w:spacing w:val="-2"/>
                <w:sz w:val="20"/>
                <w:szCs w:val="20"/>
              </w:rPr>
              <w:t xml:space="preserve">the </w:t>
            </w:r>
            <w:r w:rsidRPr="00A8613F">
              <w:rPr>
                <w:spacing w:val="-2"/>
                <w:sz w:val="20"/>
                <w:szCs w:val="20"/>
              </w:rPr>
              <w:t>welfare officer</w:t>
            </w:r>
            <w:r>
              <w:rPr>
                <w:spacing w:val="-2"/>
                <w:sz w:val="20"/>
                <w:szCs w:val="20"/>
              </w:rPr>
              <w:t>,</w:t>
            </w:r>
            <w:r w:rsidRPr="00A8613F">
              <w:rPr>
                <w:spacing w:val="-2"/>
                <w:sz w:val="20"/>
                <w:szCs w:val="20"/>
              </w:rPr>
              <w:t xml:space="preserve"> </w:t>
            </w:r>
            <w:r>
              <w:rPr>
                <w:spacing w:val="-2"/>
                <w:sz w:val="20"/>
                <w:szCs w:val="20"/>
              </w:rPr>
              <w:t xml:space="preserve">or designated individual if they can’t attend, </w:t>
            </w:r>
            <w:r w:rsidRPr="00A8613F">
              <w:rPr>
                <w:spacing w:val="-2"/>
                <w:sz w:val="20"/>
                <w:szCs w:val="20"/>
              </w:rPr>
              <w:t>is present</w:t>
            </w:r>
            <w:r>
              <w:rPr>
                <w:spacing w:val="-2"/>
                <w:sz w:val="20"/>
                <w:szCs w:val="20"/>
              </w:rPr>
              <w:t xml:space="preserve"> </w:t>
            </w:r>
            <w:r w:rsidRPr="00A8613F">
              <w:rPr>
                <w:spacing w:val="-2"/>
                <w:sz w:val="20"/>
                <w:szCs w:val="20"/>
              </w:rPr>
              <w:t>and that those attending know who it is</w:t>
            </w:r>
            <w:r>
              <w:rPr>
                <w:spacing w:val="-2"/>
                <w:sz w:val="20"/>
                <w:szCs w:val="20"/>
              </w:rPr>
              <w:t xml:space="preserve"> in case of an emergency.</w:t>
            </w:r>
          </w:p>
        </w:tc>
      </w:tr>
    </w:tbl>
    <w:p w14:paraId="4B260D93" w14:textId="0B783E97" w:rsidR="00E03AD4" w:rsidRDefault="00E03AD4" w:rsidP="002338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4745"/>
        <w:gridCol w:w="1779"/>
        <w:gridCol w:w="142"/>
        <w:gridCol w:w="1173"/>
        <w:gridCol w:w="966"/>
        <w:gridCol w:w="4241"/>
        <w:gridCol w:w="1714"/>
      </w:tblGrid>
      <w:tr w:rsidR="002338E8" w:rsidRPr="00957A37" w14:paraId="15887896" w14:textId="77777777" w:rsidTr="26718AB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2237691" w14:textId="77777777" w:rsidR="002338E8" w:rsidRPr="00957A37" w:rsidRDefault="002338E8" w:rsidP="00B51BDF">
            <w:pPr>
              <w:autoSpaceDE w:val="0"/>
              <w:autoSpaceDN w:val="0"/>
              <w:adjustRightInd w:val="0"/>
              <w:spacing w:after="0" w:line="240" w:lineRule="auto"/>
              <w:outlineLvl w:val="0"/>
              <w:rPr>
                <w:rFonts w:ascii="Lucida Sans" w:eastAsia="Times New Roman" w:hAnsi="Lucida Sans" w:cs="Arial"/>
                <w:b/>
                <w:bCs/>
                <w:color w:val="000000"/>
                <w:sz w:val="40"/>
                <w:szCs w:val="20"/>
              </w:rPr>
            </w:pPr>
            <w:r w:rsidRPr="001F3C4E">
              <w:rPr>
                <w:rFonts w:ascii="Lucida Sans" w:eastAsia="Calibri" w:hAnsi="Lucida Sans" w:cstheme="minorHAnsi"/>
                <w:b/>
                <w:bCs/>
                <w:i/>
                <w:sz w:val="24"/>
                <w:szCs w:val="24"/>
              </w:rPr>
              <w:t>PART B – Action Plan</w:t>
            </w:r>
          </w:p>
        </w:tc>
      </w:tr>
      <w:tr w:rsidR="002338E8" w:rsidRPr="00957A37" w14:paraId="63456BA8" w14:textId="77777777" w:rsidTr="26718AB0">
        <w:trPr>
          <w:cantSplit/>
        </w:trPr>
        <w:tc>
          <w:tcPr>
            <w:tcW w:w="5000" w:type="pct"/>
            <w:gridSpan w:val="8"/>
            <w:tcBorders>
              <w:top w:val="nil"/>
              <w:left w:val="nil"/>
              <w:right w:val="nil"/>
            </w:tcBorders>
          </w:tcPr>
          <w:p w14:paraId="2F86D927" w14:textId="77777777" w:rsidR="002338E8" w:rsidRPr="001F3C4E" w:rsidRDefault="002338E8" w:rsidP="00B51BDF">
            <w:pPr>
              <w:autoSpaceDE w:val="0"/>
              <w:autoSpaceDN w:val="0"/>
              <w:adjustRightInd w:val="0"/>
              <w:spacing w:after="0" w:line="240" w:lineRule="auto"/>
              <w:jc w:val="center"/>
              <w:outlineLvl w:val="0"/>
              <w:rPr>
                <w:rFonts w:ascii="Lucida Sans" w:eastAsia="Times New Roman" w:hAnsi="Lucida Sans" w:cs="Arial"/>
                <w:b/>
                <w:bCs/>
                <w:color w:val="000000"/>
                <w:sz w:val="36"/>
                <w:szCs w:val="20"/>
              </w:rPr>
            </w:pPr>
            <w:r w:rsidRPr="001F3C4E">
              <w:rPr>
                <w:rFonts w:ascii="Lucida Sans" w:eastAsia="Times New Roman" w:hAnsi="Lucida Sans" w:cs="Arial"/>
                <w:b/>
                <w:bCs/>
                <w:color w:val="000000"/>
                <w:sz w:val="32"/>
                <w:szCs w:val="20"/>
              </w:rPr>
              <w:t>Risk Assessment Action Plan</w:t>
            </w:r>
          </w:p>
        </w:tc>
      </w:tr>
      <w:tr w:rsidR="002338E8" w:rsidRPr="00957A37" w14:paraId="40F451A3" w14:textId="77777777" w:rsidTr="26718AB0">
        <w:tc>
          <w:tcPr>
            <w:tcW w:w="204" w:type="pct"/>
            <w:shd w:val="clear" w:color="auto" w:fill="E0E0E0"/>
          </w:tcPr>
          <w:p w14:paraId="793FF899" w14:textId="77777777" w:rsidR="002338E8" w:rsidRPr="001F3C4E" w:rsidRDefault="002338E8" w:rsidP="00B51BDF">
            <w:pPr>
              <w:autoSpaceDE w:val="0"/>
              <w:autoSpaceDN w:val="0"/>
              <w:adjustRightInd w:val="0"/>
              <w:spacing w:after="0" w:line="240" w:lineRule="auto"/>
              <w:jc w:val="center"/>
              <w:outlineLvl w:val="0"/>
              <w:rPr>
                <w:rFonts w:ascii="Lucida Sans" w:eastAsia="Times New Roman" w:hAnsi="Lucida Sans" w:cs="Arial"/>
                <w:b/>
                <w:bCs/>
                <w:color w:val="000000"/>
                <w:sz w:val="20"/>
                <w:szCs w:val="20"/>
              </w:rPr>
            </w:pPr>
            <w:r w:rsidRPr="001F3C4E">
              <w:rPr>
                <w:rFonts w:ascii="Lucida Sans" w:eastAsia="Times New Roman" w:hAnsi="Lucida Sans" w:cs="Arial"/>
                <w:b/>
                <w:bCs/>
                <w:color w:val="000000"/>
                <w:sz w:val="20"/>
                <w:szCs w:val="20"/>
              </w:rPr>
              <w:t>Part no.</w:t>
            </w:r>
          </w:p>
        </w:tc>
        <w:tc>
          <w:tcPr>
            <w:tcW w:w="1542" w:type="pct"/>
            <w:shd w:val="clear" w:color="auto" w:fill="E0E0E0"/>
          </w:tcPr>
          <w:p w14:paraId="26310D5B" w14:textId="77777777" w:rsidR="002338E8" w:rsidRPr="001F3C4E" w:rsidRDefault="002338E8" w:rsidP="00B51BDF">
            <w:pPr>
              <w:autoSpaceDE w:val="0"/>
              <w:autoSpaceDN w:val="0"/>
              <w:adjustRightInd w:val="0"/>
              <w:spacing w:after="0" w:line="240" w:lineRule="auto"/>
              <w:jc w:val="center"/>
              <w:outlineLvl w:val="0"/>
              <w:rPr>
                <w:rFonts w:ascii="Lucida Sans" w:eastAsia="Times New Roman" w:hAnsi="Lucida Sans" w:cs="Arial"/>
                <w:b/>
                <w:bCs/>
                <w:color w:val="000000"/>
                <w:sz w:val="20"/>
                <w:szCs w:val="20"/>
              </w:rPr>
            </w:pPr>
            <w:r w:rsidRPr="001F3C4E">
              <w:rPr>
                <w:rFonts w:ascii="Lucida Sans" w:eastAsia="Times New Roman" w:hAnsi="Lucida Sans" w:cs="Arial"/>
                <w:b/>
                <w:bCs/>
                <w:color w:val="000000"/>
                <w:sz w:val="20"/>
                <w:szCs w:val="20"/>
              </w:rPr>
              <w:t>Action to be taken, incl. Cost</w:t>
            </w:r>
          </w:p>
        </w:tc>
        <w:tc>
          <w:tcPr>
            <w:tcW w:w="578" w:type="pct"/>
            <w:shd w:val="clear" w:color="auto" w:fill="E0E0E0"/>
          </w:tcPr>
          <w:p w14:paraId="42DA14A1" w14:textId="77777777" w:rsidR="002338E8" w:rsidRPr="001F3C4E" w:rsidRDefault="002338E8" w:rsidP="00B51BDF">
            <w:pPr>
              <w:autoSpaceDE w:val="0"/>
              <w:autoSpaceDN w:val="0"/>
              <w:adjustRightInd w:val="0"/>
              <w:spacing w:after="0" w:line="240" w:lineRule="auto"/>
              <w:jc w:val="center"/>
              <w:outlineLvl w:val="0"/>
              <w:rPr>
                <w:rFonts w:ascii="Lucida Sans" w:eastAsia="Times New Roman" w:hAnsi="Lucida Sans" w:cs="Arial"/>
                <w:b/>
                <w:bCs/>
                <w:color w:val="000000"/>
                <w:sz w:val="20"/>
                <w:szCs w:val="20"/>
              </w:rPr>
            </w:pPr>
            <w:r w:rsidRPr="001F3C4E">
              <w:rPr>
                <w:rFonts w:ascii="Lucida Sans" w:eastAsia="Times New Roman" w:hAnsi="Lucida Sans" w:cs="Arial"/>
                <w:b/>
                <w:bCs/>
                <w:color w:val="000000"/>
                <w:sz w:val="20"/>
                <w:szCs w:val="20"/>
              </w:rPr>
              <w:t>By whom</w:t>
            </w:r>
          </w:p>
        </w:tc>
        <w:tc>
          <w:tcPr>
            <w:tcW w:w="427" w:type="pct"/>
            <w:gridSpan w:val="2"/>
            <w:shd w:val="clear" w:color="auto" w:fill="E0E0E0"/>
          </w:tcPr>
          <w:p w14:paraId="435643A6" w14:textId="77777777" w:rsidR="002338E8" w:rsidRPr="001F3C4E" w:rsidRDefault="002338E8" w:rsidP="00B51BDF">
            <w:pPr>
              <w:autoSpaceDE w:val="0"/>
              <w:autoSpaceDN w:val="0"/>
              <w:adjustRightInd w:val="0"/>
              <w:spacing w:after="0" w:line="240" w:lineRule="auto"/>
              <w:jc w:val="center"/>
              <w:outlineLvl w:val="0"/>
              <w:rPr>
                <w:rFonts w:ascii="Lucida Sans" w:eastAsia="Times New Roman" w:hAnsi="Lucida Sans" w:cs="Arial"/>
                <w:b/>
                <w:bCs/>
                <w:color w:val="000000"/>
                <w:sz w:val="20"/>
                <w:szCs w:val="20"/>
              </w:rPr>
            </w:pPr>
            <w:r w:rsidRPr="001F3C4E">
              <w:rPr>
                <w:rFonts w:ascii="Lucida Sans" w:eastAsia="Times New Roman" w:hAnsi="Lucida Sans" w:cs="Arial"/>
                <w:b/>
                <w:bCs/>
                <w:color w:val="000000"/>
                <w:sz w:val="20"/>
                <w:szCs w:val="20"/>
              </w:rPr>
              <w:t>Target date</w:t>
            </w:r>
          </w:p>
        </w:tc>
        <w:tc>
          <w:tcPr>
            <w:tcW w:w="314" w:type="pct"/>
            <w:tcBorders>
              <w:right w:val="single" w:sz="18" w:space="0" w:color="auto"/>
            </w:tcBorders>
            <w:shd w:val="clear" w:color="auto" w:fill="E0E0E0"/>
          </w:tcPr>
          <w:p w14:paraId="5F6E0501" w14:textId="77777777" w:rsidR="002338E8" w:rsidRPr="001F3C4E" w:rsidRDefault="002338E8" w:rsidP="00B51BDF">
            <w:pPr>
              <w:autoSpaceDE w:val="0"/>
              <w:autoSpaceDN w:val="0"/>
              <w:adjustRightInd w:val="0"/>
              <w:spacing w:after="0" w:line="240" w:lineRule="auto"/>
              <w:jc w:val="center"/>
              <w:outlineLvl w:val="0"/>
              <w:rPr>
                <w:rFonts w:ascii="Lucida Sans" w:eastAsia="Times New Roman" w:hAnsi="Lucida Sans" w:cs="Arial"/>
                <w:b/>
                <w:bCs/>
                <w:color w:val="000000"/>
                <w:sz w:val="20"/>
                <w:szCs w:val="20"/>
              </w:rPr>
            </w:pPr>
            <w:r w:rsidRPr="001F3C4E">
              <w:rPr>
                <w:rFonts w:ascii="Lucida Sans" w:eastAsia="Times New Roman" w:hAnsi="Lucida Sans" w:cs="Arial"/>
                <w:b/>
                <w:bCs/>
                <w:color w:val="000000"/>
                <w:sz w:val="20"/>
                <w:szCs w:val="20"/>
              </w:rPr>
              <w:t>Review date</w:t>
            </w:r>
          </w:p>
        </w:tc>
        <w:tc>
          <w:tcPr>
            <w:tcW w:w="1935" w:type="pct"/>
            <w:gridSpan w:val="2"/>
            <w:tcBorders>
              <w:left w:val="single" w:sz="18" w:space="0" w:color="auto"/>
            </w:tcBorders>
            <w:shd w:val="clear" w:color="auto" w:fill="E0E0E0"/>
          </w:tcPr>
          <w:p w14:paraId="1AC2DF11" w14:textId="77777777" w:rsidR="002338E8" w:rsidRPr="001F3C4E" w:rsidRDefault="002338E8" w:rsidP="00B51BDF">
            <w:pPr>
              <w:autoSpaceDE w:val="0"/>
              <w:autoSpaceDN w:val="0"/>
              <w:adjustRightInd w:val="0"/>
              <w:spacing w:after="0" w:line="240" w:lineRule="auto"/>
              <w:jc w:val="center"/>
              <w:outlineLvl w:val="0"/>
              <w:rPr>
                <w:rFonts w:ascii="Lucida Sans" w:eastAsia="Times New Roman" w:hAnsi="Lucida Sans" w:cs="Arial"/>
                <w:b/>
                <w:bCs/>
                <w:color w:val="000000"/>
                <w:sz w:val="20"/>
                <w:szCs w:val="20"/>
              </w:rPr>
            </w:pPr>
            <w:r w:rsidRPr="001F3C4E">
              <w:rPr>
                <w:rFonts w:ascii="Lucida Sans" w:eastAsia="Times New Roman" w:hAnsi="Lucida Sans" w:cs="Arial"/>
                <w:b/>
                <w:bCs/>
                <w:color w:val="000000"/>
                <w:sz w:val="20"/>
                <w:szCs w:val="20"/>
              </w:rPr>
              <w:t>Outcome at review date</w:t>
            </w:r>
          </w:p>
        </w:tc>
      </w:tr>
      <w:tr w:rsidR="002338E8" w:rsidRPr="00957A37" w14:paraId="4BEDFDF7" w14:textId="77777777" w:rsidTr="26718AB0">
        <w:trPr>
          <w:trHeight w:val="574"/>
        </w:trPr>
        <w:tc>
          <w:tcPr>
            <w:tcW w:w="204" w:type="pct"/>
          </w:tcPr>
          <w:p w14:paraId="77ECB879" w14:textId="0F3D91F6" w:rsidR="002338E8" w:rsidRPr="0070016B" w:rsidRDefault="005640EA" w:rsidP="00B51BDF">
            <w:pPr>
              <w:autoSpaceDE w:val="0"/>
              <w:autoSpaceDN w:val="0"/>
              <w:adjustRightInd w:val="0"/>
              <w:spacing w:after="0" w:line="240" w:lineRule="auto"/>
              <w:jc w:val="center"/>
              <w:outlineLvl w:val="0"/>
              <w:rPr>
                <w:rFonts w:eastAsia="Times New Roman" w:cstheme="minorHAnsi"/>
                <w:color w:val="000000"/>
                <w:sz w:val="20"/>
                <w:szCs w:val="20"/>
              </w:rPr>
            </w:pPr>
            <w:r w:rsidRPr="0070016B">
              <w:rPr>
                <w:rFonts w:eastAsia="Times New Roman" w:cstheme="minorHAnsi"/>
                <w:color w:val="000000"/>
                <w:sz w:val="20"/>
                <w:szCs w:val="20"/>
              </w:rPr>
              <w:t>1</w:t>
            </w:r>
          </w:p>
        </w:tc>
        <w:tc>
          <w:tcPr>
            <w:tcW w:w="1542" w:type="pct"/>
          </w:tcPr>
          <w:p w14:paraId="7DF7BB2A" w14:textId="0A361830" w:rsidR="00E27443" w:rsidRPr="0070016B" w:rsidRDefault="00E93451"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Advise individuals to buy earplugs, making sure they are aware of the risk rehearsals might pose to their hearing. </w:t>
            </w:r>
          </w:p>
          <w:p w14:paraId="4F6DE720" w14:textId="3B39B2B1" w:rsidR="00395D6C" w:rsidRPr="0070016B" w:rsidRDefault="00E93451"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Avoid, where possible, performing in particularly loud, small venues </w:t>
            </w:r>
          </w:p>
        </w:tc>
        <w:tc>
          <w:tcPr>
            <w:tcW w:w="578" w:type="pct"/>
          </w:tcPr>
          <w:p w14:paraId="0CCA5CFA" w14:textId="77777777" w:rsidR="00480F1B" w:rsidRPr="0070016B" w:rsidRDefault="003412A4"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President</w:t>
            </w:r>
          </w:p>
          <w:p w14:paraId="4648A97D" w14:textId="18C75205" w:rsidR="003412A4" w:rsidRPr="0070016B" w:rsidRDefault="003412A4"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Cameron Gouldstone</w:t>
            </w:r>
          </w:p>
        </w:tc>
        <w:tc>
          <w:tcPr>
            <w:tcW w:w="427" w:type="pct"/>
            <w:gridSpan w:val="2"/>
          </w:tcPr>
          <w:p w14:paraId="6C9B0BB4" w14:textId="5CDB315C" w:rsidR="002338E8" w:rsidRPr="0070016B" w:rsidRDefault="00915A80"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Dec </w:t>
            </w:r>
            <w:r w:rsidR="00D44AAD" w:rsidRPr="0070016B">
              <w:rPr>
                <w:rFonts w:eastAsia="Times New Roman" w:cstheme="minorHAnsi"/>
                <w:color w:val="000000"/>
                <w:sz w:val="20"/>
                <w:szCs w:val="20"/>
              </w:rPr>
              <w:t>12</w:t>
            </w:r>
          </w:p>
        </w:tc>
        <w:tc>
          <w:tcPr>
            <w:tcW w:w="314" w:type="pct"/>
            <w:tcBorders>
              <w:right w:val="single" w:sz="18" w:space="0" w:color="auto"/>
            </w:tcBorders>
          </w:tcPr>
          <w:p w14:paraId="131CFCCB" w14:textId="3D323076" w:rsidR="002338E8" w:rsidRPr="0070016B" w:rsidRDefault="0070016B" w:rsidP="00B51BDF">
            <w:pPr>
              <w:autoSpaceDE w:val="0"/>
              <w:autoSpaceDN w:val="0"/>
              <w:adjustRightInd w:val="0"/>
              <w:spacing w:after="0" w:line="240" w:lineRule="auto"/>
              <w:outlineLvl w:val="0"/>
              <w:rPr>
                <w:rFonts w:eastAsia="Times New Roman" w:cstheme="minorHAnsi"/>
                <w:color w:val="000000"/>
                <w:sz w:val="20"/>
                <w:szCs w:val="20"/>
              </w:rPr>
            </w:pPr>
            <w:r>
              <w:rPr>
                <w:rFonts w:eastAsia="Times New Roman" w:cstheme="minorHAnsi"/>
                <w:color w:val="000000"/>
                <w:sz w:val="20"/>
                <w:szCs w:val="20"/>
              </w:rPr>
              <w:t>TBC</w:t>
            </w:r>
          </w:p>
        </w:tc>
        <w:tc>
          <w:tcPr>
            <w:tcW w:w="1935" w:type="pct"/>
            <w:gridSpan w:val="2"/>
            <w:tcBorders>
              <w:left w:val="single" w:sz="18" w:space="0" w:color="auto"/>
            </w:tcBorders>
          </w:tcPr>
          <w:p w14:paraId="5A1AA9B9" w14:textId="77777777" w:rsidR="002338E8" w:rsidRPr="0070016B" w:rsidRDefault="002338E8" w:rsidP="00B51BDF">
            <w:pPr>
              <w:autoSpaceDE w:val="0"/>
              <w:autoSpaceDN w:val="0"/>
              <w:adjustRightInd w:val="0"/>
              <w:spacing w:after="0" w:line="240" w:lineRule="auto"/>
              <w:outlineLvl w:val="0"/>
              <w:rPr>
                <w:rFonts w:eastAsia="Times New Roman" w:cstheme="minorHAnsi"/>
                <w:color w:val="000000"/>
                <w:sz w:val="20"/>
                <w:szCs w:val="20"/>
              </w:rPr>
            </w:pPr>
          </w:p>
        </w:tc>
      </w:tr>
      <w:tr w:rsidR="002338E8" w:rsidRPr="00957A37" w14:paraId="2323E785" w14:textId="77777777" w:rsidTr="26718AB0">
        <w:trPr>
          <w:trHeight w:val="574"/>
        </w:trPr>
        <w:tc>
          <w:tcPr>
            <w:tcW w:w="204" w:type="pct"/>
          </w:tcPr>
          <w:p w14:paraId="0434CBD2" w14:textId="481550A6" w:rsidR="002338E8" w:rsidRPr="0070016B" w:rsidRDefault="005640EA" w:rsidP="00B51BDF">
            <w:pPr>
              <w:autoSpaceDE w:val="0"/>
              <w:autoSpaceDN w:val="0"/>
              <w:adjustRightInd w:val="0"/>
              <w:spacing w:after="0" w:line="240" w:lineRule="auto"/>
              <w:jc w:val="center"/>
              <w:outlineLvl w:val="0"/>
              <w:rPr>
                <w:rFonts w:eastAsia="Times New Roman" w:cstheme="minorHAnsi"/>
                <w:color w:val="000000"/>
                <w:sz w:val="20"/>
                <w:szCs w:val="20"/>
              </w:rPr>
            </w:pPr>
            <w:r w:rsidRPr="0070016B">
              <w:rPr>
                <w:rFonts w:eastAsia="Times New Roman" w:cstheme="minorHAnsi"/>
                <w:color w:val="000000"/>
                <w:sz w:val="20"/>
                <w:szCs w:val="20"/>
              </w:rPr>
              <w:t>2</w:t>
            </w:r>
          </w:p>
        </w:tc>
        <w:tc>
          <w:tcPr>
            <w:tcW w:w="1542" w:type="pct"/>
          </w:tcPr>
          <w:p w14:paraId="787BD7A8" w14:textId="3CD771AC" w:rsidR="002338E8" w:rsidRPr="0070016B" w:rsidRDefault="00E27443"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Advise people to be more careful</w:t>
            </w:r>
            <w:r w:rsidR="0003471F" w:rsidRPr="0070016B">
              <w:rPr>
                <w:rFonts w:eastAsia="Times New Roman" w:cstheme="minorHAnsi"/>
                <w:color w:val="000000"/>
                <w:sz w:val="20"/>
                <w:szCs w:val="20"/>
              </w:rPr>
              <w:t>.</w:t>
            </w:r>
          </w:p>
        </w:tc>
        <w:tc>
          <w:tcPr>
            <w:tcW w:w="578" w:type="pct"/>
          </w:tcPr>
          <w:p w14:paraId="420D33DA" w14:textId="4EE87EE9" w:rsidR="002338E8" w:rsidRPr="0070016B" w:rsidRDefault="003412A4"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Cameron Gouldstone</w:t>
            </w:r>
          </w:p>
        </w:tc>
        <w:tc>
          <w:tcPr>
            <w:tcW w:w="427" w:type="pct"/>
            <w:gridSpan w:val="2"/>
          </w:tcPr>
          <w:p w14:paraId="0F8B1AB9" w14:textId="164242C4" w:rsidR="002338E8" w:rsidRPr="0070016B" w:rsidRDefault="00915A80"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Dec </w:t>
            </w:r>
            <w:r w:rsidR="00D44AAD" w:rsidRPr="0070016B">
              <w:rPr>
                <w:rFonts w:eastAsia="Times New Roman" w:cstheme="minorHAnsi"/>
                <w:color w:val="000000"/>
                <w:sz w:val="20"/>
                <w:szCs w:val="20"/>
              </w:rPr>
              <w:t>12</w:t>
            </w:r>
          </w:p>
        </w:tc>
        <w:tc>
          <w:tcPr>
            <w:tcW w:w="314" w:type="pct"/>
            <w:tcBorders>
              <w:right w:val="single" w:sz="18" w:space="0" w:color="auto"/>
            </w:tcBorders>
          </w:tcPr>
          <w:p w14:paraId="668CED97" w14:textId="69F0AAA2" w:rsidR="002338E8" w:rsidRPr="0070016B" w:rsidRDefault="0070016B" w:rsidP="00B51BDF">
            <w:pPr>
              <w:autoSpaceDE w:val="0"/>
              <w:autoSpaceDN w:val="0"/>
              <w:adjustRightInd w:val="0"/>
              <w:spacing w:after="0" w:line="240" w:lineRule="auto"/>
              <w:outlineLvl w:val="0"/>
              <w:rPr>
                <w:rFonts w:eastAsia="Times New Roman" w:cstheme="minorHAnsi"/>
                <w:color w:val="000000"/>
                <w:sz w:val="20"/>
                <w:szCs w:val="20"/>
              </w:rPr>
            </w:pPr>
            <w:r>
              <w:rPr>
                <w:rFonts w:eastAsia="Times New Roman" w:cstheme="minorHAnsi"/>
                <w:color w:val="000000"/>
                <w:sz w:val="20"/>
                <w:szCs w:val="20"/>
              </w:rPr>
              <w:t>TBC</w:t>
            </w:r>
          </w:p>
        </w:tc>
        <w:tc>
          <w:tcPr>
            <w:tcW w:w="1935" w:type="pct"/>
            <w:gridSpan w:val="2"/>
            <w:tcBorders>
              <w:left w:val="single" w:sz="18" w:space="0" w:color="auto"/>
            </w:tcBorders>
          </w:tcPr>
          <w:p w14:paraId="4783B783" w14:textId="77777777" w:rsidR="002338E8" w:rsidRPr="0070016B" w:rsidRDefault="002338E8" w:rsidP="00B51BDF">
            <w:pPr>
              <w:autoSpaceDE w:val="0"/>
              <w:autoSpaceDN w:val="0"/>
              <w:adjustRightInd w:val="0"/>
              <w:spacing w:after="0" w:line="240" w:lineRule="auto"/>
              <w:outlineLvl w:val="0"/>
              <w:rPr>
                <w:rFonts w:eastAsia="Times New Roman" w:cstheme="minorHAnsi"/>
                <w:color w:val="000000"/>
                <w:sz w:val="20"/>
                <w:szCs w:val="20"/>
              </w:rPr>
            </w:pPr>
          </w:p>
        </w:tc>
      </w:tr>
      <w:tr w:rsidR="002338E8" w:rsidRPr="00957A37" w14:paraId="50C2CAAD" w14:textId="77777777" w:rsidTr="26718AB0">
        <w:trPr>
          <w:trHeight w:val="574"/>
        </w:trPr>
        <w:tc>
          <w:tcPr>
            <w:tcW w:w="204" w:type="pct"/>
          </w:tcPr>
          <w:p w14:paraId="3375A55F" w14:textId="74C3D8AD" w:rsidR="002338E8" w:rsidRPr="0070016B" w:rsidRDefault="005640EA" w:rsidP="00B51BDF">
            <w:pPr>
              <w:autoSpaceDE w:val="0"/>
              <w:autoSpaceDN w:val="0"/>
              <w:adjustRightInd w:val="0"/>
              <w:spacing w:after="0" w:line="240" w:lineRule="auto"/>
              <w:jc w:val="center"/>
              <w:outlineLvl w:val="0"/>
              <w:rPr>
                <w:rFonts w:eastAsia="Times New Roman" w:cstheme="minorHAnsi"/>
                <w:color w:val="000000"/>
                <w:sz w:val="20"/>
                <w:szCs w:val="20"/>
              </w:rPr>
            </w:pPr>
            <w:r w:rsidRPr="0070016B">
              <w:rPr>
                <w:rFonts w:eastAsia="Times New Roman" w:cstheme="minorHAnsi"/>
                <w:color w:val="000000"/>
                <w:sz w:val="20"/>
                <w:szCs w:val="20"/>
              </w:rPr>
              <w:t>3</w:t>
            </w:r>
          </w:p>
        </w:tc>
        <w:tc>
          <w:tcPr>
            <w:tcW w:w="1542" w:type="pct"/>
          </w:tcPr>
          <w:p w14:paraId="7CDC4E1B" w14:textId="77777777" w:rsidR="002338E8" w:rsidRPr="0070016B" w:rsidRDefault="00E93451" w:rsidP="00B62605">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Only allow the percussionists to move the percussion equipment. </w:t>
            </w:r>
          </w:p>
          <w:p w14:paraId="4355EF00" w14:textId="1AA9C1CF" w:rsidR="00E93451" w:rsidRPr="0070016B" w:rsidRDefault="00E93451" w:rsidP="00B62605">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In cases where someone other than the percussionist must move the equipment, ensure the percussionist has given them appropriate instruction so they are at less risk of harming themselves. </w:t>
            </w:r>
          </w:p>
        </w:tc>
        <w:tc>
          <w:tcPr>
            <w:tcW w:w="578" w:type="pct"/>
          </w:tcPr>
          <w:p w14:paraId="52BEA366" w14:textId="2CA15A0D" w:rsidR="002338E8" w:rsidRPr="0070016B" w:rsidRDefault="003412A4"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Cameron Gouldstone</w:t>
            </w:r>
          </w:p>
        </w:tc>
        <w:tc>
          <w:tcPr>
            <w:tcW w:w="427" w:type="pct"/>
            <w:gridSpan w:val="2"/>
          </w:tcPr>
          <w:p w14:paraId="768F5612" w14:textId="418B00C0" w:rsidR="002338E8" w:rsidRPr="0070016B" w:rsidRDefault="00915A80"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Dec </w:t>
            </w:r>
            <w:r w:rsidR="00D44AAD" w:rsidRPr="0070016B">
              <w:rPr>
                <w:rFonts w:eastAsia="Times New Roman" w:cstheme="minorHAnsi"/>
                <w:color w:val="000000"/>
                <w:sz w:val="20"/>
                <w:szCs w:val="20"/>
              </w:rPr>
              <w:t>12</w:t>
            </w:r>
          </w:p>
        </w:tc>
        <w:tc>
          <w:tcPr>
            <w:tcW w:w="314" w:type="pct"/>
            <w:tcBorders>
              <w:right w:val="single" w:sz="18" w:space="0" w:color="auto"/>
            </w:tcBorders>
          </w:tcPr>
          <w:p w14:paraId="73E5DE75" w14:textId="04A66304" w:rsidR="002338E8" w:rsidRPr="0070016B" w:rsidRDefault="0070016B" w:rsidP="00B51BDF">
            <w:pPr>
              <w:autoSpaceDE w:val="0"/>
              <w:autoSpaceDN w:val="0"/>
              <w:adjustRightInd w:val="0"/>
              <w:spacing w:after="0" w:line="240" w:lineRule="auto"/>
              <w:outlineLvl w:val="0"/>
              <w:rPr>
                <w:rFonts w:eastAsia="Times New Roman" w:cstheme="minorHAnsi"/>
                <w:color w:val="000000"/>
                <w:sz w:val="20"/>
                <w:szCs w:val="20"/>
              </w:rPr>
            </w:pPr>
            <w:r>
              <w:rPr>
                <w:rFonts w:eastAsia="Times New Roman" w:cstheme="minorHAnsi"/>
                <w:color w:val="000000"/>
                <w:sz w:val="20"/>
                <w:szCs w:val="20"/>
              </w:rPr>
              <w:t>TBC</w:t>
            </w:r>
          </w:p>
        </w:tc>
        <w:tc>
          <w:tcPr>
            <w:tcW w:w="1935" w:type="pct"/>
            <w:gridSpan w:val="2"/>
            <w:tcBorders>
              <w:left w:val="single" w:sz="18" w:space="0" w:color="auto"/>
            </w:tcBorders>
          </w:tcPr>
          <w:p w14:paraId="54941A53" w14:textId="77777777" w:rsidR="002338E8" w:rsidRPr="0070016B" w:rsidRDefault="002338E8" w:rsidP="00B51BDF">
            <w:pPr>
              <w:autoSpaceDE w:val="0"/>
              <w:autoSpaceDN w:val="0"/>
              <w:adjustRightInd w:val="0"/>
              <w:spacing w:after="0" w:line="240" w:lineRule="auto"/>
              <w:outlineLvl w:val="0"/>
              <w:rPr>
                <w:rFonts w:eastAsia="Times New Roman" w:cstheme="minorHAnsi"/>
                <w:color w:val="000000"/>
                <w:sz w:val="20"/>
                <w:szCs w:val="20"/>
              </w:rPr>
            </w:pPr>
          </w:p>
        </w:tc>
      </w:tr>
      <w:tr w:rsidR="002338E8" w:rsidRPr="00957A37" w14:paraId="7A011CA3" w14:textId="77777777" w:rsidTr="26718AB0">
        <w:trPr>
          <w:trHeight w:val="574"/>
        </w:trPr>
        <w:tc>
          <w:tcPr>
            <w:tcW w:w="204" w:type="pct"/>
          </w:tcPr>
          <w:p w14:paraId="4EDB8FBE" w14:textId="79B302B2" w:rsidR="002338E8" w:rsidRPr="0070016B" w:rsidRDefault="00A12E7C" w:rsidP="00B51BDF">
            <w:pPr>
              <w:autoSpaceDE w:val="0"/>
              <w:autoSpaceDN w:val="0"/>
              <w:adjustRightInd w:val="0"/>
              <w:spacing w:after="0" w:line="240" w:lineRule="auto"/>
              <w:jc w:val="center"/>
              <w:outlineLvl w:val="0"/>
              <w:rPr>
                <w:rFonts w:eastAsia="Times New Roman" w:cstheme="minorHAnsi"/>
                <w:color w:val="000000"/>
                <w:sz w:val="20"/>
                <w:szCs w:val="20"/>
              </w:rPr>
            </w:pPr>
            <w:r w:rsidRPr="0070016B">
              <w:rPr>
                <w:rFonts w:eastAsia="Times New Roman" w:cstheme="minorHAnsi"/>
                <w:color w:val="000000"/>
                <w:sz w:val="20"/>
                <w:szCs w:val="20"/>
              </w:rPr>
              <w:t>4</w:t>
            </w:r>
          </w:p>
        </w:tc>
        <w:tc>
          <w:tcPr>
            <w:tcW w:w="1542" w:type="pct"/>
          </w:tcPr>
          <w:p w14:paraId="5826543F" w14:textId="149FDA61" w:rsidR="002338E8" w:rsidRPr="0070016B" w:rsidRDefault="00EF2A2C"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Make sure instruments are put in cases</w:t>
            </w:r>
            <w:r w:rsidR="0003471F" w:rsidRPr="0070016B">
              <w:rPr>
                <w:rFonts w:eastAsia="Times New Roman" w:cstheme="minorHAnsi"/>
                <w:color w:val="000000"/>
                <w:sz w:val="20"/>
                <w:szCs w:val="20"/>
              </w:rPr>
              <w:t>.</w:t>
            </w:r>
            <w:r w:rsidR="00E93451" w:rsidRPr="0070016B">
              <w:rPr>
                <w:rFonts w:eastAsia="Times New Roman" w:cstheme="minorHAnsi"/>
                <w:color w:val="000000"/>
                <w:sz w:val="20"/>
                <w:szCs w:val="20"/>
              </w:rPr>
              <w:t xml:space="preserve"> Take time before the rehearsal to ensure the space is clear to minimise risk of any band members injuring themselves by tripping over something. </w:t>
            </w:r>
          </w:p>
        </w:tc>
        <w:tc>
          <w:tcPr>
            <w:tcW w:w="578" w:type="pct"/>
          </w:tcPr>
          <w:p w14:paraId="517AE820" w14:textId="46800331" w:rsidR="002338E8" w:rsidRPr="0070016B" w:rsidRDefault="003412A4"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Cameron Gouldstone</w:t>
            </w:r>
          </w:p>
        </w:tc>
        <w:tc>
          <w:tcPr>
            <w:tcW w:w="427" w:type="pct"/>
            <w:gridSpan w:val="2"/>
          </w:tcPr>
          <w:p w14:paraId="7327FB66" w14:textId="6879D6A1" w:rsidR="002338E8" w:rsidRPr="0070016B" w:rsidRDefault="00915A80"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Dec </w:t>
            </w:r>
            <w:r w:rsidR="00D44AAD" w:rsidRPr="0070016B">
              <w:rPr>
                <w:rFonts w:eastAsia="Times New Roman" w:cstheme="minorHAnsi"/>
                <w:color w:val="000000"/>
                <w:sz w:val="20"/>
                <w:szCs w:val="20"/>
              </w:rPr>
              <w:t>12</w:t>
            </w:r>
          </w:p>
        </w:tc>
        <w:tc>
          <w:tcPr>
            <w:tcW w:w="314" w:type="pct"/>
            <w:tcBorders>
              <w:right w:val="single" w:sz="18" w:space="0" w:color="auto"/>
            </w:tcBorders>
          </w:tcPr>
          <w:p w14:paraId="5FE467D9" w14:textId="47C0C88C" w:rsidR="002338E8" w:rsidRPr="0070016B" w:rsidRDefault="0070016B" w:rsidP="00B51BDF">
            <w:pPr>
              <w:autoSpaceDE w:val="0"/>
              <w:autoSpaceDN w:val="0"/>
              <w:adjustRightInd w:val="0"/>
              <w:spacing w:after="0" w:line="240" w:lineRule="auto"/>
              <w:outlineLvl w:val="0"/>
              <w:rPr>
                <w:rFonts w:eastAsia="Times New Roman" w:cstheme="minorHAnsi"/>
                <w:color w:val="000000"/>
                <w:sz w:val="20"/>
                <w:szCs w:val="20"/>
              </w:rPr>
            </w:pPr>
            <w:r>
              <w:rPr>
                <w:rFonts w:eastAsia="Times New Roman" w:cstheme="minorHAnsi"/>
                <w:color w:val="000000"/>
                <w:sz w:val="20"/>
                <w:szCs w:val="20"/>
              </w:rPr>
              <w:t>TBC</w:t>
            </w:r>
          </w:p>
        </w:tc>
        <w:tc>
          <w:tcPr>
            <w:tcW w:w="1935" w:type="pct"/>
            <w:gridSpan w:val="2"/>
            <w:tcBorders>
              <w:left w:val="single" w:sz="18" w:space="0" w:color="auto"/>
            </w:tcBorders>
          </w:tcPr>
          <w:p w14:paraId="5870C9F8" w14:textId="77777777" w:rsidR="002338E8" w:rsidRPr="0070016B" w:rsidRDefault="002338E8" w:rsidP="00B51BDF">
            <w:pPr>
              <w:autoSpaceDE w:val="0"/>
              <w:autoSpaceDN w:val="0"/>
              <w:adjustRightInd w:val="0"/>
              <w:spacing w:after="0" w:line="240" w:lineRule="auto"/>
              <w:outlineLvl w:val="0"/>
              <w:rPr>
                <w:rFonts w:eastAsia="Times New Roman" w:cstheme="minorHAnsi"/>
                <w:color w:val="000000"/>
                <w:sz w:val="20"/>
                <w:szCs w:val="20"/>
              </w:rPr>
            </w:pPr>
          </w:p>
        </w:tc>
      </w:tr>
      <w:tr w:rsidR="002338E8" w:rsidRPr="00957A37" w14:paraId="400EFD96" w14:textId="77777777" w:rsidTr="26718AB0">
        <w:trPr>
          <w:trHeight w:val="574"/>
        </w:trPr>
        <w:tc>
          <w:tcPr>
            <w:tcW w:w="204" w:type="pct"/>
          </w:tcPr>
          <w:p w14:paraId="17B4887C" w14:textId="119BD396" w:rsidR="002338E8" w:rsidRPr="0070016B" w:rsidRDefault="00A12E7C" w:rsidP="00B51BDF">
            <w:pPr>
              <w:autoSpaceDE w:val="0"/>
              <w:autoSpaceDN w:val="0"/>
              <w:adjustRightInd w:val="0"/>
              <w:spacing w:after="0" w:line="240" w:lineRule="auto"/>
              <w:jc w:val="center"/>
              <w:outlineLvl w:val="0"/>
              <w:rPr>
                <w:rFonts w:eastAsia="Times New Roman" w:cstheme="minorHAnsi"/>
                <w:color w:val="000000"/>
                <w:sz w:val="20"/>
                <w:szCs w:val="20"/>
              </w:rPr>
            </w:pPr>
            <w:r w:rsidRPr="0070016B">
              <w:rPr>
                <w:rFonts w:eastAsia="Times New Roman" w:cstheme="minorHAnsi"/>
                <w:color w:val="000000"/>
                <w:sz w:val="20"/>
                <w:szCs w:val="20"/>
              </w:rPr>
              <w:t>5</w:t>
            </w:r>
          </w:p>
        </w:tc>
        <w:tc>
          <w:tcPr>
            <w:tcW w:w="1542" w:type="pct"/>
          </w:tcPr>
          <w:p w14:paraId="03E4CCD9" w14:textId="033D7A84" w:rsidR="00395D6C" w:rsidRPr="0070016B" w:rsidRDefault="00161C31" w:rsidP="00395D6C">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Rehearse in </w:t>
            </w:r>
            <w:r w:rsidR="003529CB" w:rsidRPr="0070016B">
              <w:rPr>
                <w:rFonts w:eastAsia="Times New Roman" w:cstheme="minorHAnsi"/>
                <w:color w:val="000000"/>
                <w:sz w:val="20"/>
                <w:szCs w:val="20"/>
              </w:rPr>
              <w:t xml:space="preserve">Clubs and Socs </w:t>
            </w:r>
            <w:r w:rsidRPr="0070016B">
              <w:rPr>
                <w:rFonts w:eastAsia="Times New Roman" w:cstheme="minorHAnsi"/>
                <w:color w:val="000000"/>
                <w:sz w:val="20"/>
                <w:szCs w:val="20"/>
              </w:rPr>
              <w:t>to ensure no overcrowding.</w:t>
            </w:r>
          </w:p>
        </w:tc>
        <w:tc>
          <w:tcPr>
            <w:tcW w:w="578" w:type="pct"/>
          </w:tcPr>
          <w:p w14:paraId="7B936577" w14:textId="453FF32D" w:rsidR="002338E8" w:rsidRPr="0070016B" w:rsidRDefault="003412A4" w:rsidP="00A12E7C">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Cameron Gouldstone</w:t>
            </w:r>
          </w:p>
        </w:tc>
        <w:tc>
          <w:tcPr>
            <w:tcW w:w="427" w:type="pct"/>
            <w:gridSpan w:val="2"/>
          </w:tcPr>
          <w:p w14:paraId="60A86EC1" w14:textId="6AC643CD" w:rsidR="002338E8" w:rsidRPr="0070016B" w:rsidRDefault="0003471F" w:rsidP="00B51BDF">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 xml:space="preserve">Dec </w:t>
            </w:r>
            <w:r w:rsidR="00D44AAD" w:rsidRPr="0070016B">
              <w:rPr>
                <w:rFonts w:eastAsia="Times New Roman" w:cstheme="minorHAnsi"/>
                <w:color w:val="000000"/>
                <w:sz w:val="20"/>
                <w:szCs w:val="20"/>
              </w:rPr>
              <w:t>12</w:t>
            </w:r>
          </w:p>
        </w:tc>
        <w:tc>
          <w:tcPr>
            <w:tcW w:w="314" w:type="pct"/>
            <w:tcBorders>
              <w:right w:val="single" w:sz="18" w:space="0" w:color="auto"/>
            </w:tcBorders>
          </w:tcPr>
          <w:p w14:paraId="38ADCAF0" w14:textId="505DADDF" w:rsidR="002338E8" w:rsidRPr="0070016B" w:rsidRDefault="0070016B" w:rsidP="00B51BDF">
            <w:pPr>
              <w:autoSpaceDE w:val="0"/>
              <w:autoSpaceDN w:val="0"/>
              <w:adjustRightInd w:val="0"/>
              <w:spacing w:after="0" w:line="240" w:lineRule="auto"/>
              <w:outlineLvl w:val="0"/>
              <w:rPr>
                <w:rFonts w:eastAsia="Times New Roman" w:cstheme="minorHAnsi"/>
                <w:color w:val="000000"/>
                <w:sz w:val="20"/>
                <w:szCs w:val="20"/>
              </w:rPr>
            </w:pPr>
            <w:r>
              <w:rPr>
                <w:rFonts w:eastAsia="Times New Roman" w:cstheme="minorHAnsi"/>
                <w:color w:val="000000"/>
                <w:sz w:val="20"/>
                <w:szCs w:val="20"/>
              </w:rPr>
              <w:t>TBC</w:t>
            </w:r>
          </w:p>
        </w:tc>
        <w:tc>
          <w:tcPr>
            <w:tcW w:w="1935" w:type="pct"/>
            <w:gridSpan w:val="2"/>
            <w:tcBorders>
              <w:left w:val="single" w:sz="18" w:space="0" w:color="auto"/>
            </w:tcBorders>
          </w:tcPr>
          <w:p w14:paraId="7E4F3772" w14:textId="77777777" w:rsidR="002338E8" w:rsidRPr="0070016B" w:rsidRDefault="002338E8" w:rsidP="00B51BDF">
            <w:pPr>
              <w:autoSpaceDE w:val="0"/>
              <w:autoSpaceDN w:val="0"/>
              <w:adjustRightInd w:val="0"/>
              <w:spacing w:after="0" w:line="240" w:lineRule="auto"/>
              <w:outlineLvl w:val="0"/>
              <w:rPr>
                <w:rFonts w:eastAsia="Times New Roman" w:cstheme="minorHAnsi"/>
                <w:color w:val="000000"/>
                <w:sz w:val="20"/>
                <w:szCs w:val="20"/>
              </w:rPr>
            </w:pPr>
          </w:p>
        </w:tc>
      </w:tr>
      <w:tr w:rsidR="0070016B" w:rsidRPr="00957A37" w14:paraId="545E0FC1" w14:textId="77777777" w:rsidTr="26718AB0">
        <w:trPr>
          <w:trHeight w:val="574"/>
        </w:trPr>
        <w:tc>
          <w:tcPr>
            <w:tcW w:w="204" w:type="pct"/>
          </w:tcPr>
          <w:p w14:paraId="74457D41" w14:textId="12D166F9" w:rsidR="0070016B" w:rsidRPr="0070016B" w:rsidRDefault="0070016B" w:rsidP="0070016B">
            <w:pPr>
              <w:autoSpaceDE w:val="0"/>
              <w:autoSpaceDN w:val="0"/>
              <w:adjustRightInd w:val="0"/>
              <w:spacing w:after="0" w:line="240" w:lineRule="auto"/>
              <w:jc w:val="center"/>
              <w:outlineLvl w:val="0"/>
              <w:rPr>
                <w:rFonts w:eastAsia="Times New Roman" w:cstheme="minorHAnsi"/>
                <w:color w:val="000000"/>
                <w:sz w:val="20"/>
                <w:szCs w:val="20"/>
              </w:rPr>
            </w:pPr>
            <w:r>
              <w:rPr>
                <w:rFonts w:eastAsia="Times New Roman" w:cstheme="minorHAnsi"/>
                <w:color w:val="000000"/>
                <w:sz w:val="20"/>
                <w:szCs w:val="20"/>
              </w:rPr>
              <w:t>6</w:t>
            </w:r>
          </w:p>
        </w:tc>
        <w:tc>
          <w:tcPr>
            <w:tcW w:w="1542" w:type="pct"/>
          </w:tcPr>
          <w:p w14:paraId="28E31549" w14:textId="269E3E0A" w:rsidR="0070016B" w:rsidRPr="0070016B" w:rsidRDefault="0070016B" w:rsidP="0070016B">
            <w:pPr>
              <w:autoSpaceDE w:val="0"/>
              <w:autoSpaceDN w:val="0"/>
              <w:adjustRightInd w:val="0"/>
              <w:spacing w:after="0" w:line="240" w:lineRule="auto"/>
              <w:outlineLvl w:val="0"/>
              <w:rPr>
                <w:rFonts w:eastAsia="Times New Roman" w:cstheme="minorHAnsi"/>
                <w:color w:val="000000"/>
                <w:sz w:val="20"/>
                <w:szCs w:val="20"/>
              </w:rPr>
            </w:pPr>
            <w:r w:rsidRPr="0070016B">
              <w:rPr>
                <w:rFonts w:cstheme="minorHAnsi"/>
                <w:sz w:val="20"/>
                <w:szCs w:val="20"/>
              </w:rPr>
              <w:t>Risk assessments to be made for any individual</w:t>
            </w:r>
            <w:r w:rsidRPr="0070016B">
              <w:rPr>
                <w:rFonts w:cstheme="minorHAnsi"/>
                <w:spacing w:val="-6"/>
                <w:sz w:val="20"/>
                <w:szCs w:val="20"/>
              </w:rPr>
              <w:t xml:space="preserve"> </w:t>
            </w:r>
            <w:r w:rsidRPr="0070016B">
              <w:rPr>
                <w:rFonts w:cstheme="minorHAnsi"/>
                <w:sz w:val="20"/>
                <w:szCs w:val="20"/>
              </w:rPr>
              <w:t>socials</w:t>
            </w:r>
            <w:r w:rsidRPr="0070016B">
              <w:rPr>
                <w:rFonts w:cstheme="minorHAnsi"/>
                <w:spacing w:val="-9"/>
                <w:sz w:val="20"/>
                <w:szCs w:val="20"/>
              </w:rPr>
              <w:t xml:space="preserve"> </w:t>
            </w:r>
            <w:r w:rsidRPr="0070016B">
              <w:rPr>
                <w:rFonts w:cstheme="minorHAnsi"/>
                <w:sz w:val="20"/>
                <w:szCs w:val="20"/>
              </w:rPr>
              <w:t>which</w:t>
            </w:r>
            <w:r w:rsidRPr="0070016B">
              <w:rPr>
                <w:rFonts w:cstheme="minorHAnsi"/>
                <w:spacing w:val="-7"/>
                <w:sz w:val="20"/>
                <w:szCs w:val="20"/>
              </w:rPr>
              <w:t xml:space="preserve"> </w:t>
            </w:r>
            <w:r w:rsidRPr="0070016B">
              <w:rPr>
                <w:rFonts w:cstheme="minorHAnsi"/>
                <w:sz w:val="20"/>
                <w:szCs w:val="20"/>
              </w:rPr>
              <w:t>still</w:t>
            </w:r>
            <w:r w:rsidRPr="0070016B">
              <w:rPr>
                <w:rFonts w:cstheme="minorHAnsi"/>
                <w:spacing w:val="-6"/>
                <w:sz w:val="20"/>
                <w:szCs w:val="20"/>
              </w:rPr>
              <w:t xml:space="preserve"> </w:t>
            </w:r>
            <w:r w:rsidRPr="0070016B">
              <w:rPr>
                <w:rFonts w:cstheme="minorHAnsi"/>
                <w:sz w:val="20"/>
                <w:szCs w:val="20"/>
              </w:rPr>
              <w:t>have</w:t>
            </w:r>
            <w:r w:rsidRPr="0070016B">
              <w:rPr>
                <w:rFonts w:cstheme="minorHAnsi"/>
                <w:spacing w:val="-7"/>
                <w:sz w:val="20"/>
                <w:szCs w:val="20"/>
              </w:rPr>
              <w:t xml:space="preserve"> </w:t>
            </w:r>
            <w:r w:rsidRPr="0070016B">
              <w:rPr>
                <w:rFonts w:cstheme="minorHAnsi"/>
                <w:sz w:val="20"/>
                <w:szCs w:val="20"/>
              </w:rPr>
              <w:t>high residual</w:t>
            </w:r>
            <w:r w:rsidRPr="0070016B">
              <w:rPr>
                <w:rFonts w:cstheme="minorHAnsi"/>
                <w:spacing w:val="-7"/>
                <w:sz w:val="20"/>
                <w:szCs w:val="20"/>
              </w:rPr>
              <w:t xml:space="preserve"> </w:t>
            </w:r>
            <w:r w:rsidRPr="0070016B">
              <w:rPr>
                <w:rFonts w:cstheme="minorHAnsi"/>
                <w:spacing w:val="-2"/>
                <w:sz w:val="20"/>
                <w:szCs w:val="20"/>
              </w:rPr>
              <w:t>risk.</w:t>
            </w:r>
          </w:p>
        </w:tc>
        <w:tc>
          <w:tcPr>
            <w:tcW w:w="578" w:type="pct"/>
          </w:tcPr>
          <w:p w14:paraId="2AB44FF0" w14:textId="7261F905" w:rsidR="0070016B" w:rsidRPr="0070016B" w:rsidRDefault="0070016B" w:rsidP="0070016B">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Social secretary</w:t>
            </w:r>
          </w:p>
        </w:tc>
        <w:tc>
          <w:tcPr>
            <w:tcW w:w="427" w:type="pct"/>
            <w:gridSpan w:val="2"/>
          </w:tcPr>
          <w:p w14:paraId="626B696D" w14:textId="0DBFA5F5" w:rsidR="0070016B" w:rsidRPr="0070016B" w:rsidRDefault="0070016B" w:rsidP="0070016B">
            <w:pPr>
              <w:autoSpaceDE w:val="0"/>
              <w:autoSpaceDN w:val="0"/>
              <w:adjustRightInd w:val="0"/>
              <w:spacing w:after="0" w:line="240" w:lineRule="auto"/>
              <w:outlineLvl w:val="0"/>
              <w:rPr>
                <w:rFonts w:eastAsia="Times New Roman" w:cstheme="minorHAnsi"/>
                <w:color w:val="000000"/>
                <w:sz w:val="20"/>
                <w:szCs w:val="20"/>
              </w:rPr>
            </w:pPr>
            <w:r w:rsidRPr="0070016B">
              <w:rPr>
                <w:rFonts w:eastAsia="Times New Roman" w:cstheme="minorHAnsi"/>
                <w:color w:val="000000"/>
                <w:sz w:val="20"/>
                <w:szCs w:val="20"/>
              </w:rPr>
              <w:t>Dec 12</w:t>
            </w:r>
          </w:p>
        </w:tc>
        <w:tc>
          <w:tcPr>
            <w:tcW w:w="314" w:type="pct"/>
            <w:tcBorders>
              <w:right w:val="single" w:sz="18" w:space="0" w:color="auto"/>
            </w:tcBorders>
          </w:tcPr>
          <w:p w14:paraId="4DB86020" w14:textId="4EDE2940" w:rsidR="0070016B" w:rsidRPr="0070016B" w:rsidRDefault="0070016B" w:rsidP="0070016B">
            <w:pPr>
              <w:autoSpaceDE w:val="0"/>
              <w:autoSpaceDN w:val="0"/>
              <w:adjustRightInd w:val="0"/>
              <w:spacing w:after="0" w:line="240" w:lineRule="auto"/>
              <w:outlineLvl w:val="0"/>
              <w:rPr>
                <w:rFonts w:eastAsia="Times New Roman" w:cstheme="minorHAnsi"/>
                <w:color w:val="000000"/>
                <w:sz w:val="20"/>
                <w:szCs w:val="20"/>
              </w:rPr>
            </w:pPr>
            <w:r>
              <w:rPr>
                <w:rFonts w:eastAsia="Times New Roman" w:cstheme="minorHAnsi"/>
                <w:color w:val="000000"/>
                <w:sz w:val="20"/>
                <w:szCs w:val="20"/>
              </w:rPr>
              <w:t>TBC</w:t>
            </w:r>
          </w:p>
        </w:tc>
        <w:tc>
          <w:tcPr>
            <w:tcW w:w="1935" w:type="pct"/>
            <w:gridSpan w:val="2"/>
            <w:tcBorders>
              <w:left w:val="single" w:sz="18" w:space="0" w:color="auto"/>
            </w:tcBorders>
          </w:tcPr>
          <w:p w14:paraId="354C8A2F" w14:textId="77777777" w:rsidR="0070016B" w:rsidRPr="0070016B" w:rsidRDefault="0070016B" w:rsidP="0070016B">
            <w:pPr>
              <w:autoSpaceDE w:val="0"/>
              <w:autoSpaceDN w:val="0"/>
              <w:adjustRightInd w:val="0"/>
              <w:spacing w:after="0" w:line="240" w:lineRule="auto"/>
              <w:outlineLvl w:val="0"/>
              <w:rPr>
                <w:rFonts w:eastAsia="Times New Roman" w:cstheme="minorHAnsi"/>
                <w:color w:val="000000"/>
                <w:sz w:val="20"/>
                <w:szCs w:val="20"/>
              </w:rPr>
            </w:pPr>
          </w:p>
        </w:tc>
      </w:tr>
      <w:tr w:rsidR="0070016B" w:rsidRPr="00957A37" w14:paraId="0F9C0F0E" w14:textId="77777777" w:rsidTr="26718AB0">
        <w:trPr>
          <w:cantSplit/>
          <w:trHeight w:val="629"/>
        </w:trPr>
        <w:tc>
          <w:tcPr>
            <w:tcW w:w="2751" w:type="pct"/>
            <w:gridSpan w:val="5"/>
            <w:tcBorders>
              <w:bottom w:val="nil"/>
            </w:tcBorders>
          </w:tcPr>
          <w:p w14:paraId="46E946DE" w14:textId="6994FB5C" w:rsidR="0070016B" w:rsidRPr="001F3C4E" w:rsidRDefault="0070016B" w:rsidP="0070016B">
            <w:pPr>
              <w:autoSpaceDE w:val="0"/>
              <w:autoSpaceDN w:val="0"/>
              <w:adjustRightInd w:val="0"/>
              <w:spacing w:after="0" w:line="240" w:lineRule="auto"/>
              <w:outlineLvl w:val="0"/>
              <w:rPr>
                <w:rFonts w:ascii="Lucida Sans" w:eastAsia="Times New Roman" w:hAnsi="Lucida Sans" w:cs="Arial"/>
                <w:color w:val="000000"/>
                <w:sz w:val="20"/>
                <w:szCs w:val="20"/>
              </w:rPr>
            </w:pPr>
            <w:r w:rsidRPr="001F3C4E">
              <w:rPr>
                <w:rFonts w:ascii="Lucida Sans" w:eastAsia="Times New Roman" w:hAnsi="Lucida Sans" w:cs="Arial"/>
                <w:color w:val="000000"/>
                <w:sz w:val="20"/>
                <w:szCs w:val="20"/>
              </w:rPr>
              <w:t>Responsible committee member signature:</w:t>
            </w:r>
            <w:r>
              <w:rPr>
                <w:rFonts w:ascii="Lucida Sans" w:eastAsia="Times New Roman" w:hAnsi="Lucida Sans" w:cs="Arial"/>
                <w:color w:val="000000"/>
                <w:sz w:val="20"/>
                <w:szCs w:val="20"/>
              </w:rPr>
              <w:t xml:space="preserve"> </w:t>
            </w:r>
          </w:p>
          <w:p w14:paraId="7E5092A1" w14:textId="27D81867" w:rsidR="0070016B" w:rsidRPr="001F3C4E" w:rsidRDefault="0070016B" w:rsidP="0070016B">
            <w:pPr>
              <w:autoSpaceDE w:val="0"/>
              <w:autoSpaceDN w:val="0"/>
              <w:adjustRightInd w:val="0"/>
              <w:spacing w:after="0" w:line="240" w:lineRule="auto"/>
              <w:outlineLvl w:val="0"/>
              <w:rPr>
                <w:rFonts w:ascii="Lucida Sans" w:eastAsia="Times New Roman" w:hAnsi="Lucida Sans" w:cs="Arial"/>
                <w:color w:val="000000"/>
                <w:sz w:val="20"/>
                <w:szCs w:val="20"/>
              </w:rPr>
            </w:pPr>
          </w:p>
        </w:tc>
        <w:tc>
          <w:tcPr>
            <w:tcW w:w="2249" w:type="pct"/>
            <w:gridSpan w:val="3"/>
            <w:tcBorders>
              <w:bottom w:val="nil"/>
            </w:tcBorders>
          </w:tcPr>
          <w:p w14:paraId="74161E79" w14:textId="6052C542" w:rsidR="0070016B" w:rsidRPr="001F3C4E" w:rsidRDefault="0070016B" w:rsidP="26718AB0">
            <w:pPr>
              <w:autoSpaceDE w:val="0"/>
              <w:autoSpaceDN w:val="0"/>
              <w:adjustRightInd w:val="0"/>
              <w:spacing w:after="0" w:line="240" w:lineRule="auto"/>
              <w:outlineLvl w:val="0"/>
            </w:pPr>
            <w:r w:rsidRPr="26718AB0">
              <w:rPr>
                <w:rFonts w:ascii="Lucida Sans" w:eastAsia="Times New Roman" w:hAnsi="Lucida Sans" w:cs="Arial"/>
                <w:color w:val="000000" w:themeColor="text1"/>
                <w:sz w:val="20"/>
                <w:szCs w:val="20"/>
              </w:rPr>
              <w:t xml:space="preserve">Responsible committee member signature: </w:t>
            </w:r>
            <w:r w:rsidR="3A46FEEC">
              <w:rPr>
                <w:noProof/>
              </w:rPr>
              <w:drawing>
                <wp:inline distT="0" distB="0" distL="0" distR="0" wp14:anchorId="3204A3E1" wp14:editId="046D1ECC">
                  <wp:extent cx="1519360" cy="518266"/>
                  <wp:effectExtent l="0" t="0" r="0" b="0"/>
                  <wp:docPr id="221843487" name="Picture 22184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19360" cy="518266"/>
                          </a:xfrm>
                          <a:prstGeom prst="rect">
                            <a:avLst/>
                          </a:prstGeom>
                        </pic:spPr>
                      </pic:pic>
                    </a:graphicData>
                  </a:graphic>
                </wp:inline>
              </w:drawing>
            </w:r>
          </w:p>
        </w:tc>
      </w:tr>
      <w:tr w:rsidR="0070016B" w:rsidRPr="00957A37" w14:paraId="43995581" w14:textId="77777777" w:rsidTr="26718AB0">
        <w:trPr>
          <w:cantSplit/>
          <w:trHeight w:val="606"/>
        </w:trPr>
        <w:tc>
          <w:tcPr>
            <w:tcW w:w="2370" w:type="pct"/>
            <w:gridSpan w:val="4"/>
            <w:tcBorders>
              <w:top w:val="nil"/>
              <w:right w:val="nil"/>
            </w:tcBorders>
          </w:tcPr>
          <w:p w14:paraId="70FA52BE" w14:textId="53896D11" w:rsidR="0070016B" w:rsidRPr="001F3C4E" w:rsidRDefault="0070016B" w:rsidP="0070016B">
            <w:pPr>
              <w:autoSpaceDE w:val="0"/>
              <w:autoSpaceDN w:val="0"/>
              <w:adjustRightInd w:val="0"/>
              <w:spacing w:after="0" w:line="240" w:lineRule="auto"/>
              <w:outlineLvl w:val="0"/>
              <w:rPr>
                <w:rFonts w:ascii="Lucida Sans" w:eastAsia="Times New Roman" w:hAnsi="Lucida Sans" w:cs="Arial"/>
                <w:color w:val="000000"/>
                <w:sz w:val="20"/>
                <w:szCs w:val="20"/>
              </w:rPr>
            </w:pPr>
            <w:r>
              <w:rPr>
                <w:rFonts w:ascii="Lucida Sans" w:eastAsia="Times New Roman" w:hAnsi="Lucida Sans" w:cs="Arial"/>
                <w:noProof/>
                <w:color w:val="000000"/>
                <w:sz w:val="20"/>
                <w:szCs w:val="20"/>
              </w:rPr>
              <mc:AlternateContent>
                <mc:Choice Requires="wpi">
                  <w:drawing>
                    <wp:anchor distT="0" distB="0" distL="114300" distR="114300" simplePos="0" relativeHeight="251666432" behindDoc="0" locked="0" layoutInCell="1" allowOverlap="1" wp14:anchorId="16289A5F" wp14:editId="6AA091B0">
                      <wp:simplePos x="0" y="0"/>
                      <wp:positionH relativeFrom="column">
                        <wp:posOffset>2431415</wp:posOffset>
                      </wp:positionH>
                      <wp:positionV relativeFrom="paragraph">
                        <wp:posOffset>-205105</wp:posOffset>
                      </wp:positionV>
                      <wp:extent cx="1630680" cy="471805"/>
                      <wp:effectExtent l="38100" t="25400" r="20320" b="36195"/>
                      <wp:wrapNone/>
                      <wp:docPr id="1939846961"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1630680" cy="471805"/>
                            </w14:xfrm>
                          </w14:contentPart>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3200215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 style="position:absolute;margin-left:190.85pt;margin-top:-16.75pt;width:129.6pt;height:3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">
                      <v:imagedata o:title="" r:id="rId9"/>
                    </v:shape>
                  </w:pict>
                </mc:Fallback>
              </mc:AlternateContent>
            </w:r>
            <w:r w:rsidRPr="001F3C4E">
              <w:rPr>
                <w:rFonts w:ascii="Lucida Sans" w:eastAsia="Times New Roman" w:hAnsi="Lucida Sans" w:cs="Arial"/>
                <w:color w:val="000000"/>
                <w:sz w:val="20"/>
                <w:szCs w:val="20"/>
              </w:rPr>
              <w:t>Print name:</w:t>
            </w:r>
            <w:r>
              <w:rPr>
                <w:rFonts w:ascii="Lucida Sans" w:eastAsia="Times New Roman" w:hAnsi="Lucida Sans" w:cs="Arial"/>
                <w:color w:val="000000"/>
                <w:sz w:val="20"/>
                <w:szCs w:val="20"/>
              </w:rPr>
              <w:t xml:space="preserve"> Cameron Gouldstone</w:t>
            </w:r>
          </w:p>
        </w:tc>
        <w:tc>
          <w:tcPr>
            <w:tcW w:w="381" w:type="pct"/>
            <w:tcBorders>
              <w:top w:val="nil"/>
              <w:left w:val="nil"/>
            </w:tcBorders>
          </w:tcPr>
          <w:p w14:paraId="4E4527E0" w14:textId="43D3AD1E" w:rsidR="0070016B" w:rsidRPr="001F3C4E" w:rsidRDefault="0070016B" w:rsidP="0070016B">
            <w:pPr>
              <w:autoSpaceDE w:val="0"/>
              <w:autoSpaceDN w:val="0"/>
              <w:adjustRightInd w:val="0"/>
              <w:spacing w:after="0" w:line="240" w:lineRule="auto"/>
              <w:outlineLvl w:val="0"/>
              <w:rPr>
                <w:rFonts w:ascii="Lucida Sans" w:eastAsia="Times New Roman" w:hAnsi="Lucida Sans" w:cs="Arial"/>
                <w:color w:val="000000"/>
                <w:sz w:val="20"/>
                <w:szCs w:val="20"/>
              </w:rPr>
            </w:pPr>
            <w:r w:rsidRPr="001F3C4E">
              <w:rPr>
                <w:rFonts w:ascii="Lucida Sans" w:eastAsia="Times New Roman" w:hAnsi="Lucida Sans" w:cs="Arial"/>
                <w:color w:val="000000"/>
                <w:sz w:val="20"/>
                <w:szCs w:val="20"/>
              </w:rPr>
              <w:t>Date:</w:t>
            </w:r>
            <w:r>
              <w:rPr>
                <w:rFonts w:ascii="Lucida Sans" w:eastAsia="Times New Roman" w:hAnsi="Lucida Sans" w:cs="Arial"/>
                <w:color w:val="000000"/>
                <w:sz w:val="20"/>
                <w:szCs w:val="20"/>
              </w:rPr>
              <w:t xml:space="preserve"> </w:t>
            </w:r>
            <w:r w:rsidR="004C4786">
              <w:rPr>
                <w:rFonts w:ascii="Lucida Sans" w:eastAsia="Times New Roman" w:hAnsi="Lucida Sans" w:cs="Arial"/>
                <w:color w:val="000000"/>
                <w:sz w:val="20"/>
                <w:szCs w:val="20"/>
              </w:rPr>
              <w:t>04</w:t>
            </w:r>
            <w:r>
              <w:rPr>
                <w:rFonts w:ascii="Lucida Sans" w:eastAsia="Times New Roman" w:hAnsi="Lucida Sans" w:cs="Arial"/>
                <w:color w:val="000000"/>
                <w:sz w:val="20"/>
                <w:szCs w:val="20"/>
              </w:rPr>
              <w:t>/</w:t>
            </w:r>
            <w:r w:rsidR="004C4786">
              <w:rPr>
                <w:rFonts w:ascii="Lucida Sans" w:eastAsia="Times New Roman" w:hAnsi="Lucida Sans" w:cs="Arial"/>
                <w:color w:val="000000"/>
                <w:sz w:val="20"/>
                <w:szCs w:val="20"/>
              </w:rPr>
              <w:t>10</w:t>
            </w:r>
            <w:r>
              <w:rPr>
                <w:rFonts w:ascii="Lucida Sans" w:eastAsia="Times New Roman" w:hAnsi="Lucida Sans" w:cs="Arial"/>
                <w:color w:val="000000"/>
                <w:sz w:val="20"/>
                <w:szCs w:val="20"/>
              </w:rPr>
              <w:t>/24</w:t>
            </w:r>
          </w:p>
        </w:tc>
        <w:tc>
          <w:tcPr>
            <w:tcW w:w="1692" w:type="pct"/>
            <w:gridSpan w:val="2"/>
            <w:tcBorders>
              <w:top w:val="nil"/>
              <w:right w:val="nil"/>
            </w:tcBorders>
          </w:tcPr>
          <w:p w14:paraId="4E17A918" w14:textId="3A0DD795" w:rsidR="0070016B" w:rsidRPr="001F3C4E" w:rsidRDefault="0070016B" w:rsidP="0070016B">
            <w:pPr>
              <w:autoSpaceDE w:val="0"/>
              <w:autoSpaceDN w:val="0"/>
              <w:adjustRightInd w:val="0"/>
              <w:spacing w:after="0" w:line="240" w:lineRule="auto"/>
              <w:outlineLvl w:val="0"/>
              <w:rPr>
                <w:rFonts w:ascii="Lucida Sans" w:eastAsia="Times New Roman" w:hAnsi="Lucida Sans" w:cs="Arial"/>
                <w:color w:val="000000"/>
                <w:sz w:val="20"/>
                <w:szCs w:val="20"/>
              </w:rPr>
            </w:pPr>
            <w:r w:rsidRPr="001F3C4E">
              <w:rPr>
                <w:rFonts w:ascii="Lucida Sans" w:eastAsia="Times New Roman" w:hAnsi="Lucida Sans" w:cs="Arial"/>
                <w:color w:val="000000"/>
                <w:sz w:val="20"/>
                <w:szCs w:val="20"/>
              </w:rPr>
              <w:t>Print name:</w:t>
            </w:r>
            <w:r>
              <w:rPr>
                <w:rFonts w:ascii="Lucida Sans" w:eastAsia="Times New Roman" w:hAnsi="Lucida Sans" w:cs="Arial"/>
                <w:color w:val="000000"/>
                <w:sz w:val="20"/>
                <w:szCs w:val="20"/>
              </w:rPr>
              <w:t xml:space="preserve"> Isabelle Chandler</w:t>
            </w:r>
          </w:p>
        </w:tc>
        <w:tc>
          <w:tcPr>
            <w:tcW w:w="557" w:type="pct"/>
            <w:tcBorders>
              <w:top w:val="nil"/>
              <w:left w:val="nil"/>
            </w:tcBorders>
          </w:tcPr>
          <w:p w14:paraId="7CBEED0F" w14:textId="7FF3A1D5" w:rsidR="0070016B" w:rsidRPr="001F3C4E" w:rsidRDefault="0070016B" w:rsidP="0070016B">
            <w:pPr>
              <w:autoSpaceDE w:val="0"/>
              <w:autoSpaceDN w:val="0"/>
              <w:adjustRightInd w:val="0"/>
              <w:spacing w:after="0" w:line="240" w:lineRule="auto"/>
              <w:outlineLvl w:val="0"/>
              <w:rPr>
                <w:rFonts w:ascii="Lucida Sans" w:eastAsia="Times New Roman" w:hAnsi="Lucida Sans" w:cs="Arial"/>
                <w:color w:val="000000"/>
                <w:sz w:val="20"/>
                <w:szCs w:val="20"/>
              </w:rPr>
            </w:pPr>
            <w:r w:rsidRPr="001F3C4E">
              <w:rPr>
                <w:rFonts w:ascii="Lucida Sans" w:eastAsia="Times New Roman" w:hAnsi="Lucida Sans" w:cs="Arial"/>
                <w:color w:val="000000"/>
                <w:sz w:val="20"/>
                <w:szCs w:val="20"/>
              </w:rPr>
              <w:t>Date</w:t>
            </w:r>
            <w:r>
              <w:rPr>
                <w:rFonts w:ascii="Lucida Sans" w:eastAsia="Times New Roman" w:hAnsi="Lucida Sans" w:cs="Arial"/>
                <w:color w:val="000000"/>
                <w:sz w:val="20"/>
                <w:szCs w:val="20"/>
              </w:rPr>
              <w:t xml:space="preserve"> </w:t>
            </w:r>
            <w:r w:rsidR="004C4786">
              <w:rPr>
                <w:rFonts w:ascii="Lucida Sans" w:eastAsia="Times New Roman" w:hAnsi="Lucida Sans" w:cs="Arial"/>
                <w:color w:val="000000"/>
                <w:sz w:val="20"/>
                <w:szCs w:val="20"/>
              </w:rPr>
              <w:t>04</w:t>
            </w:r>
            <w:r>
              <w:rPr>
                <w:rFonts w:ascii="Lucida Sans" w:eastAsia="Times New Roman" w:hAnsi="Lucida Sans" w:cs="Arial"/>
                <w:color w:val="000000"/>
                <w:sz w:val="20"/>
                <w:szCs w:val="20"/>
              </w:rPr>
              <w:t>/</w:t>
            </w:r>
            <w:r w:rsidR="004C4786">
              <w:rPr>
                <w:rFonts w:ascii="Lucida Sans" w:eastAsia="Times New Roman" w:hAnsi="Lucida Sans" w:cs="Arial"/>
                <w:color w:val="000000"/>
                <w:sz w:val="20"/>
                <w:szCs w:val="20"/>
              </w:rPr>
              <w:t>10</w:t>
            </w:r>
            <w:r>
              <w:rPr>
                <w:rFonts w:ascii="Lucida Sans" w:eastAsia="Times New Roman" w:hAnsi="Lucida Sans" w:cs="Arial"/>
                <w:color w:val="000000"/>
                <w:sz w:val="20"/>
                <w:szCs w:val="20"/>
              </w:rPr>
              <w:t>/24</w:t>
            </w:r>
          </w:p>
        </w:tc>
      </w:tr>
    </w:tbl>
    <w:p w14:paraId="61BB2EFA" w14:textId="77777777" w:rsidR="00A12E7C" w:rsidRDefault="00A12E7C" w:rsidP="002338E8">
      <w:pPr>
        <w:rPr>
          <w:b/>
          <w:sz w:val="24"/>
          <w:szCs w:val="24"/>
        </w:rPr>
      </w:pPr>
    </w:p>
    <w:p w14:paraId="6506199D" w14:textId="77777777" w:rsidR="00A12E7C" w:rsidRDefault="00A12E7C" w:rsidP="002338E8">
      <w:pPr>
        <w:rPr>
          <w:b/>
          <w:sz w:val="24"/>
          <w:szCs w:val="24"/>
        </w:rPr>
      </w:pPr>
    </w:p>
    <w:p w14:paraId="36119259" w14:textId="77777777" w:rsidR="00A12E7C" w:rsidRDefault="00A12E7C" w:rsidP="002338E8">
      <w:pPr>
        <w:rPr>
          <w:b/>
          <w:sz w:val="24"/>
          <w:szCs w:val="24"/>
        </w:rPr>
      </w:pPr>
    </w:p>
    <w:p w14:paraId="5B2832E7" w14:textId="77777777" w:rsidR="00A12E7C" w:rsidRDefault="00A12E7C" w:rsidP="002338E8">
      <w:pPr>
        <w:rPr>
          <w:b/>
          <w:sz w:val="24"/>
          <w:szCs w:val="24"/>
        </w:rPr>
      </w:pPr>
    </w:p>
    <w:p w14:paraId="5DCC68C7" w14:textId="6DDFA374" w:rsidR="002338E8" w:rsidRPr="00206901" w:rsidRDefault="002338E8" w:rsidP="002338E8">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2338E8" w14:paraId="52F70DBA" w14:textId="77777777" w:rsidTr="00B51BDF">
        <w:trPr>
          <w:trHeight w:val="558"/>
        </w:trPr>
        <w:tc>
          <w:tcPr>
            <w:tcW w:w="2527" w:type="dxa"/>
          </w:tcPr>
          <w:p w14:paraId="05DC86DE" w14:textId="77777777" w:rsidR="002338E8" w:rsidRPr="00185766" w:rsidRDefault="002338E8" w:rsidP="002338E8">
            <w:pPr>
              <w:pStyle w:val="ListParagraph"/>
              <w:numPr>
                <w:ilvl w:val="0"/>
                <w:numId w:val="2"/>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782EB927" w14:textId="77777777" w:rsidR="002338E8" w:rsidRDefault="002338E8" w:rsidP="00B51BD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3820A73" w14:textId="77777777" w:rsidR="002338E8" w:rsidRDefault="002338E8" w:rsidP="00B51BDF">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1ED7AC3B" w14:textId="77777777" w:rsidR="002338E8" w:rsidRDefault="002338E8" w:rsidP="00B51BDF">
            <w:pPr>
              <w:rPr>
                <w:sz w:val="24"/>
                <w:szCs w:val="24"/>
              </w:rPr>
            </w:pPr>
            <w:r w:rsidRPr="00185766">
              <w:rPr>
                <w:noProof/>
                <w:sz w:val="16"/>
                <w:szCs w:val="16"/>
                <w:lang w:eastAsia="en-GB"/>
              </w:rPr>
              <w:drawing>
                <wp:anchor distT="0" distB="0" distL="114300" distR="114300" simplePos="0" relativeHeight="251659264" behindDoc="1" locked="0" layoutInCell="1" allowOverlap="1" wp14:anchorId="44F06F1D" wp14:editId="56E395A2">
                  <wp:simplePos x="0" y="0"/>
                  <wp:positionH relativeFrom="column">
                    <wp:posOffset>222885</wp:posOffset>
                  </wp:positionH>
                  <wp:positionV relativeFrom="paragraph">
                    <wp:posOffset>20955</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0729"/>
                      <wp:lineTo x="5687" y="11859"/>
                      <wp:lineTo x="5687" y="13929"/>
                      <wp:lineTo x="7018" y="14871"/>
                      <wp:lineTo x="7018" y="16753"/>
                      <wp:lineTo x="8592" y="17882"/>
                      <wp:lineTo x="8592" y="19953"/>
                      <wp:lineTo x="10044" y="20894"/>
                      <wp:lineTo x="10044" y="21647"/>
                      <wp:lineTo x="10528" y="21835"/>
                      <wp:lineTo x="11012" y="21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tc>
      </w:tr>
      <w:tr w:rsidR="002338E8" w14:paraId="2CD83F33" w14:textId="77777777" w:rsidTr="00B51BDF">
        <w:trPr>
          <w:trHeight w:val="406"/>
        </w:trPr>
        <w:tc>
          <w:tcPr>
            <w:tcW w:w="2527" w:type="dxa"/>
          </w:tcPr>
          <w:p w14:paraId="6AD67E8C" w14:textId="77777777" w:rsidR="002338E8" w:rsidRPr="00185766" w:rsidRDefault="002338E8" w:rsidP="002338E8">
            <w:pPr>
              <w:pStyle w:val="ListParagraph"/>
              <w:numPr>
                <w:ilvl w:val="0"/>
                <w:numId w:val="2"/>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41C1A2DE" w14:textId="77777777" w:rsidR="002338E8" w:rsidRDefault="002338E8" w:rsidP="00B51BD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91E89A" w14:textId="77777777" w:rsidR="002338E8" w:rsidRDefault="002338E8" w:rsidP="00B51BDF">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44954080" w14:textId="77777777" w:rsidR="002338E8" w:rsidRDefault="002338E8" w:rsidP="00B51BDF">
            <w:pPr>
              <w:rPr>
                <w:sz w:val="24"/>
                <w:szCs w:val="24"/>
              </w:rPr>
            </w:pPr>
          </w:p>
        </w:tc>
      </w:tr>
      <w:tr w:rsidR="002338E8" w14:paraId="666358DA" w14:textId="77777777" w:rsidTr="00B51BDF">
        <w:trPr>
          <w:trHeight w:val="317"/>
        </w:trPr>
        <w:tc>
          <w:tcPr>
            <w:tcW w:w="2527" w:type="dxa"/>
          </w:tcPr>
          <w:p w14:paraId="7EFD530D" w14:textId="77777777" w:rsidR="002338E8" w:rsidRPr="00185766" w:rsidRDefault="002338E8" w:rsidP="002338E8">
            <w:pPr>
              <w:pStyle w:val="ListParagraph"/>
              <w:numPr>
                <w:ilvl w:val="0"/>
                <w:numId w:val="2"/>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57681D85" w14:textId="77777777" w:rsidR="002338E8" w:rsidRPr="00185766" w:rsidRDefault="002338E8" w:rsidP="00B51BD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504164A3" w14:textId="77777777" w:rsidR="002338E8" w:rsidRDefault="002338E8" w:rsidP="00B51BDF">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77BE9B93" w14:textId="77777777" w:rsidR="002338E8" w:rsidRDefault="002338E8" w:rsidP="00B51BDF">
            <w:pPr>
              <w:rPr>
                <w:sz w:val="24"/>
                <w:szCs w:val="24"/>
              </w:rPr>
            </w:pPr>
          </w:p>
        </w:tc>
      </w:tr>
      <w:tr w:rsidR="002338E8" w14:paraId="55E3A510" w14:textId="77777777" w:rsidTr="00B51BDF">
        <w:trPr>
          <w:trHeight w:val="406"/>
        </w:trPr>
        <w:tc>
          <w:tcPr>
            <w:tcW w:w="2527" w:type="dxa"/>
          </w:tcPr>
          <w:p w14:paraId="0C54862E" w14:textId="77777777" w:rsidR="002338E8" w:rsidRPr="00185766" w:rsidRDefault="002338E8" w:rsidP="002338E8">
            <w:pPr>
              <w:pStyle w:val="ListParagraph"/>
              <w:numPr>
                <w:ilvl w:val="0"/>
                <w:numId w:val="2"/>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21AC442A" w14:textId="77777777" w:rsidR="002338E8" w:rsidRDefault="002338E8" w:rsidP="00B51BD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68BFD499" w14:textId="77777777" w:rsidR="002338E8" w:rsidRDefault="002338E8" w:rsidP="00B51BDF">
            <w:pPr>
              <w:rPr>
                <w:sz w:val="24"/>
                <w:szCs w:val="24"/>
              </w:rPr>
            </w:pPr>
          </w:p>
        </w:tc>
        <w:tc>
          <w:tcPr>
            <w:tcW w:w="5147" w:type="dxa"/>
            <w:vMerge/>
          </w:tcPr>
          <w:p w14:paraId="224BED84" w14:textId="77777777" w:rsidR="002338E8" w:rsidRDefault="002338E8" w:rsidP="00B51BDF">
            <w:pPr>
              <w:rPr>
                <w:sz w:val="24"/>
                <w:szCs w:val="24"/>
              </w:rPr>
            </w:pPr>
          </w:p>
        </w:tc>
      </w:tr>
      <w:tr w:rsidR="002338E8" w14:paraId="1B7F2C13" w14:textId="77777777" w:rsidTr="00B51BDF">
        <w:trPr>
          <w:trHeight w:val="393"/>
        </w:trPr>
        <w:tc>
          <w:tcPr>
            <w:tcW w:w="2527" w:type="dxa"/>
          </w:tcPr>
          <w:p w14:paraId="194034ED" w14:textId="77777777" w:rsidR="002338E8" w:rsidRPr="00185766" w:rsidRDefault="002338E8" w:rsidP="002338E8">
            <w:pPr>
              <w:pStyle w:val="ListParagraph"/>
              <w:numPr>
                <w:ilvl w:val="0"/>
                <w:numId w:val="2"/>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4F3B20F8" w14:textId="77777777" w:rsidR="002338E8" w:rsidRDefault="002338E8" w:rsidP="00B51BD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2A6C9EC4" w14:textId="77777777" w:rsidR="002338E8" w:rsidRDefault="002338E8" w:rsidP="00B51BDF">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2413826C" w14:textId="77777777" w:rsidR="002338E8" w:rsidRDefault="002338E8" w:rsidP="00B51BDF">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2338E8" w:rsidRPr="00185766" w14:paraId="11ABED42" w14:textId="77777777" w:rsidTr="00B51BDF">
        <w:trPr>
          <w:cantSplit/>
          <w:trHeight w:val="481"/>
        </w:trPr>
        <w:tc>
          <w:tcPr>
            <w:tcW w:w="508" w:type="dxa"/>
            <w:vMerge w:val="restart"/>
            <w:shd w:val="clear" w:color="auto" w:fill="FFFFFF" w:themeFill="background1"/>
            <w:textDirection w:val="btLr"/>
            <w:hideMark/>
          </w:tcPr>
          <w:p w14:paraId="78CA8946" w14:textId="77777777" w:rsidR="002338E8" w:rsidRPr="00185766" w:rsidRDefault="002338E8" w:rsidP="00B51BD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0D01415D"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43534E0"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83A2FAC"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B439919"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B553617"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F08DA4E"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2338E8" w:rsidRPr="00185766" w14:paraId="42EA1B77" w14:textId="77777777" w:rsidTr="00B51BDF">
        <w:trPr>
          <w:cantSplit/>
          <w:trHeight w:val="481"/>
        </w:trPr>
        <w:tc>
          <w:tcPr>
            <w:tcW w:w="0" w:type="auto"/>
            <w:vMerge/>
            <w:vAlign w:val="center"/>
            <w:hideMark/>
          </w:tcPr>
          <w:p w14:paraId="0BB9A777" w14:textId="77777777" w:rsidR="002338E8" w:rsidRPr="00185766" w:rsidRDefault="002338E8" w:rsidP="00B51BD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C5A3354"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B701912"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67EB59B"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609F4FD"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088D83"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E29C152"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2338E8" w:rsidRPr="00185766" w14:paraId="6CE105F4" w14:textId="77777777" w:rsidTr="00B51BDF">
        <w:trPr>
          <w:cantSplit/>
          <w:trHeight w:val="481"/>
        </w:trPr>
        <w:tc>
          <w:tcPr>
            <w:tcW w:w="0" w:type="auto"/>
            <w:vMerge/>
            <w:vAlign w:val="center"/>
            <w:hideMark/>
          </w:tcPr>
          <w:p w14:paraId="2A2C724F" w14:textId="77777777" w:rsidR="002338E8" w:rsidRPr="00185766" w:rsidRDefault="002338E8" w:rsidP="00B51BD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629FE85"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415E22D"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692921F"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FC6476"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0A6DB5B"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C3A1FC1"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2338E8" w:rsidRPr="00185766" w14:paraId="1798DE47" w14:textId="77777777" w:rsidTr="00B51BDF">
        <w:trPr>
          <w:cantSplit/>
          <w:trHeight w:val="481"/>
        </w:trPr>
        <w:tc>
          <w:tcPr>
            <w:tcW w:w="0" w:type="auto"/>
            <w:vMerge/>
            <w:vAlign w:val="center"/>
            <w:hideMark/>
          </w:tcPr>
          <w:p w14:paraId="0FAE4F7D" w14:textId="77777777" w:rsidR="002338E8" w:rsidRPr="00185766" w:rsidRDefault="002338E8" w:rsidP="00B51BD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2D2C2CFA"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C64000"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1F6EC"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CBA9B0B"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DDAD0A3"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82B650"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2338E8" w:rsidRPr="00185766" w14:paraId="40D9497F" w14:textId="77777777" w:rsidTr="00B51BDF">
        <w:trPr>
          <w:cantSplit/>
          <w:trHeight w:val="481"/>
        </w:trPr>
        <w:tc>
          <w:tcPr>
            <w:tcW w:w="0" w:type="auto"/>
            <w:vMerge/>
            <w:vAlign w:val="center"/>
            <w:hideMark/>
          </w:tcPr>
          <w:p w14:paraId="5E93FAA5" w14:textId="77777777" w:rsidR="002338E8" w:rsidRPr="00185766" w:rsidRDefault="002338E8" w:rsidP="00B51BD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E037643"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5DCDEE1"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55F1F00"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D3524DB"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AD3C7F1"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9AA2EFB"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2338E8" w:rsidRPr="00185766" w14:paraId="1ED78F40" w14:textId="77777777" w:rsidTr="00B51BDF">
        <w:trPr>
          <w:cantSplit/>
          <w:trHeight w:val="481"/>
        </w:trPr>
        <w:tc>
          <w:tcPr>
            <w:tcW w:w="974" w:type="dxa"/>
            <w:gridSpan w:val="2"/>
            <w:vMerge w:val="restart"/>
            <w:shd w:val="clear" w:color="auto" w:fill="auto"/>
          </w:tcPr>
          <w:p w14:paraId="6AE55FB5" w14:textId="77777777" w:rsidR="002338E8" w:rsidRPr="00185766" w:rsidRDefault="002338E8" w:rsidP="00B51BD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7C958309"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0ED0D9D9"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7D420AC2"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69A3A5C4"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461B429E" w14:textId="77777777" w:rsidR="002338E8" w:rsidRPr="00185766" w:rsidRDefault="002338E8" w:rsidP="00B51BD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2338E8" w:rsidRPr="00185766" w14:paraId="175FFFB6" w14:textId="77777777" w:rsidTr="00B51BDF">
        <w:trPr>
          <w:trHeight w:val="336"/>
        </w:trPr>
        <w:tc>
          <w:tcPr>
            <w:tcW w:w="974" w:type="dxa"/>
            <w:gridSpan w:val="2"/>
            <w:vMerge/>
            <w:shd w:val="clear" w:color="auto" w:fill="auto"/>
          </w:tcPr>
          <w:p w14:paraId="4E9F5AA6" w14:textId="77777777" w:rsidR="002338E8" w:rsidRPr="00185766" w:rsidRDefault="002338E8" w:rsidP="00B51BD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52656852" w14:textId="77777777" w:rsidR="002338E8" w:rsidRPr="00185766" w:rsidRDefault="002338E8" w:rsidP="00B51BD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58E1AE80" w14:textId="77777777" w:rsidR="002338E8" w:rsidRPr="006C4BC8" w:rsidRDefault="002338E8" w:rsidP="002338E8">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2338E8" w:rsidRPr="00185766" w14:paraId="45AF600E" w14:textId="77777777" w:rsidTr="00B51BDF">
        <w:trPr>
          <w:trHeight w:val="291"/>
        </w:trPr>
        <w:tc>
          <w:tcPr>
            <w:tcW w:w="1724" w:type="dxa"/>
            <w:gridSpan w:val="2"/>
            <w:shd w:val="clear" w:color="auto" w:fill="D9D9D9" w:themeFill="background1" w:themeFillShade="D9"/>
          </w:tcPr>
          <w:p w14:paraId="64F045FB" w14:textId="77777777" w:rsidR="002338E8" w:rsidRPr="00185766" w:rsidRDefault="002338E8" w:rsidP="00B51BDF">
            <w:pPr>
              <w:rPr>
                <w:rFonts w:ascii="Lucida Sans" w:hAnsi="Lucida Sans"/>
                <w:sz w:val="16"/>
                <w:szCs w:val="16"/>
              </w:rPr>
            </w:pPr>
            <w:r w:rsidRPr="00185766">
              <w:rPr>
                <w:rFonts w:ascii="Lucida Sans" w:hAnsi="Lucida Sans"/>
                <w:sz w:val="16"/>
                <w:szCs w:val="16"/>
              </w:rPr>
              <w:t>Impact</w:t>
            </w:r>
          </w:p>
          <w:p w14:paraId="70B99415" w14:textId="77777777" w:rsidR="002338E8" w:rsidRPr="00185766" w:rsidRDefault="002338E8" w:rsidP="00B51BDF">
            <w:pPr>
              <w:rPr>
                <w:rFonts w:ascii="Lucida Sans" w:hAnsi="Lucida Sans"/>
                <w:sz w:val="16"/>
                <w:szCs w:val="16"/>
              </w:rPr>
            </w:pPr>
          </w:p>
        </w:tc>
        <w:tc>
          <w:tcPr>
            <w:tcW w:w="3069" w:type="dxa"/>
            <w:shd w:val="clear" w:color="auto" w:fill="D9D9D9" w:themeFill="background1" w:themeFillShade="D9"/>
          </w:tcPr>
          <w:p w14:paraId="1A72EB08" w14:textId="77777777" w:rsidR="002338E8" w:rsidRPr="00185766" w:rsidRDefault="002338E8" w:rsidP="00B51BDF">
            <w:pPr>
              <w:rPr>
                <w:rFonts w:ascii="Lucida Sans" w:hAnsi="Lucida Sans"/>
                <w:sz w:val="16"/>
                <w:szCs w:val="16"/>
              </w:rPr>
            </w:pPr>
            <w:r w:rsidRPr="00185766">
              <w:rPr>
                <w:rFonts w:ascii="Lucida Sans" w:hAnsi="Lucida Sans"/>
                <w:sz w:val="16"/>
                <w:szCs w:val="16"/>
              </w:rPr>
              <w:t>Health &amp; Safety</w:t>
            </w:r>
          </w:p>
        </w:tc>
      </w:tr>
      <w:tr w:rsidR="002338E8" w:rsidRPr="00185766" w14:paraId="4E44C103" w14:textId="77777777" w:rsidTr="00B51BDF">
        <w:trPr>
          <w:trHeight w:val="291"/>
        </w:trPr>
        <w:tc>
          <w:tcPr>
            <w:tcW w:w="446" w:type="dxa"/>
          </w:tcPr>
          <w:p w14:paraId="7404E43B" w14:textId="77777777" w:rsidR="002338E8" w:rsidRPr="00185766" w:rsidRDefault="002338E8" w:rsidP="00B51BDF">
            <w:pPr>
              <w:rPr>
                <w:rFonts w:ascii="Lucida Sans" w:hAnsi="Lucida Sans"/>
                <w:sz w:val="16"/>
                <w:szCs w:val="16"/>
              </w:rPr>
            </w:pPr>
            <w:r w:rsidRPr="00185766">
              <w:rPr>
                <w:rFonts w:ascii="Lucida Sans" w:hAnsi="Lucida Sans"/>
                <w:sz w:val="16"/>
                <w:szCs w:val="16"/>
              </w:rPr>
              <w:t>1</w:t>
            </w:r>
          </w:p>
        </w:tc>
        <w:tc>
          <w:tcPr>
            <w:tcW w:w="1277" w:type="dxa"/>
          </w:tcPr>
          <w:p w14:paraId="7AB4A1E4" w14:textId="77777777" w:rsidR="002338E8" w:rsidRPr="00185766" w:rsidRDefault="002338E8" w:rsidP="00B51BDF">
            <w:pPr>
              <w:rPr>
                <w:rFonts w:ascii="Lucida Sans" w:hAnsi="Lucida Sans"/>
                <w:sz w:val="16"/>
                <w:szCs w:val="16"/>
              </w:rPr>
            </w:pPr>
            <w:r w:rsidRPr="00185766">
              <w:rPr>
                <w:rFonts w:ascii="Lucida Sans" w:hAnsi="Lucida Sans"/>
                <w:sz w:val="16"/>
                <w:szCs w:val="16"/>
              </w:rPr>
              <w:t>Trivial - insignificant</w:t>
            </w:r>
          </w:p>
        </w:tc>
        <w:tc>
          <w:tcPr>
            <w:tcW w:w="3069" w:type="dxa"/>
          </w:tcPr>
          <w:p w14:paraId="7EB3AEC5" w14:textId="77777777" w:rsidR="002338E8" w:rsidRPr="00185766" w:rsidRDefault="002338E8" w:rsidP="00B51BDF">
            <w:pPr>
              <w:rPr>
                <w:rFonts w:ascii="Lucida Sans" w:hAnsi="Lucida Sans"/>
                <w:sz w:val="16"/>
                <w:szCs w:val="16"/>
              </w:rPr>
            </w:pPr>
            <w:r w:rsidRPr="00185766">
              <w:rPr>
                <w:rFonts w:ascii="Lucida Sans" w:hAnsi="Lucida Sans"/>
                <w:sz w:val="16"/>
                <w:szCs w:val="16"/>
              </w:rPr>
              <w:t>Very minor injuries e.g. slight bruising</w:t>
            </w:r>
          </w:p>
        </w:tc>
      </w:tr>
      <w:tr w:rsidR="002338E8" w:rsidRPr="00185766" w14:paraId="54651190" w14:textId="77777777" w:rsidTr="00B51BDF">
        <w:trPr>
          <w:trHeight w:val="583"/>
        </w:trPr>
        <w:tc>
          <w:tcPr>
            <w:tcW w:w="446" w:type="dxa"/>
          </w:tcPr>
          <w:p w14:paraId="3EAD7D43" w14:textId="77777777" w:rsidR="002338E8" w:rsidRPr="00185766" w:rsidRDefault="002338E8" w:rsidP="00B51BDF">
            <w:pPr>
              <w:rPr>
                <w:rFonts w:ascii="Lucida Sans" w:hAnsi="Lucida Sans"/>
                <w:sz w:val="16"/>
                <w:szCs w:val="16"/>
              </w:rPr>
            </w:pPr>
            <w:r w:rsidRPr="00185766">
              <w:rPr>
                <w:rFonts w:ascii="Lucida Sans" w:hAnsi="Lucida Sans"/>
                <w:sz w:val="16"/>
                <w:szCs w:val="16"/>
              </w:rPr>
              <w:t>2</w:t>
            </w:r>
          </w:p>
        </w:tc>
        <w:tc>
          <w:tcPr>
            <w:tcW w:w="1277" w:type="dxa"/>
          </w:tcPr>
          <w:p w14:paraId="20AB3FC5" w14:textId="77777777" w:rsidR="002338E8" w:rsidRPr="00185766" w:rsidRDefault="002338E8" w:rsidP="00B51BDF">
            <w:pPr>
              <w:rPr>
                <w:rFonts w:ascii="Lucida Sans" w:hAnsi="Lucida Sans"/>
                <w:sz w:val="16"/>
                <w:szCs w:val="16"/>
              </w:rPr>
            </w:pPr>
            <w:r w:rsidRPr="00185766">
              <w:rPr>
                <w:rFonts w:ascii="Lucida Sans" w:hAnsi="Lucida Sans"/>
                <w:sz w:val="16"/>
                <w:szCs w:val="16"/>
              </w:rPr>
              <w:t>Minor</w:t>
            </w:r>
          </w:p>
        </w:tc>
        <w:tc>
          <w:tcPr>
            <w:tcW w:w="3069" w:type="dxa"/>
          </w:tcPr>
          <w:p w14:paraId="64BA2688" w14:textId="77777777" w:rsidR="002338E8" w:rsidRPr="00185766" w:rsidRDefault="002338E8" w:rsidP="00B51BDF">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338E8" w:rsidRPr="00185766" w14:paraId="3CA69617" w14:textId="77777777" w:rsidTr="00B51BDF">
        <w:trPr>
          <w:trHeight w:val="431"/>
        </w:trPr>
        <w:tc>
          <w:tcPr>
            <w:tcW w:w="446" w:type="dxa"/>
          </w:tcPr>
          <w:p w14:paraId="445F9934" w14:textId="77777777" w:rsidR="002338E8" w:rsidRPr="00185766" w:rsidRDefault="002338E8" w:rsidP="00B51BDF">
            <w:pPr>
              <w:rPr>
                <w:rFonts w:ascii="Lucida Sans" w:hAnsi="Lucida Sans"/>
                <w:sz w:val="16"/>
                <w:szCs w:val="16"/>
              </w:rPr>
            </w:pPr>
            <w:r w:rsidRPr="00185766">
              <w:rPr>
                <w:rFonts w:ascii="Lucida Sans" w:hAnsi="Lucida Sans"/>
                <w:sz w:val="16"/>
                <w:szCs w:val="16"/>
              </w:rPr>
              <w:t>3</w:t>
            </w:r>
          </w:p>
        </w:tc>
        <w:tc>
          <w:tcPr>
            <w:tcW w:w="1277" w:type="dxa"/>
          </w:tcPr>
          <w:p w14:paraId="22853C34" w14:textId="77777777" w:rsidR="002338E8" w:rsidRPr="00185766" w:rsidRDefault="002338E8" w:rsidP="00B51BDF">
            <w:pPr>
              <w:rPr>
                <w:rFonts w:ascii="Lucida Sans" w:hAnsi="Lucida Sans"/>
                <w:sz w:val="16"/>
                <w:szCs w:val="16"/>
              </w:rPr>
            </w:pPr>
            <w:r w:rsidRPr="00185766">
              <w:rPr>
                <w:rFonts w:ascii="Lucida Sans" w:hAnsi="Lucida Sans"/>
                <w:sz w:val="16"/>
                <w:szCs w:val="16"/>
              </w:rPr>
              <w:t>Moderate</w:t>
            </w:r>
          </w:p>
        </w:tc>
        <w:tc>
          <w:tcPr>
            <w:tcW w:w="3069" w:type="dxa"/>
          </w:tcPr>
          <w:p w14:paraId="6C636856" w14:textId="77777777" w:rsidR="002338E8" w:rsidRPr="00185766" w:rsidRDefault="002338E8" w:rsidP="00B51BDF">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338E8" w:rsidRPr="00185766" w14:paraId="302A0103" w14:textId="77777777" w:rsidTr="00B51BDF">
        <w:trPr>
          <w:trHeight w:val="431"/>
        </w:trPr>
        <w:tc>
          <w:tcPr>
            <w:tcW w:w="446" w:type="dxa"/>
          </w:tcPr>
          <w:p w14:paraId="5DD8CB18" w14:textId="77777777" w:rsidR="002338E8" w:rsidRPr="00185766" w:rsidRDefault="002338E8" w:rsidP="00B51BDF">
            <w:pPr>
              <w:rPr>
                <w:rFonts w:ascii="Lucida Sans" w:hAnsi="Lucida Sans"/>
                <w:sz w:val="16"/>
                <w:szCs w:val="16"/>
              </w:rPr>
            </w:pPr>
            <w:r w:rsidRPr="00185766">
              <w:rPr>
                <w:rFonts w:ascii="Lucida Sans" w:hAnsi="Lucida Sans"/>
                <w:sz w:val="16"/>
                <w:szCs w:val="16"/>
              </w:rPr>
              <w:lastRenderedPageBreak/>
              <w:t>4</w:t>
            </w:r>
          </w:p>
        </w:tc>
        <w:tc>
          <w:tcPr>
            <w:tcW w:w="1277" w:type="dxa"/>
          </w:tcPr>
          <w:p w14:paraId="60F43048" w14:textId="77777777" w:rsidR="002338E8" w:rsidRPr="00185766" w:rsidRDefault="002338E8" w:rsidP="00B51BDF">
            <w:pPr>
              <w:rPr>
                <w:rFonts w:ascii="Lucida Sans" w:hAnsi="Lucida Sans"/>
                <w:sz w:val="16"/>
                <w:szCs w:val="16"/>
              </w:rPr>
            </w:pPr>
            <w:r w:rsidRPr="00185766">
              <w:rPr>
                <w:rFonts w:ascii="Lucida Sans" w:hAnsi="Lucida Sans"/>
                <w:sz w:val="16"/>
                <w:szCs w:val="16"/>
              </w:rPr>
              <w:t xml:space="preserve">Major </w:t>
            </w:r>
          </w:p>
        </w:tc>
        <w:tc>
          <w:tcPr>
            <w:tcW w:w="3069" w:type="dxa"/>
          </w:tcPr>
          <w:p w14:paraId="12ED2ED3" w14:textId="77777777" w:rsidR="002338E8" w:rsidRPr="00185766" w:rsidRDefault="002338E8" w:rsidP="00B51BDF">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338E8" w:rsidRPr="00185766" w14:paraId="12DA4CAA" w14:textId="77777777" w:rsidTr="00B51BDF">
        <w:trPr>
          <w:trHeight w:val="583"/>
        </w:trPr>
        <w:tc>
          <w:tcPr>
            <w:tcW w:w="446" w:type="dxa"/>
          </w:tcPr>
          <w:p w14:paraId="567597F2" w14:textId="77777777" w:rsidR="002338E8" w:rsidRPr="00185766" w:rsidRDefault="002338E8" w:rsidP="00B51BDF">
            <w:pPr>
              <w:rPr>
                <w:rFonts w:ascii="Lucida Sans" w:hAnsi="Lucida Sans"/>
                <w:sz w:val="16"/>
                <w:szCs w:val="16"/>
              </w:rPr>
            </w:pPr>
            <w:r w:rsidRPr="00185766">
              <w:rPr>
                <w:rFonts w:ascii="Lucida Sans" w:hAnsi="Lucida Sans"/>
                <w:sz w:val="16"/>
                <w:szCs w:val="16"/>
              </w:rPr>
              <w:t>5</w:t>
            </w:r>
          </w:p>
        </w:tc>
        <w:tc>
          <w:tcPr>
            <w:tcW w:w="1277" w:type="dxa"/>
          </w:tcPr>
          <w:p w14:paraId="7853002B" w14:textId="77777777" w:rsidR="002338E8" w:rsidRPr="00185766" w:rsidRDefault="002338E8" w:rsidP="00B51BDF">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33A68FC" w14:textId="77777777" w:rsidR="002338E8" w:rsidRPr="00185766" w:rsidRDefault="002338E8" w:rsidP="00B51BDF">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5BBBC350" w14:textId="77777777" w:rsidR="002338E8" w:rsidRDefault="002338E8" w:rsidP="002338E8">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0288" behindDoc="0" locked="0" layoutInCell="1" allowOverlap="1" wp14:anchorId="73F0497B" wp14:editId="643FE785">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0C1A118C" w14:textId="77777777" w:rsidR="002338E8" w:rsidRPr="00185766" w:rsidRDefault="002338E8" w:rsidP="002338E8">
                            <w:pPr>
                              <w:rPr>
                                <w:rFonts w:ascii="Lucida Sans" w:hAnsi="Lucida Sans"/>
                                <w:sz w:val="16"/>
                                <w:szCs w:val="16"/>
                              </w:rPr>
                            </w:pPr>
                            <w:r w:rsidRPr="00185766">
                              <w:rPr>
                                <w:rFonts w:ascii="Lucida Sans" w:hAnsi="Lucida Sans"/>
                                <w:sz w:val="16"/>
                                <w:szCs w:val="16"/>
                              </w:rPr>
                              <w:t>Risk process</w:t>
                            </w:r>
                          </w:p>
                          <w:p w14:paraId="5F1FE779"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65FFEEF6"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267F43B0"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7B547520"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721E43AF"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0E17828B"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6F7CC9D"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B716CC3" w14:textId="77777777" w:rsidR="002338E8" w:rsidRPr="00185766" w:rsidRDefault="002338E8" w:rsidP="002338E8">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73F0497B">
                <v:stroke joinstyle="miter"/>
                <v:path gradientshapeok="t" o:connecttype="rect"/>
              </v:shapetype>
              <v:shape id="Text Box 2" style="position:absolute;margin-left:219pt;margin-top:13.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v:textbox>
                  <w:txbxContent>
                    <w:p w:rsidRPr="00185766" w:rsidR="002338E8" w:rsidP="002338E8" w:rsidRDefault="002338E8" w14:paraId="0C1A118C" w14:textId="77777777">
                      <w:pPr>
                        <w:rPr>
                          <w:rFonts w:ascii="Lucida Sans" w:hAnsi="Lucida Sans"/>
                          <w:sz w:val="16"/>
                          <w:szCs w:val="16"/>
                        </w:rPr>
                      </w:pPr>
                      <w:r w:rsidRPr="00185766">
                        <w:rPr>
                          <w:rFonts w:ascii="Lucida Sans" w:hAnsi="Lucida Sans"/>
                          <w:sz w:val="16"/>
                          <w:szCs w:val="16"/>
                        </w:rPr>
                        <w:t>Risk process</w:t>
                      </w:r>
                    </w:p>
                    <w:p w:rsidRPr="00185766" w:rsidR="002338E8" w:rsidP="002338E8" w:rsidRDefault="002338E8" w14:paraId="5F1FE779"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2338E8" w:rsidP="002338E8" w:rsidRDefault="002338E8" w14:paraId="65FFEEF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2338E8" w:rsidP="002338E8" w:rsidRDefault="002338E8" w14:paraId="267F43B0"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2338E8" w:rsidP="002338E8" w:rsidRDefault="002338E8" w14:paraId="7B547520"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2338E8" w:rsidP="002338E8" w:rsidRDefault="002338E8" w14:paraId="721E43AF"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2338E8" w:rsidP="002338E8" w:rsidRDefault="002338E8" w14:paraId="0E17828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2338E8" w:rsidP="002338E8" w:rsidRDefault="002338E8" w14:paraId="36F7CC9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2338E8" w:rsidP="002338E8" w:rsidRDefault="002338E8" w14:paraId="5B716CC3"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4D40BEAF" w14:textId="77777777" w:rsidR="002338E8" w:rsidRDefault="002338E8" w:rsidP="002338E8"/>
    <w:p w14:paraId="6BAC8DCE" w14:textId="77777777" w:rsidR="002338E8" w:rsidRDefault="002338E8" w:rsidP="002338E8"/>
    <w:p w14:paraId="55C8F7AB" w14:textId="77777777" w:rsidR="002338E8" w:rsidRDefault="002338E8" w:rsidP="002338E8"/>
    <w:p w14:paraId="19D24140" w14:textId="77777777" w:rsidR="002338E8" w:rsidRDefault="002338E8" w:rsidP="002338E8"/>
    <w:tbl>
      <w:tblPr>
        <w:tblStyle w:val="TableGrid"/>
        <w:tblpPr w:leftFromText="180" w:rightFromText="180" w:vertAnchor="text" w:horzAnchor="margin" w:tblpXSpec="right" w:tblpY="295"/>
        <w:tblW w:w="0" w:type="auto"/>
        <w:tblLook w:val="04A0" w:firstRow="1" w:lastRow="0" w:firstColumn="1" w:lastColumn="0" w:noHBand="0" w:noVBand="1"/>
      </w:tblPr>
      <w:tblGrid>
        <w:gridCol w:w="1006"/>
        <w:gridCol w:w="3811"/>
      </w:tblGrid>
      <w:tr w:rsidR="00EF76C5" w:rsidRPr="00465024" w14:paraId="47B3E754" w14:textId="77777777" w:rsidTr="00EF76C5">
        <w:trPr>
          <w:trHeight w:val="481"/>
        </w:trPr>
        <w:tc>
          <w:tcPr>
            <w:tcW w:w="4817" w:type="dxa"/>
            <w:gridSpan w:val="2"/>
            <w:shd w:val="clear" w:color="auto" w:fill="D9D9D9" w:themeFill="background1" w:themeFillShade="D9"/>
          </w:tcPr>
          <w:p w14:paraId="3D999347" w14:textId="77777777" w:rsidR="00EF76C5" w:rsidRPr="00465024" w:rsidRDefault="00EF76C5" w:rsidP="00EF76C5">
            <w:pPr>
              <w:rPr>
                <w:color w:val="000000" w:themeColor="text1"/>
                <w:sz w:val="16"/>
                <w:szCs w:val="16"/>
              </w:rPr>
            </w:pPr>
            <w:r>
              <w:rPr>
                <w:color w:val="000000" w:themeColor="text1"/>
                <w:sz w:val="16"/>
                <w:szCs w:val="16"/>
              </w:rPr>
              <w:t>Likelihood</w:t>
            </w:r>
          </w:p>
        </w:tc>
      </w:tr>
      <w:tr w:rsidR="00EF76C5" w:rsidRPr="00465024" w14:paraId="47908A10" w14:textId="77777777" w:rsidTr="00EF76C5">
        <w:trPr>
          <w:trHeight w:val="220"/>
        </w:trPr>
        <w:tc>
          <w:tcPr>
            <w:tcW w:w="1006" w:type="dxa"/>
          </w:tcPr>
          <w:p w14:paraId="5BBE67DE" w14:textId="77777777" w:rsidR="00EF76C5" w:rsidRPr="00465024" w:rsidRDefault="00EF76C5" w:rsidP="00EF76C5">
            <w:pPr>
              <w:rPr>
                <w:sz w:val="16"/>
                <w:szCs w:val="16"/>
              </w:rPr>
            </w:pPr>
            <w:r w:rsidRPr="00465024">
              <w:rPr>
                <w:sz w:val="16"/>
                <w:szCs w:val="16"/>
              </w:rPr>
              <w:t>1</w:t>
            </w:r>
          </w:p>
        </w:tc>
        <w:tc>
          <w:tcPr>
            <w:tcW w:w="3811" w:type="dxa"/>
          </w:tcPr>
          <w:p w14:paraId="32A38E22" w14:textId="77777777" w:rsidR="00EF76C5" w:rsidRPr="00465024" w:rsidRDefault="00EF76C5" w:rsidP="00EF76C5">
            <w:pPr>
              <w:rPr>
                <w:sz w:val="16"/>
                <w:szCs w:val="16"/>
              </w:rPr>
            </w:pPr>
            <w:r w:rsidRPr="00465024">
              <w:rPr>
                <w:sz w:val="16"/>
                <w:szCs w:val="16"/>
              </w:rPr>
              <w:t>Rare</w:t>
            </w:r>
            <w:r w:rsidRPr="00465024">
              <w:rPr>
                <w:rFonts w:cs="Times New Roman"/>
                <w:sz w:val="16"/>
                <w:szCs w:val="16"/>
              </w:rPr>
              <w:t xml:space="preserve"> e.g. 1 in 100,000 chance or higher</w:t>
            </w:r>
          </w:p>
        </w:tc>
      </w:tr>
      <w:tr w:rsidR="00EF76C5" w:rsidRPr="00465024" w14:paraId="053D01A1" w14:textId="77777777" w:rsidTr="00EF76C5">
        <w:trPr>
          <w:trHeight w:val="239"/>
        </w:trPr>
        <w:tc>
          <w:tcPr>
            <w:tcW w:w="1006" w:type="dxa"/>
          </w:tcPr>
          <w:p w14:paraId="0F0D6E3E" w14:textId="77777777" w:rsidR="00EF76C5" w:rsidRPr="00465024" w:rsidRDefault="00EF76C5" w:rsidP="00EF76C5">
            <w:pPr>
              <w:rPr>
                <w:sz w:val="16"/>
                <w:szCs w:val="16"/>
              </w:rPr>
            </w:pPr>
            <w:r w:rsidRPr="00465024">
              <w:rPr>
                <w:sz w:val="16"/>
                <w:szCs w:val="16"/>
              </w:rPr>
              <w:t>2</w:t>
            </w:r>
          </w:p>
        </w:tc>
        <w:tc>
          <w:tcPr>
            <w:tcW w:w="3811" w:type="dxa"/>
          </w:tcPr>
          <w:p w14:paraId="114AFF9E" w14:textId="77777777" w:rsidR="00EF76C5" w:rsidRPr="00465024" w:rsidRDefault="00EF76C5" w:rsidP="00EF76C5">
            <w:pPr>
              <w:rPr>
                <w:sz w:val="16"/>
                <w:szCs w:val="16"/>
              </w:rPr>
            </w:pPr>
            <w:r w:rsidRPr="00465024">
              <w:rPr>
                <w:sz w:val="16"/>
                <w:szCs w:val="16"/>
              </w:rPr>
              <w:t>Unlikely e.g. 1 in 10,000 chance or higher</w:t>
            </w:r>
          </w:p>
        </w:tc>
      </w:tr>
      <w:tr w:rsidR="00EF76C5" w:rsidRPr="00465024" w14:paraId="6A13E8E4" w14:textId="77777777" w:rsidTr="00EF76C5">
        <w:trPr>
          <w:trHeight w:val="239"/>
        </w:trPr>
        <w:tc>
          <w:tcPr>
            <w:tcW w:w="1006" w:type="dxa"/>
          </w:tcPr>
          <w:p w14:paraId="10743DEE" w14:textId="77777777" w:rsidR="00EF76C5" w:rsidRPr="00465024" w:rsidRDefault="00EF76C5" w:rsidP="00EF76C5">
            <w:pPr>
              <w:rPr>
                <w:sz w:val="16"/>
                <w:szCs w:val="16"/>
              </w:rPr>
            </w:pPr>
            <w:r w:rsidRPr="00465024">
              <w:rPr>
                <w:sz w:val="16"/>
                <w:szCs w:val="16"/>
              </w:rPr>
              <w:t>3</w:t>
            </w:r>
          </w:p>
        </w:tc>
        <w:tc>
          <w:tcPr>
            <w:tcW w:w="3811" w:type="dxa"/>
          </w:tcPr>
          <w:p w14:paraId="56788F07" w14:textId="77777777" w:rsidR="00EF76C5" w:rsidRPr="00465024" w:rsidRDefault="00EF76C5" w:rsidP="00EF76C5">
            <w:pPr>
              <w:rPr>
                <w:sz w:val="16"/>
                <w:szCs w:val="16"/>
              </w:rPr>
            </w:pPr>
            <w:r w:rsidRPr="00465024">
              <w:rPr>
                <w:sz w:val="16"/>
                <w:szCs w:val="16"/>
              </w:rPr>
              <w:t>Possible e.g. 1 in 1,000 chance or higher</w:t>
            </w:r>
          </w:p>
        </w:tc>
      </w:tr>
      <w:tr w:rsidR="00EF76C5" w:rsidRPr="00465024" w14:paraId="58DFE47C" w14:textId="77777777" w:rsidTr="00EF76C5">
        <w:trPr>
          <w:trHeight w:val="220"/>
        </w:trPr>
        <w:tc>
          <w:tcPr>
            <w:tcW w:w="1006" w:type="dxa"/>
          </w:tcPr>
          <w:p w14:paraId="18DA5B81" w14:textId="77777777" w:rsidR="00EF76C5" w:rsidRPr="00465024" w:rsidRDefault="00EF76C5" w:rsidP="00EF76C5">
            <w:pPr>
              <w:rPr>
                <w:sz w:val="16"/>
                <w:szCs w:val="16"/>
              </w:rPr>
            </w:pPr>
            <w:r w:rsidRPr="00465024">
              <w:rPr>
                <w:sz w:val="16"/>
                <w:szCs w:val="16"/>
              </w:rPr>
              <w:t>4</w:t>
            </w:r>
          </w:p>
        </w:tc>
        <w:tc>
          <w:tcPr>
            <w:tcW w:w="3811" w:type="dxa"/>
          </w:tcPr>
          <w:p w14:paraId="0BF53431" w14:textId="77777777" w:rsidR="00EF76C5" w:rsidRPr="00465024" w:rsidRDefault="00EF76C5" w:rsidP="00EF76C5">
            <w:pPr>
              <w:rPr>
                <w:sz w:val="16"/>
                <w:szCs w:val="16"/>
              </w:rPr>
            </w:pPr>
            <w:r w:rsidRPr="00465024">
              <w:rPr>
                <w:sz w:val="16"/>
                <w:szCs w:val="16"/>
              </w:rPr>
              <w:t>Likely e.g. 1 in 100 chance or higher</w:t>
            </w:r>
          </w:p>
        </w:tc>
      </w:tr>
      <w:tr w:rsidR="00EF76C5" w:rsidRPr="00465024" w14:paraId="361442CA" w14:textId="77777777" w:rsidTr="00EF76C5">
        <w:trPr>
          <w:trHeight w:val="75"/>
        </w:trPr>
        <w:tc>
          <w:tcPr>
            <w:tcW w:w="1006" w:type="dxa"/>
          </w:tcPr>
          <w:p w14:paraId="204D5B17" w14:textId="77777777" w:rsidR="00EF76C5" w:rsidRPr="00465024" w:rsidRDefault="00EF76C5" w:rsidP="00EF76C5">
            <w:pPr>
              <w:rPr>
                <w:sz w:val="16"/>
                <w:szCs w:val="16"/>
              </w:rPr>
            </w:pPr>
            <w:r w:rsidRPr="00465024">
              <w:rPr>
                <w:sz w:val="16"/>
                <w:szCs w:val="16"/>
              </w:rPr>
              <w:t>5</w:t>
            </w:r>
          </w:p>
        </w:tc>
        <w:tc>
          <w:tcPr>
            <w:tcW w:w="3811" w:type="dxa"/>
          </w:tcPr>
          <w:p w14:paraId="52AC465D" w14:textId="77777777" w:rsidR="00EF76C5" w:rsidRPr="00465024" w:rsidRDefault="00EF76C5" w:rsidP="00EF76C5">
            <w:pPr>
              <w:rPr>
                <w:sz w:val="16"/>
                <w:szCs w:val="16"/>
              </w:rPr>
            </w:pPr>
            <w:r w:rsidRPr="00465024">
              <w:rPr>
                <w:sz w:val="16"/>
                <w:szCs w:val="16"/>
              </w:rPr>
              <w:t>Very Likely e.g. 1 in 10 chance or higher</w:t>
            </w:r>
          </w:p>
        </w:tc>
      </w:tr>
    </w:tbl>
    <w:p w14:paraId="321DFDD5" w14:textId="77777777" w:rsidR="002338E8" w:rsidRDefault="002338E8" w:rsidP="002338E8"/>
    <w:p w14:paraId="439F9617" w14:textId="77777777" w:rsidR="00370995" w:rsidRDefault="00370995"/>
    <w:sectPr w:rsidR="00370995" w:rsidSect="008C216A">
      <w:headerReference w:type="default" r:id="rId15"/>
      <w:footerReference w:type="default" r:id="rId1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2345" w14:textId="77777777" w:rsidR="007626AD" w:rsidRDefault="007626AD">
      <w:pPr>
        <w:spacing w:after="0" w:line="240" w:lineRule="auto"/>
      </w:pPr>
      <w:r>
        <w:separator/>
      </w:r>
    </w:p>
  </w:endnote>
  <w:endnote w:type="continuationSeparator" w:id="0">
    <w:p w14:paraId="2820AB6E" w14:textId="77777777" w:rsidR="007626AD" w:rsidRDefault="0076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2A78A78C" w14:textId="77777777" w:rsidR="00370995" w:rsidRDefault="002A170F">
        <w:pPr>
          <w:pStyle w:val="Footer"/>
        </w:pPr>
        <w:r>
          <w:fldChar w:fldCharType="begin"/>
        </w:r>
        <w:r>
          <w:instrText xml:space="preserve"> PAGE   \* MERGEFORMAT </w:instrText>
        </w:r>
        <w:r>
          <w:fldChar w:fldCharType="separate"/>
        </w:r>
        <w:r w:rsidR="00040555">
          <w:rPr>
            <w:noProof/>
          </w:rPr>
          <w:t>4</w:t>
        </w:r>
        <w:r>
          <w:rPr>
            <w:noProof/>
          </w:rPr>
          <w:fldChar w:fldCharType="end"/>
        </w:r>
      </w:p>
    </w:sdtContent>
  </w:sdt>
  <w:p w14:paraId="71C079A0" w14:textId="77777777" w:rsidR="00370995" w:rsidRDefault="00370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8E6F" w14:textId="77777777" w:rsidR="007626AD" w:rsidRDefault="007626AD">
      <w:pPr>
        <w:spacing w:after="0" w:line="240" w:lineRule="auto"/>
      </w:pPr>
      <w:r>
        <w:separator/>
      </w:r>
    </w:p>
  </w:footnote>
  <w:footnote w:type="continuationSeparator" w:id="0">
    <w:p w14:paraId="7DB315E9" w14:textId="77777777" w:rsidR="007626AD" w:rsidRDefault="0076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D2A1" w14:textId="77777777" w:rsidR="00370995" w:rsidRDefault="002A170F" w:rsidP="009A2665">
    <w:pPr>
      <w:pStyle w:val="Header"/>
      <w:tabs>
        <w:tab w:val="left" w:pos="9844"/>
      </w:tabs>
      <w:rPr>
        <w:rFonts w:ascii="Georgia" w:hAnsi="Georgia"/>
        <w:color w:val="44546A" w:themeColor="text2"/>
        <w:sz w:val="32"/>
      </w:rPr>
    </w:pPr>
    <w:r w:rsidRPr="0067220D">
      <w:rPr>
        <w:rFonts w:ascii="Georgia" w:hAnsi="Georgia"/>
        <w:color w:val="44546A" w:themeColor="text2"/>
        <w:sz w:val="32"/>
      </w:rPr>
      <w:t xml:space="preserve">University of Southampton </w:t>
    </w:r>
    <w:r>
      <w:rPr>
        <w:rFonts w:ascii="Georgia" w:hAnsi="Georgia"/>
        <w:color w:val="44546A" w:themeColor="text2"/>
        <w:sz w:val="32"/>
      </w:rPr>
      <w:t xml:space="preserve">Health &amp; Safety </w:t>
    </w:r>
    <w:r w:rsidRPr="0067220D">
      <w:rPr>
        <w:rFonts w:ascii="Georgia" w:hAnsi="Georgia"/>
        <w:color w:val="44546A" w:themeColor="text2"/>
        <w:sz w:val="32"/>
      </w:rPr>
      <w:t xml:space="preserve">Risk </w:t>
    </w:r>
    <w:r>
      <w:rPr>
        <w:rFonts w:ascii="Georgia" w:hAnsi="Georgia"/>
        <w:color w:val="44546A" w:themeColor="text2"/>
        <w:sz w:val="32"/>
      </w:rPr>
      <w:t>Assessment</w:t>
    </w:r>
  </w:p>
  <w:p w14:paraId="151A20E4" w14:textId="77777777" w:rsidR="00370995" w:rsidRPr="00E64593" w:rsidRDefault="002A170F"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6806"/>
    <w:multiLevelType w:val="hybridMultilevel"/>
    <w:tmpl w:val="62C20228"/>
    <w:lvl w:ilvl="0" w:tplc="25766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87573"/>
    <w:multiLevelType w:val="hybridMultilevel"/>
    <w:tmpl w:val="A9F0EE2A"/>
    <w:lvl w:ilvl="0" w:tplc="55143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D2C37"/>
    <w:multiLevelType w:val="hybridMultilevel"/>
    <w:tmpl w:val="3E26B8A4"/>
    <w:lvl w:ilvl="0" w:tplc="5C7A4C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D4C6C"/>
    <w:multiLevelType w:val="hybridMultilevel"/>
    <w:tmpl w:val="611AB1E8"/>
    <w:lvl w:ilvl="0" w:tplc="86805662">
      <w:start w:val="1"/>
      <w:numFmt w:val="decimal"/>
      <w:lvlText w:val="%1."/>
      <w:lvlJc w:val="left"/>
      <w:pPr>
        <w:ind w:left="502"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E73BA"/>
    <w:multiLevelType w:val="hybridMultilevel"/>
    <w:tmpl w:val="E618CA6E"/>
    <w:lvl w:ilvl="0" w:tplc="31C81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5686">
    <w:abstractNumId w:val="5"/>
  </w:num>
  <w:num w:numId="2" w16cid:durableId="764225456">
    <w:abstractNumId w:val="3"/>
  </w:num>
  <w:num w:numId="3" w16cid:durableId="2083984831">
    <w:abstractNumId w:val="4"/>
  </w:num>
  <w:num w:numId="4" w16cid:durableId="683751283">
    <w:abstractNumId w:val="1"/>
  </w:num>
  <w:num w:numId="5" w16cid:durableId="1474760644">
    <w:abstractNumId w:val="0"/>
  </w:num>
  <w:num w:numId="6" w16cid:durableId="1809786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E8"/>
    <w:rsid w:val="0003471F"/>
    <w:rsid w:val="00040555"/>
    <w:rsid w:val="00042BF2"/>
    <w:rsid w:val="00054295"/>
    <w:rsid w:val="0007445A"/>
    <w:rsid w:val="000A0450"/>
    <w:rsid w:val="000A5BA6"/>
    <w:rsid w:val="000D028E"/>
    <w:rsid w:val="000F2DF2"/>
    <w:rsid w:val="00136030"/>
    <w:rsid w:val="00145D59"/>
    <w:rsid w:val="00161C31"/>
    <w:rsid w:val="001F3C4E"/>
    <w:rsid w:val="00204687"/>
    <w:rsid w:val="00223F4A"/>
    <w:rsid w:val="00233195"/>
    <w:rsid w:val="002338E8"/>
    <w:rsid w:val="00251AC5"/>
    <w:rsid w:val="002527A4"/>
    <w:rsid w:val="002A170F"/>
    <w:rsid w:val="002B0E1E"/>
    <w:rsid w:val="002B368F"/>
    <w:rsid w:val="002E1C45"/>
    <w:rsid w:val="002E4E0B"/>
    <w:rsid w:val="00320166"/>
    <w:rsid w:val="00324E6A"/>
    <w:rsid w:val="003267A1"/>
    <w:rsid w:val="003412A4"/>
    <w:rsid w:val="003529CB"/>
    <w:rsid w:val="0036500A"/>
    <w:rsid w:val="00370995"/>
    <w:rsid w:val="00395D6C"/>
    <w:rsid w:val="003B29EB"/>
    <w:rsid w:val="003C6D55"/>
    <w:rsid w:val="003F673E"/>
    <w:rsid w:val="00480AC5"/>
    <w:rsid w:val="00480F1B"/>
    <w:rsid w:val="00485AAB"/>
    <w:rsid w:val="004C4786"/>
    <w:rsid w:val="00534A9F"/>
    <w:rsid w:val="00563DA4"/>
    <w:rsid w:val="005640EA"/>
    <w:rsid w:val="005B55CA"/>
    <w:rsid w:val="005D2FB6"/>
    <w:rsid w:val="006368AA"/>
    <w:rsid w:val="00636999"/>
    <w:rsid w:val="0064248F"/>
    <w:rsid w:val="00684BAB"/>
    <w:rsid w:val="00695515"/>
    <w:rsid w:val="006A1418"/>
    <w:rsid w:val="006B1FD2"/>
    <w:rsid w:val="0070016B"/>
    <w:rsid w:val="00760EE1"/>
    <w:rsid w:val="007626AD"/>
    <w:rsid w:val="007C5640"/>
    <w:rsid w:val="008A4B39"/>
    <w:rsid w:val="008F2862"/>
    <w:rsid w:val="009044F7"/>
    <w:rsid w:val="00915A80"/>
    <w:rsid w:val="00916678"/>
    <w:rsid w:val="00972F3D"/>
    <w:rsid w:val="009F0315"/>
    <w:rsid w:val="00A12E7C"/>
    <w:rsid w:val="00A140E3"/>
    <w:rsid w:val="00A8613F"/>
    <w:rsid w:val="00AB059E"/>
    <w:rsid w:val="00AB6D8C"/>
    <w:rsid w:val="00AD3569"/>
    <w:rsid w:val="00B1391E"/>
    <w:rsid w:val="00B62605"/>
    <w:rsid w:val="00B9446F"/>
    <w:rsid w:val="00BB7C58"/>
    <w:rsid w:val="00C84BB0"/>
    <w:rsid w:val="00CD2356"/>
    <w:rsid w:val="00CD7049"/>
    <w:rsid w:val="00CF57CE"/>
    <w:rsid w:val="00D44AAD"/>
    <w:rsid w:val="00DC4A8E"/>
    <w:rsid w:val="00DE687E"/>
    <w:rsid w:val="00DE7D5B"/>
    <w:rsid w:val="00E03AD4"/>
    <w:rsid w:val="00E27443"/>
    <w:rsid w:val="00E8486D"/>
    <w:rsid w:val="00E93451"/>
    <w:rsid w:val="00EA2160"/>
    <w:rsid w:val="00EF2A2C"/>
    <w:rsid w:val="00EF76C5"/>
    <w:rsid w:val="00F0312F"/>
    <w:rsid w:val="00F14D2E"/>
    <w:rsid w:val="00FD2A36"/>
    <w:rsid w:val="26718AB0"/>
    <w:rsid w:val="3A46F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6FA2"/>
  <w15:chartTrackingRefBased/>
  <w15:docId w15:val="{D03909C2-02F2-E446-BB07-38727665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38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8E8"/>
    <w:rPr>
      <w:sz w:val="22"/>
      <w:szCs w:val="22"/>
    </w:rPr>
  </w:style>
  <w:style w:type="paragraph" w:styleId="Footer">
    <w:name w:val="footer"/>
    <w:basedOn w:val="Normal"/>
    <w:link w:val="FooterChar"/>
    <w:uiPriority w:val="99"/>
    <w:unhideWhenUsed/>
    <w:rsid w:val="00233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8E8"/>
    <w:rPr>
      <w:sz w:val="22"/>
      <w:szCs w:val="22"/>
    </w:rPr>
  </w:style>
  <w:style w:type="paragraph" w:styleId="ListParagraph">
    <w:name w:val="List Paragraph"/>
    <w:basedOn w:val="Normal"/>
    <w:uiPriority w:val="34"/>
    <w:qFormat/>
    <w:rsid w:val="002338E8"/>
    <w:pPr>
      <w:ind w:left="720"/>
      <w:contextualSpacing/>
    </w:pPr>
  </w:style>
  <w:style w:type="table" w:styleId="TableGrid">
    <w:name w:val="Table Grid"/>
    <w:basedOn w:val="TableNormal"/>
    <w:uiPriority w:val="59"/>
    <w:rsid w:val="002338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10.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D4D96909-8AAC-FE49-8C7F-46D97883ABE7}" type="presOf" srcId="{0B089678-C8B1-4895-8C15-42D4F9FD6B6F}" destId="{BFC64CB6-37F6-4C43-A75F-8F748FB9BA1C}" srcOrd="0" destOrd="0" presId="urn:microsoft.com/office/officeart/2005/8/layout/pyramid3"/>
    <dgm:cxn modelId="{C1A95D50-8CA2-6240-8396-45B3DC6756E0}" type="presOf" srcId="{99AC002F-5127-4C80-B52C-2DAF5069D67A}" destId="{84AD9414-4518-4FE9-A1C3-9397E1BE0C44}"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1C12B7E-B12E-3B4D-9F3D-4DE46632A834}" type="presOf" srcId="{88AD2523-143D-4043-A8E6-D19A4D266368}" destId="{6399385F-9D77-42B0-BD05-35177EB763F2}" srcOrd="1" destOrd="0" presId="urn:microsoft.com/office/officeart/2005/8/layout/pyramid3"/>
    <dgm:cxn modelId="{301C447E-D33C-1045-BB4B-AE029212C03D}" type="presOf" srcId="{99AC002F-5127-4C80-B52C-2DAF5069D67A}" destId="{56B31B40-44C9-4CE3-9502-CAD28B942CC9}"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6E2642A2-10C0-074E-914F-6CC41068E56C}" type="presOf" srcId="{0017951F-AEEA-4E30-B3D9-AD8C3C26A9BE}" destId="{72524314-17BB-49E2-B2E6-8DB4C09FFF7E}" srcOrd="0" destOrd="0" presId="urn:microsoft.com/office/officeart/2005/8/layout/pyramid3"/>
    <dgm:cxn modelId="{7BED67A4-0C78-214E-8CCB-CAB3388EDBF1}" type="presOf" srcId="{88AD2523-143D-4043-A8E6-D19A4D266368}" destId="{CBB7E45B-FC76-4043-AE67-E57C276105A3}" srcOrd="0" destOrd="0" presId="urn:microsoft.com/office/officeart/2005/8/layout/pyramid3"/>
    <dgm:cxn modelId="{14D2FCA8-CA27-0A4C-BEC1-096F1B51255B}" type="presOf" srcId="{46D3249E-5334-4DB3-911A-CA9ABCA38CEC}" destId="{931330A6-91AD-41E7-B223-7D488476D325}" srcOrd="1"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D8B9E9CF-DF1A-394B-8B28-CE25368761C9}" type="presOf" srcId="{0B089678-C8B1-4895-8C15-42D4F9FD6B6F}" destId="{9849C49E-AD54-4C30-8D52-1876A14774FB}" srcOrd="1" destOrd="0" presId="urn:microsoft.com/office/officeart/2005/8/layout/pyramid3"/>
    <dgm:cxn modelId="{ED5DD4D7-0CD3-9A47-9B42-27F6EDF9EF8F}" type="presOf" srcId="{6C31482E-35FE-425A-9588-751B5CFF4E16}" destId="{7AF156CF-770E-4015-A861-2CC81683C61C}" srcOrd="1" destOrd="0" presId="urn:microsoft.com/office/officeart/2005/8/layout/pyramid3"/>
    <dgm:cxn modelId="{97EAF0FC-5EE9-DA4B-8EF2-EC0A56E9C6CB}" type="presOf" srcId="{6C31482E-35FE-425A-9588-751B5CFF4E16}" destId="{28742439-8CBE-4D19-B870-E4CDECF8B07E}" srcOrd="0" destOrd="0" presId="urn:microsoft.com/office/officeart/2005/8/layout/pyramid3"/>
    <dgm:cxn modelId="{F3EB50FD-98B5-3440-B0B4-C488ADDCCE2D}" type="presOf" srcId="{46D3249E-5334-4DB3-911A-CA9ABCA38CEC}" destId="{8BE9400F-80D5-468B-9C7C-5519C857E740}" srcOrd="0" destOrd="0" presId="urn:microsoft.com/office/officeart/2005/8/layout/pyramid3"/>
    <dgm:cxn modelId="{B3554F44-92BD-B44D-B308-EF288FFCE2B8}" type="presParOf" srcId="{72524314-17BB-49E2-B2E6-8DB4C09FFF7E}" destId="{3BBE36E5-25F2-4BA0-9FE8-748B8FF0DA8D}" srcOrd="0" destOrd="0" presId="urn:microsoft.com/office/officeart/2005/8/layout/pyramid3"/>
    <dgm:cxn modelId="{B531B4B2-40FB-9040-B324-AD4D8E9A8042}" type="presParOf" srcId="{3BBE36E5-25F2-4BA0-9FE8-748B8FF0DA8D}" destId="{84AD9414-4518-4FE9-A1C3-9397E1BE0C44}" srcOrd="0" destOrd="0" presId="urn:microsoft.com/office/officeart/2005/8/layout/pyramid3"/>
    <dgm:cxn modelId="{5326A260-4464-F944-94EE-AB64D042A194}" type="presParOf" srcId="{3BBE36E5-25F2-4BA0-9FE8-748B8FF0DA8D}" destId="{56B31B40-44C9-4CE3-9502-CAD28B942CC9}" srcOrd="1" destOrd="0" presId="urn:microsoft.com/office/officeart/2005/8/layout/pyramid3"/>
    <dgm:cxn modelId="{D002E37F-F501-D147-A829-27BA204A1661}" type="presParOf" srcId="{72524314-17BB-49E2-B2E6-8DB4C09FFF7E}" destId="{43994162-78F2-4CB2-A28C-F7617BB144EA}" srcOrd="1" destOrd="0" presId="urn:microsoft.com/office/officeart/2005/8/layout/pyramid3"/>
    <dgm:cxn modelId="{0F6AB058-B41B-4C4C-BD7E-AD9C4314B36C}" type="presParOf" srcId="{43994162-78F2-4CB2-A28C-F7617BB144EA}" destId="{8BE9400F-80D5-468B-9C7C-5519C857E740}" srcOrd="0" destOrd="0" presId="urn:microsoft.com/office/officeart/2005/8/layout/pyramid3"/>
    <dgm:cxn modelId="{8296FE15-792E-1244-9F22-F41AF4E16B30}" type="presParOf" srcId="{43994162-78F2-4CB2-A28C-F7617BB144EA}" destId="{931330A6-91AD-41E7-B223-7D488476D325}" srcOrd="1" destOrd="0" presId="urn:microsoft.com/office/officeart/2005/8/layout/pyramid3"/>
    <dgm:cxn modelId="{4162ABA7-0863-0A43-BD9F-03A456DCD90C}" type="presParOf" srcId="{72524314-17BB-49E2-B2E6-8DB4C09FFF7E}" destId="{83138B3B-9680-4451-B42C-DCDDBAF05160}" srcOrd="2" destOrd="0" presId="urn:microsoft.com/office/officeart/2005/8/layout/pyramid3"/>
    <dgm:cxn modelId="{787CE6B4-566D-F544-939B-284CD7684501}" type="presParOf" srcId="{83138B3B-9680-4451-B42C-DCDDBAF05160}" destId="{CBB7E45B-FC76-4043-AE67-E57C276105A3}" srcOrd="0" destOrd="0" presId="urn:microsoft.com/office/officeart/2005/8/layout/pyramid3"/>
    <dgm:cxn modelId="{FE1495C0-02E1-7E46-B0E9-0EEDEFC9BB24}" type="presParOf" srcId="{83138B3B-9680-4451-B42C-DCDDBAF05160}" destId="{6399385F-9D77-42B0-BD05-35177EB763F2}" srcOrd="1" destOrd="0" presId="urn:microsoft.com/office/officeart/2005/8/layout/pyramid3"/>
    <dgm:cxn modelId="{83322A9C-CFE4-D04C-AAFC-61DDBAD8BE58}" type="presParOf" srcId="{72524314-17BB-49E2-B2E6-8DB4C09FFF7E}" destId="{81D96034-E0F3-42E7-BB3B-E4DA86F131CA}" srcOrd="3" destOrd="0" presId="urn:microsoft.com/office/officeart/2005/8/layout/pyramid3"/>
    <dgm:cxn modelId="{A782A726-C0EF-A24D-BB6A-F38F7158DD9D}" type="presParOf" srcId="{81D96034-E0F3-42E7-BB3B-E4DA86F131CA}" destId="{28742439-8CBE-4D19-B870-E4CDECF8B07E}" srcOrd="0" destOrd="0" presId="urn:microsoft.com/office/officeart/2005/8/layout/pyramid3"/>
    <dgm:cxn modelId="{A8EE1547-CAFD-EF49-BDAB-63BA3A8D08B1}" type="presParOf" srcId="{81D96034-E0F3-42E7-BB3B-E4DA86F131CA}" destId="{7AF156CF-770E-4015-A861-2CC81683C61C}" srcOrd="1" destOrd="0" presId="urn:microsoft.com/office/officeart/2005/8/layout/pyramid3"/>
    <dgm:cxn modelId="{9B6311CA-73DC-A54E-892A-8D3DAE767E3D}" type="presParOf" srcId="{72524314-17BB-49E2-B2E6-8DB4C09FFF7E}" destId="{CFAFA6FA-8881-432C-A7FE-B4A51C530034}" srcOrd="4" destOrd="0" presId="urn:microsoft.com/office/officeart/2005/8/layout/pyramid3"/>
    <dgm:cxn modelId="{BC523A38-4CA2-894D-BE11-AE1673174C26}" type="presParOf" srcId="{CFAFA6FA-8881-432C-A7FE-B4A51C530034}" destId="{BFC64CB6-37F6-4C43-A75F-8F748FB9BA1C}" srcOrd="0" destOrd="0" presId="urn:microsoft.com/office/officeart/2005/8/layout/pyramid3"/>
    <dgm:cxn modelId="{77A93889-414B-3047-81BD-BDEAB672091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1:29:04.865"/>
    </inkml:context>
    <inkml:brush xml:id="br0">
      <inkml:brushProperty name="width" value="0.04286" units="cm"/>
      <inkml:brushProperty name="height" value="0.04286" units="cm"/>
    </inkml:brush>
  </inkml:definitions>
  <inkml:trace contextRef="#ctx0" brushRef="#br0">222 409 8027,'-23'-5'0,"7"2"0,4 2 0,2 2 0,-1 1 0,-2 2 0,1 3 0,-2 1 0,1 2 0,0-1 0,1 2 0,2 1 0,0 0 0,1 1 0,-1 2 0,1 1 0,2 1 0,1 3 0,1 0 0,1 0 0,2 2 0,1 0 0,1 3 0,0-2 0,0 1 0,1-1 0,1 1 0,2-3 0,4-3 0,1 1 0,1-3 0,1-1 0,1-3 0,0-1 0,3-2 0,0-4 0,3-3 0,-1-6 0,1-5 0,-2-6 0,0-5 0,0-3 0,-1-2 0,1-1 0,-1-3 0,-1 0 0,1-1 0,2 2 0,-3 5 0,0 3 0,0 2 0,2-1 0,-1 4 0,1 2 0,-1 3 0,1 3 0,0 1 0,0 1 0,0 2 0,-2 0 0,-1 0 0,-2 0 0,0 1 0,-3-1 0,-1 1 0,-2 0 0,0 0 0,-2 1 0,-4 0 0,-4 1 0,-4 0 0,-5 2 0,0 1 0,-2 5 0,0 4 0,0 2 0,1 4 0,1 5 0,0 4 0,3 2 0,1 4 0,2 2 0,4 6 0,3-2 0,1 2 0,4-9 0,1-6 0,7-2 0,2-4 0,4 0 0,1-6 0,1-10 0,1-7 0,-1-6 0,0-12 0,-2-10 0,-1-5 0,-4-2 0,-3-1 0,-2-3 0,-4 4 0,0 4 0,-1 2 0,1 5 0,-1 1 0,-2 4 0,0 5 0,1 5 0,-1 5 0,0 2 0,0 3 0,1 2 0,1 3 0,1 5 0,0 3 0,1 3 0,1 4 0,0 4 0,1 3 0,1 2 0,0 3 0,1 2 0,0 2 0,0 0 0,2 1 0,-1 0 0,1-1 0,-1 0 0,0-1 0,2 0 0,-2-1 0,0 0 0,-1-5 0,-1-1 0,-1-1 0,1 0 0,-2-3 0,-1 0 0,-1-3 0,-2-2 0,-1-1 0,-1-2 0,0 0 0,-2-3 0,-2-1 0,-2-2 0,-5-2 0,0-1 0,-3-2 0,2-2 0,-1-3 0,2-6 0,1-7 0,1-7 0,3-8 0,3-3 0,1-7 0,1-1 0,1 5 0,0-4 0,1 3 0,1-3 0,3 1 0,1 5 0,2 7 0,1 3 0,1 2 0,1 0 0,1 1 0,2 2 0,0 2 0,1 3 0,2 1 0,-1 4 0,0 2 0,2-1 0,2 0 0,-4 3 0,2-1 0,-2 0 0,0 0 0,0-1 0,0 1 0,-4-1 0,-1 1 0,-2 0 0,-2 1 0,-1 0 0,-3 2 0,-5 1 0,-3 1 0,-5 1 0,-2 0 0,0 2 0,-3 5 0,1 5 0,1 3 0,3 3 0,3 0 0,0 2 0,4-3 0,0 4 0,2 1 0,0 3 0,1-2 0,1-3 0,3-1 0,3 1 0,2-5 0,3-1 0,0-2 0,3 0 0,-1-3 0,1-3 0,-2-1 0,2-3 0,0-2 0,-1-7 0,0-5 0,-3-3 0,-1-4 0,-1-2 0,-1-1 0,-2-1 0,-2-2 0,0 4 0,-1 0 0,-1 2 0,-1 0 0,-1 3 0,0 2 0,0 2 0,-1 3 0,-1 2 0,-2 3 0,0 0 0,-2 3 0,1-1 0,0 1 0,1 0 0,1 0 0,0 1 0,1-1 0,1-1 0,1-1 0,0-1 0,0 1 0,1 1 0,1 1 0,1 1 0,1 0 0,0 0 0,0 0 0,0 0 0,1 0 0,-1 0 0,-1 0 0,0 0 0,0 0 0,0 0 0,0 0 0,1 0 0,-1 0 0,1 1 0,2 1 0,3 1 0,0 1 0,0-1 0,0 0 0,1 0 0,0-1 0,1-1 0,-1-1 0,1 0 0,0 0 0,1-3 0,1 0 0,-1-5 0,1-1 0,-1-3 0,1-1 0,-2-1 0,0 0 0,-2-2 0,-1-1 0,-1 0 0,0 1 0,-2-1 0,-1 2 0,-1 2 0,-1 2 0,0 4 0,-2 2 0,0 1 0,-2 7 0,0 5 0,-1 7 0,0 6 0,1 4 0,0 4 0,1 2 0,0 2 0,1-1 0,0-1 0,2-10 0,1 3 0,2-1 0,3 1 0,0-5 0,1 0 0,0-6 0,0-1 0,-1-4 0,1-3 0,-1-2 0,1 0 0,1-3 0,0-3 0,0-5 0,1-6 0,-2-4 0,1-3 0,-1-1 0,-1-1 0,-1 3 0,-3 0 0,1-1 0,-1 2 0,-1-2 0,0 4 0,1 1 0,-3 2 0,0 3 0,1 2 0,-1 2 0,0 6 0,-1 3 0,0 7 0,0 4 0,0 6 0,0 1 0,0 2 0,0 1 0,0 0 0,1 2 0,1 0 0,1 1 0,2 2 0,-1 1 0,3-1 0,-1 1 0,1-1 0,-1-5 0,2 0 0,-1-4 0,2 3 0,0-5 0,-1-2 0,-1-3 0,1-4 0,0-3 0,1-2 0,-1-2 0,1-5 0,2-3 0,-1-6 0,1-8 0,0-3 0,1-5 0,0-5 0,-1-7 0,0-1 0,-2-6 0,0 1 0,-3 2 0,1-9 0,-3 3 0,0-5 0,-2 2 0,-1 0 0,-1 0 0,0 8 0,0 2 0,0 1 0,0 9 0,0 3 0,-1 6 0,0-1 0,-1 8 0,1 5 0,-2 6 0,3 7 0,-1 8 0,1 9 0,0 9 0,0 4 0,0 1 0,0 8 0,0 2 0,0-1 0,0-3 0,1 3 0,1 6 0,1 3 0,0-5 0,2-6 0,0-1 0,2 4 0,0-3 0,1-3 0,0-3 0,1-5 0,-1-1 0,-1-5 0,0-2 0,2-3 0,0-4 0,-1-3 0,2-3 0,0-4 0,1-1 0,3-7 0,-1-3 0,2-6 0,0-3 0,0-2 0,0 0 0,0-2 0,-2 1 0,-1 3 0,-1 1 0,1 1 0,0 2 0,1 0 0,-1 3 0,-1 2 0,0 4 0,-1 2 0,0 2 0,-1 1 0,-1 0 0,-1 0 0,-2 0 0,-1 0 0,-1 0 0,-1 1 0,-1 1 0,-3 1 0,-2 0 0,-5 0 0,-4 1 0,-3 0 0,0 2 0,-3 3 0,0 3 0,0 4 0,3 1 0,1 3 0,4 3 0,2 2 0,4 2 0,4 2 0,4 0 0,5-2 0,3-1 0,5-6 0,3-1 0,-2-6 0,6-2 0,0-4 0,1-5 0,-1-9 0,-3-11 0,1-14 0,-4-7 0,-3-8 0,-2-7 0,-3-4 0,-2-3 0,-3-3 0,-2 0 0,-1 4 0,-1 6 0,0-1 0,-2 10 0,-1 0 0,-3 8 0,0 1 0,1 12 0,0 2 0,-1 5 0,2 6 0,1 6 0,0 3 0,0 3 0,1 8 0,1 7 0,0 10 0,1 10 0,2 6 0,1 7 0,3 4 0,1 0 0,3-3 0,0 1 0,1-9 0,-1-6 0,1-1 0,1-8 0,0-1 0,1-5 0,-1-7 0,1-5 0,0-5 0,2-3 0,0-4 0,1-7 0,0-8 0,-2-3 0,0-1 0,-3 1 0,2-1 0,-4 3 0,2 1 0,0 0 0,-1 2 0,-2 1 0,2 2 0,0 2 0,0 2 0,-1 0 0,0 1 0,1 2 0,-1 1 0,-1 2 0,-1 1 0,-1 2 0,-2 0 0,-1 0 0,-1 2 0,-1 0 0,-3 3 0,-2 3 0,-2 3 0,-4 1 0,1 2 0,0 0 0,0 1 0,1 1 0,3 1 0,-1 0 0,4 2 0,1 1 0,2-1 0,2-1 0,6 0 0,5 1 0,5 1 0,1-1 0,-2-3 0,1 0 0,-2 0 0,1 1 0,-5-2 0,0 0 0,-3 0 0,-3-1 0,-2-3 0,-1-1 0,-2-3 0,-2 2 0,-2-2 0,-3-1 0,-4-1 0,-3-2 0,-3 0 0,0 1 0,1-1 0,-1 0 0,2 0 0,2-1 0,1-1 0,3 0 0,0 0 0,3 0 0,0 0 0,3 0 0,-5-4 0,7 3 0,-4-5 0,6 2 0,1 1 0,0 0 0,0 0 0,2 0 0,0-1 0,3-1 0,0 0 0,2-2 0,1-1 0,2-4 0,0-1 0,0-2 0,0-2 0,0-3 0,-2-2 0,0-3 0,1-2 0,-1-6 0,-2-4 0,0-5 0,-3-2 0,-1-5 0,-1-3 0,-2-2 0,0-4 0,-1 0 0,-1 2 0,-1 7 0,0 2 0,0 7 0,0-1 0,-1 2 0,-1 10 0,-1 1 0,0 4 0,0 7 0,0 5 0,0 6 0,-1 2 0,1 4 0,1 11 0,0 8 0,1 8 0,0 10 0,1 1 0,0 5 0,1 1 0,2 4 0,1-6 0,1 1 0,2-1 0,1 3 0,1-1 0,2-2 0,1-4 0,0-5 0,-1-8 0,3 0 0,-4-10 0,4 2 0,-1-7 0,-2-3 0,-1-5 0,3-2 0,-3-7 0,2-5 0,-1-5 0,-1-7 0,1 2 0,-1-1 0,0 2 0,-2 2 0,1 0 0,-1 2 0,-1 2 0,0 2 0,-2 4 0,1 1 0,-1 3 0,0 1 0,0 2 0,1 1 0,2 0 0,0 0 0,1 0 0,1 0 0,0 0 0,1 0 0,0 0 0,-1 0 0,-2 0 0,0 0 0,-3 0 0,-1 0 0,-1 1 0,-1 1 0,-2 0 0,-5 1 0,-3-1 0,-4 3 0,-2 3 0,-2 4 0,1 4 0,1 4 0,0 3 0,3 4 0,2 1 0,1 3 0,3 0 0,2-1 0,1 0 0,2-2 0,1-5 0,0-3 0,2-2 0,3 0 0,3-4 0,3-4 0,2-2 0,2-5 0,0-1 0,-2-3 0,2-6 0,-1-5 0,1-6 0,-2-3 0,0-3 0,0-1 0,-3-2 0,0 1 0,-3-1 0,-2 3 0,-2 2 0,-1 2 0,-2 1 0,-1 2 0,0 2 0,0 2 0,0 3 0,-3 1 0,-1 3 0,-1 1 0,0 3 0,-1 0 0,2 1 0,0-1 0,1 1 0,0 0 0,1-1 0,-1 1 0,2-1 0,-1 0 0,1-1 0,0 0 0,1-1 0,0 1 0,0 0 0,0 0 0,2-1 0,0 1 0,0 0 0,1 3 0,1 0 0,-1 0 0,0-1 0,0 0 0,0 0 0,-1 0 0,0 0 0,0 0 0,1 1 0,-1 1 0,0 1 0,-2 1 0,0 0 0,-1 0 0,0-1 0,-1-1 0,-1 1 0,0-1 0,0 0 0,0-1 0,3 0 0,0-1 0,4-2 0,2 0 0,1-1 0,1 0 0,3-1 0,0-1 0,3 1 0,0 1 0,1 1 0,1 1 0,1-1 0,-1 2 0,1 0 0,0 1 0,0 1 0,1 1 0,0 3 0,1 5 0,-1 1 0,-2 3 0,0 2 0,1 2 0,-3 1 0,-1 3 0,-2-2 0,0 3 0,-4-3 0,1 5 0,-4-5 0,-1 2 0,-2-3 0,-1 2 0,0 1 0,0-2 0,0-3 0,-1-2 0,0 0 0,-1-3 0,-1-3 0,1-2 0,0-3 0,-1-2 0,3-3 0,-1-5 0,0-6 0,1-7 0,2-5 0,0-2 0,2-5 0,3-2 0,0-1 0,3 0 0,-2 7 0,0 0 0,1 3 0,3-3 0,-3 6 0,3 1 0,-2 6 0,3 1 0,-1 3 0,1 3 0,0 3 0,1 2 0,0 1 0,0 1 0,2 1 0,-3 5 0,3 3 0,-6 2 0,3 4 0,-5-1 0,0 5 0,-3-1 0,0 5 0,-3-2 0,-1 2 0,0-1 0,-1 1 0,0-2 0,0-1 0,-1 1 0,0-2 0,1 0 0,-1 2 0,1-2 0,0-2 0,0-1 0,3-3 0,2 0 0,4-1 0,3-4 0,3-1 0,2-3 0,2 1 0,1-2 0,0-2 0,0-2 0,1-2 0,0-4 0,-1-6 0,-1-3 0,-1-3 0,-2-2 0,-2-1 0,-1-2 0,-5 4 0,0-6 0,-3 3 0,0 2 0,-3-1 0,-1 4 0,0 1 0,-1 0 0,-2 2 0,-2 1 0,-5 3 0,-4 2 0,-3 2 0,0 3 0,-2 1 0,0 2 0,1 0 0,0 1 0,0 1 0,0 0 0,0 3 0,3 4 0,-2 4 0,2 3 0,1 1 0,5-2 0,-1 2 0,4-1 0,-1 6 0,3-4 0,1 4 0,1-2 0,1 4 0,2-2 0,2 2 0,5 0 0,4 1 0,3 0 0,0-1 0,2-1 0,1-2 0,-1-4 0,0-3 0,0-1 0,0-4 0,-1 0 0,0-1 0,-1-3 0,-2-1 0,-2-1 0,0 0 0,-1-2 0,-1-1 0,-1-1 0,1-2 0,1-4 0,-1 1 0,1-2 0,-1 0 0,2 2 0,-1-2 0,0 0 0,1 1 0,-1 0 0,-1 0 0,-1-1 0,1-1 0,-2 0 0,-1-1 0,-1 0 0,-1-2 0,0-1 0,-3-3 0,-1 1 0,-1-2 0,-2 0 0,-2-2 0,-5 0 0,-5 0 0,-3 0 0,-3-1 0,-4 0 0,-4-3 0,-3 0 0,-5-2 0,-2 0 0,2 5 0,0 1 0,1 1 0,-5-1 0,-5-1 0,0 2 0,6 5 0,-10-4 0,11 5 0,-12-3 0,-3 1 0,-9-1 0,11 4 0,-9-1 0,4 3 0,8 2 0,-10-2 0,1 0 0,-1 1 0,1 0 0,-1 0 0,1 1 0,-1 1 0,0-1 0,-1 1 0,-2 0 0,1 2 0,-2 0 0,0 1 0,1-2 0,-3 3 0,0 0 0,-2 1 0,0 0 0,-1-1 0,-1 2 0,-6-1 0,5 0 0,-6 0 0,9 0 0,28 1 0,0-1 0,-27 0 0,-7 0 0,1-1 0,-1 1 0,33 1 0,1 0 0,-26-1 0,-11 1 0,3-1 0,33 1 0,0 1 0,-25-2 0,-6 0 0,-1 2 0,1-1 0,1 1 0,3 1 0,2 1 0,2 4 0,3 2 0,1 4 0,8 0 0,-2 6 0,9 0 0,-9 5 0,5 0 0,6 4 0,3 1 0,7 1 0,-3 8 0,9-1 0,0 6 0,8-2 0,0 6 0,9-6 0,3 2 0,3 5 0,2 0 0,1-4 0,8-2 0,7 3 0,7-1 0,5-2 0,4-8 0,4-2 0,5-3 0,4-2 0,4-3 0,5-3 0,3-3 0,4-4 0,3-3 0,-26-7 0,1 0 0,0-1 0,1-1 0,0 0 0,1-1 0,-3-1 0,1 0 0,1-2 0,0-1 0,1-1 0,1 0 0,0-1 0,1 0 0,0-1 0,1 1 0,0-1 0,0 1 0,1 0 0,1 0 0,0-1 0,1 1 0,0 1 0,1-1 0,1 0 0,-1 0 0,2 0 0,0-1 0,0 1 0,0-1 0,0 1 0,0-1 0,-1 0 0,1 0 0,-2 0 0,-1 0 0,0 1 0,-1 1 0,-7-1 0,-1 2 0,35-5 0,-4 1 0,-9-1 0,3 1 0,-13 1 0,-9 1 0,-5 1 0,-7 1 0,0 1 0,-6 1 0,-2-3 0,-2-1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o. (oc5g16)</dc:creator>
  <cp:keywords/>
  <dc:description/>
  <cp:lastModifiedBy>Cameron Gouldstone (cg1g22)</cp:lastModifiedBy>
  <cp:revision>5</cp:revision>
  <dcterms:created xsi:type="dcterms:W3CDTF">2024-10-04T12:09:00Z</dcterms:created>
  <dcterms:modified xsi:type="dcterms:W3CDTF">2024-10-04T13:22:00Z</dcterms:modified>
</cp:coreProperties>
</file>