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EAA2" w14:textId="77777777" w:rsidR="00504FD7" w:rsidRDefault="00504FD7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3"/>
        <w:gridCol w:w="4605"/>
        <w:gridCol w:w="2575"/>
        <w:gridCol w:w="1403"/>
        <w:gridCol w:w="1785"/>
      </w:tblGrid>
      <w:tr w:rsidR="007D22ED" w14:paraId="5F3D3F8B" w14:textId="77777777" w:rsidTr="6CCCC5E8">
        <w:trPr>
          <w:trHeight w:val="405"/>
        </w:trPr>
        <w:tc>
          <w:tcPr>
            <w:tcW w:w="1395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F7F7F" w:themeFill="text1" w:themeFillTint="80"/>
          </w:tcPr>
          <w:p w14:paraId="548B7C0E" w14:textId="77777777" w:rsidR="00504FD7" w:rsidRDefault="00504FD7">
            <w:pPr>
              <w:spacing w:after="0" w:line="240" w:lineRule="auto"/>
              <w:ind w:left="220" w:hanging="960"/>
              <w:jc w:val="center"/>
              <w:rPr>
                <w:rFonts w:ascii="Lucida Sans" w:eastAsia="Lucida Sans" w:hAnsi="Lucida Sans" w:cs="Lucida Sans"/>
                <w:color w:val="FFFFFF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FFFFFF"/>
                <w:sz w:val="40"/>
                <w:szCs w:val="40"/>
              </w:rPr>
              <w:t>Risk Assessment</w:t>
            </w:r>
            <w:r>
              <w:rPr>
                <w:rFonts w:ascii="Lucida Sans" w:eastAsia="Lucida Sans" w:hAnsi="Lucida Sans" w:cs="Lucida Sans"/>
                <w:color w:val="FFFFFF"/>
                <w:sz w:val="40"/>
                <w:szCs w:val="40"/>
              </w:rPr>
              <w:t> </w:t>
            </w:r>
          </w:p>
        </w:tc>
      </w:tr>
      <w:tr w:rsidR="007D22ED" w14:paraId="1EBF22A4" w14:textId="77777777" w:rsidTr="6CCCC5E8">
        <w:trPr>
          <w:trHeight w:val="762"/>
        </w:trPr>
        <w:tc>
          <w:tcPr>
            <w:tcW w:w="3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5FA02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Risk Assessment for the activity of</w:t>
            </w:r>
            <w:r>
              <w:rPr>
                <w:rFonts w:cs="Calibri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6E2AB" w14:textId="77777777" w:rsidR="00504FD7" w:rsidRDefault="15D80B1D" w:rsidP="6CCCC5E8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6CCCC5E8">
              <w:rPr>
                <w:rFonts w:eastAsia="SimSun" w:cs="Calibri"/>
                <w:b/>
                <w:bCs/>
                <w:lang w:eastAsia="zh-CN"/>
              </w:rPr>
              <w:t xml:space="preserve">GIAG Craft Workshops </w:t>
            </w:r>
            <w:r w:rsidR="0001791C">
              <w:rPr>
                <w:rFonts w:eastAsia="SimSun" w:cs="Calibri"/>
                <w:b/>
                <w:bCs/>
                <w:lang w:eastAsia="zh-CN"/>
              </w:rPr>
              <w:t>2024</w:t>
            </w:r>
            <w:r w:rsidR="005B6E41">
              <w:rPr>
                <w:rFonts w:eastAsia="SimSun" w:cs="Calibri"/>
                <w:b/>
                <w:bCs/>
                <w:lang w:eastAsia="zh-CN"/>
              </w:rPr>
              <w:t xml:space="preserve"> – on 3</w:t>
            </w:r>
            <w:r w:rsidR="005B6E41" w:rsidRPr="005B6E41">
              <w:rPr>
                <w:rFonts w:eastAsia="SimSun" w:cs="Calibri"/>
                <w:b/>
                <w:bCs/>
                <w:vertAlign w:val="superscript"/>
                <w:lang w:eastAsia="zh-CN"/>
              </w:rPr>
              <w:t>rd</w:t>
            </w:r>
            <w:r w:rsidR="005B6E41">
              <w:rPr>
                <w:rFonts w:eastAsia="SimSun" w:cs="Calibri"/>
                <w:b/>
                <w:bCs/>
                <w:lang w:eastAsia="zh-CN"/>
              </w:rPr>
              <w:t xml:space="preserve"> December 2024, in LE30 of Southampton General Hospital. Wreath making craft workshop, for an hour, with max 20 PGR students attending. </w:t>
            </w:r>
          </w:p>
          <w:p w14:paraId="79BAF8F4" w14:textId="77777777" w:rsidR="005B6E41" w:rsidRDefault="005B6E41" w:rsidP="6CCCC5E8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</w:p>
          <w:p w14:paraId="6E1AC41F" w14:textId="6549F052" w:rsidR="005B6E41" w:rsidRDefault="005B6E41" w:rsidP="6CCCC5E8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>
              <w:rPr>
                <w:rFonts w:eastAsia="SimSun" w:cs="Calibri"/>
                <w:b/>
                <w:bCs/>
                <w:lang w:eastAsia="zh-CN"/>
              </w:rPr>
              <w:t xml:space="preserve">Participants will use provided supplies to make a Christmas wreath with fake leaves, berries, bells, ribbons, </w:t>
            </w:r>
            <w:r w:rsidR="00314E64">
              <w:rPr>
                <w:rFonts w:eastAsia="SimSun" w:cs="Calibri"/>
                <w:b/>
                <w:bCs/>
                <w:lang w:eastAsia="zh-CN"/>
              </w:rPr>
              <w:t>etc</w:t>
            </w:r>
            <w:r>
              <w:rPr>
                <w:rFonts w:eastAsia="SimSun" w:cs="Calibri"/>
                <w:b/>
                <w:bCs/>
                <w:lang w:eastAsia="zh-CN"/>
              </w:rPr>
              <w:t xml:space="preserve">. </w:t>
            </w:r>
          </w:p>
          <w:p w14:paraId="3FAE3173" w14:textId="5AF40087" w:rsidR="005B6E41" w:rsidRDefault="005B6E41" w:rsidP="6CCCC5E8">
            <w:pPr>
              <w:spacing w:after="0" w:line="240" w:lineRule="auto"/>
            </w:pPr>
          </w:p>
        </w:tc>
        <w:tc>
          <w:tcPr>
            <w:tcW w:w="1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0C0712" w14:textId="7C9A2465" w:rsidR="00504FD7" w:rsidRDefault="5B1DF7A6" w:rsidP="6CCCC5E8">
            <w:pPr>
              <w:spacing w:after="0" w:line="240" w:lineRule="auto"/>
              <w:rPr>
                <w:rFonts w:cs="Calibri"/>
                <w:b/>
                <w:bCs/>
              </w:rPr>
            </w:pPr>
            <w:r w:rsidRPr="6CCCC5E8">
              <w:rPr>
                <w:rFonts w:cs="Calibri"/>
                <w:b/>
                <w:bCs/>
              </w:rPr>
              <w:t xml:space="preserve">Date of Event: 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D1A5EE" w14:textId="4DD3F265" w:rsidR="00504FD7" w:rsidRDefault="0001791C" w:rsidP="13244E7C">
            <w:pPr>
              <w:spacing w:after="0" w:line="240" w:lineRule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03/12/24</w:t>
            </w:r>
          </w:p>
        </w:tc>
      </w:tr>
      <w:tr w:rsidR="007D22ED" w14:paraId="2BE6AAAE" w14:textId="77777777" w:rsidTr="6CCCC5E8">
        <w:trPr>
          <w:trHeight w:val="405"/>
        </w:trPr>
        <w:tc>
          <w:tcPr>
            <w:tcW w:w="3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C1E6C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Location of Event</w:t>
            </w:r>
            <w:r>
              <w:rPr>
                <w:rFonts w:cs="Calibri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0B8C0B" w14:textId="3C3348C8" w:rsidR="00504FD7" w:rsidRDefault="0001791C" w:rsidP="6CCCC5E8">
            <w:pPr>
              <w:spacing w:after="0" w:line="240" w:lineRule="auto"/>
              <w:rPr>
                <w:rFonts w:eastAsia="SimSun" w:cs="Calibri"/>
                <w:b/>
                <w:bCs/>
                <w:color w:val="000000" w:themeColor="text1"/>
                <w:lang w:eastAsia="zh-CN"/>
              </w:rPr>
            </w:pPr>
            <w:r>
              <w:rPr>
                <w:rFonts w:eastAsia="SimSun" w:cs="Calibri"/>
                <w:b/>
                <w:bCs/>
                <w:color w:val="000000" w:themeColor="text1"/>
                <w:lang w:eastAsia="zh-CN"/>
              </w:rPr>
              <w:t>Southampton General Hospital.</w:t>
            </w:r>
            <w:r w:rsidR="166A0482" w:rsidRPr="6CCCC5E8">
              <w:rPr>
                <w:rFonts w:eastAsia="SimSun" w:cs="Calibri"/>
                <w:b/>
                <w:bCs/>
                <w:color w:val="000000" w:themeColor="text1"/>
                <w:lang w:eastAsia="zh-CN"/>
              </w:rPr>
              <w:t xml:space="preserve"> </w:t>
            </w:r>
            <w:r w:rsidR="005B6E41">
              <w:rPr>
                <w:rFonts w:eastAsia="SimSun" w:cs="Calibri"/>
                <w:b/>
                <w:bCs/>
                <w:color w:val="000000" w:themeColor="text1"/>
                <w:lang w:eastAsia="zh-CN"/>
              </w:rPr>
              <w:t>South Academic Block, LE30.</w:t>
            </w:r>
          </w:p>
        </w:tc>
        <w:tc>
          <w:tcPr>
            <w:tcW w:w="1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ED6990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Date RA Completed</w:t>
            </w:r>
            <w:r>
              <w:rPr>
                <w:rFonts w:cs="Calibri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087DC3" w14:textId="10A4B5B2" w:rsidR="00504FD7" w:rsidRDefault="0001791C" w:rsidP="6CCCC5E8">
            <w:pPr>
              <w:spacing w:after="0" w:line="240" w:lineRule="auto"/>
            </w:pPr>
            <w:r>
              <w:rPr>
                <w:rFonts w:eastAsia="SimSun" w:cs="Calibri"/>
                <w:b/>
                <w:bCs/>
                <w:lang w:eastAsia="zh-CN"/>
              </w:rPr>
              <w:t>25</w:t>
            </w:r>
            <w:r w:rsidR="042D4983" w:rsidRPr="6CCCC5E8">
              <w:rPr>
                <w:rFonts w:eastAsia="SimSun" w:cs="Calibri"/>
                <w:b/>
                <w:bCs/>
                <w:lang w:eastAsia="zh-CN"/>
              </w:rPr>
              <w:t>/</w:t>
            </w:r>
            <w:r>
              <w:rPr>
                <w:rFonts w:eastAsia="SimSun" w:cs="Calibri"/>
                <w:b/>
                <w:bCs/>
                <w:lang w:eastAsia="zh-CN"/>
              </w:rPr>
              <w:t>1</w:t>
            </w:r>
            <w:r w:rsidR="005B6E41">
              <w:rPr>
                <w:rFonts w:eastAsia="SimSun" w:cs="Calibri"/>
                <w:b/>
                <w:bCs/>
                <w:lang w:eastAsia="zh-CN"/>
              </w:rPr>
              <w:t>1</w:t>
            </w:r>
            <w:r w:rsidR="042D4983" w:rsidRPr="6CCCC5E8">
              <w:rPr>
                <w:rFonts w:eastAsia="SimSun" w:cs="Calibri"/>
                <w:b/>
                <w:bCs/>
                <w:lang w:eastAsia="zh-CN"/>
              </w:rPr>
              <w:t>/2024</w:t>
            </w:r>
          </w:p>
        </w:tc>
      </w:tr>
      <w:tr w:rsidR="007D22ED" w14:paraId="73D0D96F" w14:textId="77777777" w:rsidTr="6CCCC5E8">
        <w:trPr>
          <w:trHeight w:val="405"/>
        </w:trPr>
        <w:tc>
          <w:tcPr>
            <w:tcW w:w="3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DD603B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Unit/Faculty/Directorate</w:t>
            </w:r>
            <w:r>
              <w:rPr>
                <w:rFonts w:cs="Calibri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FFC9E4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Activities Team</w:t>
            </w:r>
          </w:p>
        </w:tc>
        <w:tc>
          <w:tcPr>
            <w:tcW w:w="2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DEC334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Assessor</w:t>
            </w:r>
            <w:r>
              <w:rPr>
                <w:rFonts w:cs="Calibri"/>
              </w:rPr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E241F" w14:textId="5122C6E9" w:rsidR="00504FD7" w:rsidRDefault="0001791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Natasha Palmer</w:t>
            </w:r>
            <w:r w:rsidR="00504FD7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22ED" w14:paraId="4433CB07" w14:textId="77777777" w:rsidTr="6CCCC5E8">
        <w:trPr>
          <w:trHeight w:val="405"/>
        </w:trPr>
        <w:tc>
          <w:tcPr>
            <w:tcW w:w="3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F00ED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Line Manager/Supervisor</w:t>
            </w:r>
            <w:r>
              <w:rPr>
                <w:rFonts w:cs="Calibri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BD6141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Hayley Shepherd</w:t>
            </w:r>
          </w:p>
        </w:tc>
        <w:tc>
          <w:tcPr>
            <w:tcW w:w="2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8CE232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Signed off</w:t>
            </w:r>
            <w:r>
              <w:rPr>
                <w:rFonts w:cs="Calibri"/>
              </w:rPr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E4A9CD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  <w:p w14:paraId="4F6584BE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</w:tbl>
    <w:p w14:paraId="09AF38FC" w14:textId="77777777" w:rsidR="00504FD7" w:rsidRDefault="00504FD7">
      <w:pPr>
        <w:spacing w:after="0" w:line="240" w:lineRule="auto"/>
        <w:rPr>
          <w:rFonts w:ascii="Georgia" w:eastAsia="Georgia" w:hAnsi="Georgia" w:cs="Georgia"/>
          <w:color w:val="000000"/>
          <w:sz w:val="12"/>
          <w:szCs w:val="12"/>
        </w:rPr>
      </w:pPr>
      <w:r>
        <w:rPr>
          <w:rFonts w:ascii="Georgia" w:eastAsia="Georgia" w:hAnsi="Georgia" w:cs="Georgia"/>
          <w:color w:val="000000"/>
          <w:sz w:val="12"/>
          <w:szCs w:val="12"/>
        </w:rPr>
        <w:t> </w:t>
      </w:r>
    </w:p>
    <w:p w14:paraId="15AA318D" w14:textId="77777777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08EED898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3E9ECBE2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47EAF5AF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00FFDB37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1FA49F18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600DEA43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223E1E1B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0E8C6685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7E1C31E5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628B327E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1D7EDFC0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597B7F47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2233F326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3364593C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p w14:paraId="06777B26" w14:textId="77777777" w:rsidR="005B6E41" w:rsidRDefault="005B6E41">
      <w:pPr>
        <w:spacing w:after="0" w:line="240" w:lineRule="auto"/>
        <w:rPr>
          <w:rFonts w:cs="Calibri"/>
          <w:color w:val="000000"/>
        </w:rPr>
      </w:pPr>
    </w:p>
    <w:tbl>
      <w:tblPr>
        <w:tblW w:w="13951" w:type="dxa"/>
        <w:tblLayout w:type="fixed"/>
        <w:tblLook w:val="0000" w:firstRow="0" w:lastRow="0" w:firstColumn="0" w:lastColumn="0" w:noHBand="0" w:noVBand="0"/>
      </w:tblPr>
      <w:tblGrid>
        <w:gridCol w:w="1159"/>
        <w:gridCol w:w="1868"/>
        <w:gridCol w:w="1405"/>
        <w:gridCol w:w="1282"/>
        <w:gridCol w:w="968"/>
        <w:gridCol w:w="795"/>
        <w:gridCol w:w="1742"/>
        <w:gridCol w:w="1282"/>
        <w:gridCol w:w="968"/>
        <w:gridCol w:w="873"/>
        <w:gridCol w:w="1609"/>
      </w:tblGrid>
      <w:tr w:rsidR="007D22ED" w14:paraId="0646F8DA" w14:textId="77777777" w:rsidTr="6CCCC5E8">
        <w:trPr>
          <w:trHeight w:val="390"/>
        </w:trPr>
        <w:tc>
          <w:tcPr>
            <w:tcW w:w="13951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53132DC3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lastRenderedPageBreak/>
              <w:t>PART A 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 </w:t>
            </w:r>
          </w:p>
        </w:tc>
      </w:tr>
      <w:tr w:rsidR="007D22ED" w14:paraId="0FD2C9DA" w14:textId="77777777" w:rsidTr="6CCCC5E8">
        <w:trPr>
          <w:trHeight w:val="390"/>
        </w:trPr>
        <w:tc>
          <w:tcPr>
            <w:tcW w:w="44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056DB17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(1) Risk identification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478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52C41889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(2) Risk assessment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47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55C7EFD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(3) Risk management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</w:tr>
      <w:tr w:rsidR="007D22ED" w14:paraId="71503787" w14:textId="77777777" w:rsidTr="6CCCC5E8">
        <w:trPr>
          <w:trHeight w:val="390"/>
        </w:trPr>
        <w:tc>
          <w:tcPr>
            <w:tcW w:w="11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59880631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Hazard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706CF58E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Potential Consequences</w:t>
            </w:r>
            <w:r>
              <w:rPr>
                <w:rFonts w:ascii="Lucida Sans" w:eastAsia="Lucida Sans" w:hAnsi="Lucida Sans" w:cs="Lucida Sans"/>
              </w:rPr>
              <w:t> </w:t>
            </w:r>
          </w:p>
          <w:p w14:paraId="01512BE8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079B6D74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Who might be harmed</w:t>
            </w:r>
            <w:r>
              <w:rPr>
                <w:rFonts w:ascii="Lucida Sans" w:eastAsia="Lucida Sans" w:hAnsi="Lucida Sans" w:cs="Lucida Sans"/>
              </w:rPr>
              <w:t> </w:t>
            </w:r>
          </w:p>
          <w:p w14:paraId="0DA70637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 </w:t>
            </w:r>
          </w:p>
          <w:p w14:paraId="2885329E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(user; those nearby; those in the vicinity; members of the public)</w:t>
            </w:r>
            <w:r>
              <w:rPr>
                <w:rFonts w:ascii="Lucida Sans" w:eastAsia="Lucida Sans" w:hAnsi="Lucida Sans" w:cs="Lucida Sans"/>
              </w:rPr>
              <w:t> </w:t>
            </w:r>
          </w:p>
          <w:p w14:paraId="46624170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304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76FD7348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Inherent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4B8484D5" w14:textId="77777777" w:rsidR="00504FD7" w:rsidRDefault="00504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4DABAB88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Residual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0D1AB1C3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Further controls (use the risk hierarchy)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</w:tr>
      <w:tr w:rsidR="007D22ED" w14:paraId="7E9F438B" w14:textId="77777777" w:rsidTr="6CCCC5E8">
        <w:trPr>
          <w:trHeight w:val="1980"/>
        </w:trPr>
        <w:tc>
          <w:tcPr>
            <w:tcW w:w="1159" w:type="dxa"/>
            <w:vMerge/>
            <w:vAlign w:val="center"/>
          </w:tcPr>
          <w:p w14:paraId="672A6659" w14:textId="77777777" w:rsidR="00504FD7" w:rsidRDefault="00504FD7"/>
        </w:tc>
        <w:tc>
          <w:tcPr>
            <w:tcW w:w="1868" w:type="dxa"/>
            <w:vMerge/>
            <w:vAlign w:val="center"/>
          </w:tcPr>
          <w:p w14:paraId="0A37501D" w14:textId="77777777" w:rsidR="00504FD7" w:rsidRDefault="00504FD7"/>
        </w:tc>
        <w:tc>
          <w:tcPr>
            <w:tcW w:w="1405" w:type="dxa"/>
            <w:vMerge/>
            <w:vAlign w:val="center"/>
          </w:tcPr>
          <w:p w14:paraId="5DAB6C7B" w14:textId="77777777" w:rsidR="00504FD7" w:rsidRDefault="00504FD7"/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0A08D5EE" w14:textId="77777777" w:rsidR="00504FD7" w:rsidRDefault="00504FD7">
            <w:pPr>
              <w:spacing w:after="0" w:line="240" w:lineRule="auto"/>
              <w:ind w:left="140" w:right="14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Likelihood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7F6847B1" w14:textId="77777777" w:rsidR="00504FD7" w:rsidRDefault="00504FD7">
            <w:pPr>
              <w:spacing w:after="0" w:line="240" w:lineRule="auto"/>
              <w:ind w:left="140" w:right="14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Impact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68831201" w14:textId="77777777" w:rsidR="00504FD7" w:rsidRDefault="00504FD7">
            <w:pPr>
              <w:spacing w:after="0" w:line="240" w:lineRule="auto"/>
              <w:ind w:left="140" w:right="14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3D70821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Control measures (use the risk hierarchy)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281305FB" w14:textId="77777777" w:rsidR="00504FD7" w:rsidRDefault="00504FD7">
            <w:pPr>
              <w:spacing w:after="0" w:line="240" w:lineRule="auto"/>
              <w:ind w:left="140" w:right="14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Likelihood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4878148B" w14:textId="77777777" w:rsidR="00504FD7" w:rsidRDefault="00504FD7">
            <w:pPr>
              <w:spacing w:after="0" w:line="240" w:lineRule="auto"/>
              <w:ind w:left="140" w:right="14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Impact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1F1F1"/>
          </w:tcPr>
          <w:p w14:paraId="18571210" w14:textId="77777777" w:rsidR="00504FD7" w:rsidRDefault="00504FD7">
            <w:pPr>
              <w:spacing w:after="0" w:line="240" w:lineRule="auto"/>
              <w:ind w:left="140" w:right="14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b/>
                <w:bCs/>
              </w:rPr>
              <w:t>Score</w:t>
            </w:r>
            <w:r>
              <w:rPr>
                <w:rFonts w:ascii="Lucida Sans" w:eastAsia="Lucida Sans" w:hAnsi="Lucida Sans" w:cs="Lucida Sans"/>
              </w:rPr>
              <w:t> </w:t>
            </w:r>
          </w:p>
        </w:tc>
        <w:tc>
          <w:tcPr>
            <w:tcW w:w="1609" w:type="dxa"/>
            <w:vMerge/>
            <w:vAlign w:val="center"/>
          </w:tcPr>
          <w:p w14:paraId="02EB378F" w14:textId="77777777" w:rsidR="00504FD7" w:rsidRDefault="00504FD7"/>
        </w:tc>
      </w:tr>
      <w:tr w:rsidR="007D22ED" w14:paraId="7AC37188" w14:textId="77777777" w:rsidTr="6CCCC5E8">
        <w:trPr>
          <w:trHeight w:val="1695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28CE49D" w14:textId="31AD2005" w:rsidR="00504FD7" w:rsidRDefault="613D9973" w:rsidP="6CCCC5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>Slips/trips</w:t>
            </w:r>
          </w:p>
        </w:tc>
        <w:tc>
          <w:tcPr>
            <w:tcW w:w="18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5430A1" w14:textId="79E0D04E" w:rsidR="13244E7C" w:rsidRDefault="6316A104" w:rsidP="6CCCC5E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Bruises/bleeds</w:t>
            </w:r>
          </w:p>
        </w:tc>
        <w:tc>
          <w:tcPr>
            <w:tcW w:w="1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BEEFAB3" w14:textId="633EF763" w:rsidR="13244E7C" w:rsidRDefault="6316A104" w:rsidP="6CCCC5E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Participants/Staff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18F999B5" w14:textId="44E45470" w:rsidR="00504FD7" w:rsidRDefault="58CB8354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5FCD5EC4" w14:textId="3CB65BE5" w:rsidR="00504FD7" w:rsidRDefault="58CB8354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29B4EA11" w14:textId="1288B53D" w:rsidR="00504FD7" w:rsidRDefault="58CB8354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5F5260" w14:textId="5F7C6554" w:rsidR="13244E7C" w:rsidRDefault="6316A104" w:rsidP="6CCCC5E8">
            <w:pPr>
              <w:tabs>
                <w:tab w:val="left" w:pos="720"/>
              </w:tabs>
              <w:spacing w:after="2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Floor inspection: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Ensure the workspace is inspected before the workshop begins to check for any obstructions, loose materials, or wet surfaces. Regularly check the workspace 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during the workshop to ensure there are no new hazards like spills or dropped </w:t>
            </w:r>
            <w:r w:rsidR="4BB82232"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materials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767D9E6" w14:textId="1E989A8D" w:rsidR="13244E7C" w:rsidRDefault="6316A104" w:rsidP="6CCCC5E8">
            <w:pPr>
              <w:tabs>
                <w:tab w:val="left" w:pos="720"/>
              </w:tabs>
              <w:spacing w:after="2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Spill management: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Provide paper towels or cleaning materials to participants and </w:t>
            </w:r>
            <w:proofErr w:type="spellStart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organisers</w:t>
            </w:r>
            <w:proofErr w:type="spellEnd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to immediately clean up any spilled beads, water, or other liquids.</w:t>
            </w:r>
          </w:p>
          <w:p w14:paraId="01A30C97" w14:textId="2624ED90" w:rsidR="13244E7C" w:rsidRDefault="6316A104" w:rsidP="6CCCC5E8">
            <w:pPr>
              <w:tabs>
                <w:tab w:val="left" w:pos="720"/>
              </w:tabs>
              <w:spacing w:after="2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Participant briefing: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At the beginning of the session, participants will be instructed to keep their work 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areas tidy and avoid leaving materials like beads or tools scattered on the floor.</w:t>
            </w:r>
          </w:p>
          <w:p w14:paraId="18199457" w14:textId="0E5D7135" w:rsidR="13244E7C" w:rsidRDefault="6316A104" w:rsidP="6CCCC5E8">
            <w:pPr>
              <w:tabs>
                <w:tab w:val="left" w:pos="720"/>
              </w:tabs>
              <w:spacing w:after="20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Clear workstations: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Allocate designated storage containers for each participant to </w:t>
            </w:r>
            <w:proofErr w:type="spellStart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minimise</w:t>
            </w:r>
            <w:proofErr w:type="spellEnd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clutter and reduce the risk of materials ending up on the floor.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7144751B" w14:textId="4C2E0F06" w:rsidR="00504FD7" w:rsidRDefault="2ED92468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78E884CA" w14:textId="426164DE" w:rsidR="00504FD7" w:rsidRDefault="2ED92468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2598DEE6" w14:textId="5A8DA901" w:rsidR="00504FD7" w:rsidRDefault="2ED92468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C71487" w14:textId="24CE0E36" w:rsidR="13244E7C" w:rsidRDefault="6316A104" w:rsidP="6CCCC5E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Emergency procedures: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Ensure all staff are aware of the location of first aid kits and emergency contact numbers in case of incidents.</w:t>
            </w:r>
          </w:p>
          <w:p w14:paraId="75CE71F0" w14:textId="37D02B45" w:rsidR="6CCCC5E8" w:rsidRDefault="6CCCC5E8" w:rsidP="6CCCC5E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026DD4C" w14:textId="4155B4FA" w:rsidR="13244E7C" w:rsidRDefault="6316A104" w:rsidP="6CCCC5E8">
            <w:pPr>
              <w:spacing w:after="0" w:line="257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Reporting incidents: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Encourage participants to immediately report any spills or hazards to staff members for prompt action.</w:t>
            </w:r>
            <w:r w:rsidR="4E04FECC"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2FF11784" w14:textId="09025D2D" w:rsidR="13244E7C" w:rsidRDefault="13244E7C" w:rsidP="6CCCC5E8">
            <w:pPr>
              <w:spacing w:after="0" w:line="257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B6961B4" w14:textId="76F51E10" w:rsidR="13244E7C" w:rsidRDefault="4E04FECC" w:rsidP="6CCCC5E8">
            <w:pPr>
              <w:spacing w:after="0" w:line="257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SUSU Staff should contact emergency services if necessary</w:t>
            </w:r>
          </w:p>
          <w:p w14:paraId="28407C3C" w14:textId="3DF1771B" w:rsidR="13244E7C" w:rsidRDefault="13244E7C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D4E6FF4" w14:textId="6FCD2A1C" w:rsidR="13244E7C" w:rsidRDefault="4E04FECC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SUSU incident reporting: </w:t>
            </w:r>
            <w:hyperlink r:id="rId10">
              <w:r w:rsidRPr="6CCCC5E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GB"/>
                </w:rPr>
                <w:t>https://www.susu.org/about/contact-us</w:t>
              </w:r>
            </w:hyperlink>
          </w:p>
          <w:p w14:paraId="2078CEAB" w14:textId="54009DD4" w:rsidR="13244E7C" w:rsidRDefault="13244E7C" w:rsidP="6CCCC5E8">
            <w:p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13E854D" w14:textId="585E61AE" w:rsidR="13244E7C" w:rsidRDefault="4E04FECC" w:rsidP="6CCCC5E8">
            <w:p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All incidents are to be reported as 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soon as possible ensuring the event </w:t>
            </w:r>
            <w:proofErr w:type="spellStart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organiser</w:t>
            </w:r>
            <w:proofErr w:type="spellEnd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or duty manager has been informed.</w:t>
            </w:r>
          </w:p>
          <w:p w14:paraId="6BF59B4A" w14:textId="1E8E4577" w:rsidR="13244E7C" w:rsidRDefault="13244E7C" w:rsidP="6CCCC5E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2ED" w14:paraId="5865B395" w14:textId="77777777" w:rsidTr="6CCCC5E8">
        <w:trPr>
          <w:trHeight w:val="347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9C8B75" w14:textId="4541D3AE" w:rsidR="13244E7C" w:rsidRDefault="10F03A94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lastRenderedPageBreak/>
              <w:t xml:space="preserve">Ingestion of small </w:t>
            </w:r>
            <w:r w:rsidR="348FFEA6"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materials</w:t>
            </w:r>
          </w:p>
          <w:p w14:paraId="7AC36D92" w14:textId="01F9BDA1" w:rsidR="13244E7C" w:rsidRDefault="13244E7C" w:rsidP="6CCCC5E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6B6CED" w14:textId="42E4950B" w:rsidR="13244E7C" w:rsidRDefault="00B56AEA" w:rsidP="6CCCC5E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Choking</w:t>
            </w:r>
            <w:r w:rsidR="10F03A94"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hazard</w:t>
            </w:r>
            <w:r w:rsidR="13244E7C">
              <w:br/>
            </w:r>
            <w:r w:rsidR="6316A104"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13244E7C">
              <w:br/>
            </w:r>
          </w:p>
        </w:tc>
        <w:tc>
          <w:tcPr>
            <w:tcW w:w="1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580922" w14:textId="76D03B2B" w:rsidR="00504FD7" w:rsidRDefault="523D476C" w:rsidP="6CCCC5E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>Participants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649841BE" w14:textId="0EC46F3B" w:rsidR="00504FD7" w:rsidRDefault="1FFEB3A3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0B778152" w14:textId="7EAD3DC4" w:rsidR="00504FD7" w:rsidRDefault="1FFEB3A3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92D050"/>
          </w:tcPr>
          <w:p w14:paraId="7A036E3D" w14:textId="2885ADBE" w:rsidR="00504FD7" w:rsidRDefault="1FFEB3A3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3281BC" w14:textId="3306B7DA" w:rsidR="13244E7C" w:rsidRDefault="6259952B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Briefing: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Clearly instruct participants on the importance of keeping little materials away from their mouth and face.</w:t>
            </w:r>
          </w:p>
          <w:p w14:paraId="5C6D37EB" w14:textId="745DD366" w:rsidR="13244E7C" w:rsidRDefault="13244E7C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D8855C5" w14:textId="73D6FB3D" w:rsidR="13244E7C" w:rsidRDefault="6259952B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Age restriction: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665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Workshop is for PGR students so all over 18 years old.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54732A5C" w14:textId="100F25C4" w:rsidR="13244E7C" w:rsidRDefault="13244E7C" w:rsidP="6CCCC5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362F1D36" w14:textId="66B215CB" w:rsidR="13244E7C" w:rsidRDefault="6259952B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First aid: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Ensure a qualified first aid person is present throughout the workshop, with clear instructions</w:t>
            </w:r>
            <w:r w:rsidR="5A9620C3"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56B20A0C" w14:textId="52588C79" w:rsidR="00504FD7" w:rsidRDefault="5A9620C3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7842F596" w14:textId="32914209" w:rsidR="00504FD7" w:rsidRDefault="5A9620C3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2CC21B90" w14:textId="720CB032" w:rsidR="00504FD7" w:rsidRDefault="5A9620C3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6C1856" w14:textId="24CE0E36" w:rsidR="00504FD7" w:rsidRDefault="2D85C4AD" w:rsidP="6CCCC5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Emergency procedures: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Ensure all staff are aware of the location of first aid kits and emergency contact 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numbers in case of incidents.</w:t>
            </w:r>
          </w:p>
          <w:p w14:paraId="582C1BE3" w14:textId="37D02B45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11337CC" w14:textId="4155B4FA" w:rsidR="00504FD7" w:rsidRDefault="2D85C4AD" w:rsidP="6CCCC5E8">
            <w:pPr>
              <w:spacing w:beforeAutospacing="1" w:afterAutospacing="1" w:line="257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Reporting incidents: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Encourage participants to immediately report any spills or hazards to staff members for prompt action.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217FD115" w14:textId="09025D2D" w:rsidR="00504FD7" w:rsidRDefault="00504FD7" w:rsidP="6CCCC5E8">
            <w:pPr>
              <w:spacing w:beforeAutospacing="1" w:afterAutospacing="1" w:line="257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E107464" w14:textId="76F51E10" w:rsidR="00504FD7" w:rsidRDefault="2D85C4AD" w:rsidP="6CCCC5E8">
            <w:pPr>
              <w:spacing w:beforeAutospacing="1" w:afterAutospacing="1" w:line="257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SUSU Staff should contact emergency services if necessary</w:t>
            </w:r>
          </w:p>
          <w:p w14:paraId="40A061DB" w14:textId="3DF1771B" w:rsidR="00504FD7" w:rsidRDefault="00504FD7" w:rsidP="6CCCC5E8">
            <w:p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0BFB1755" w14:textId="6FCD2A1C" w:rsidR="00504FD7" w:rsidRDefault="2D85C4AD" w:rsidP="6CCCC5E8">
            <w:pPr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SUSU incident reporting: </w:t>
            </w:r>
            <w:hyperlink r:id="rId11">
              <w:r w:rsidRPr="6CCCC5E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GB"/>
                </w:rPr>
                <w:t>https://www.susu.org/about/contact-us</w:t>
              </w:r>
            </w:hyperlink>
          </w:p>
          <w:p w14:paraId="28E358F7" w14:textId="54009DD4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E2263D9" w14:textId="572051F7" w:rsidR="00504FD7" w:rsidRDefault="2D85C4AD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All incidents are to be reported as soon as possible ensuring the event </w:t>
            </w:r>
            <w:proofErr w:type="spellStart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organiser</w:t>
            </w:r>
            <w:proofErr w:type="spellEnd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or duty manager has been informed.</w:t>
            </w:r>
          </w:p>
        </w:tc>
      </w:tr>
      <w:tr w:rsidR="007D22ED" w14:paraId="077895E5" w14:textId="77777777" w:rsidTr="6CCCC5E8">
        <w:trPr>
          <w:trHeight w:val="639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FA1078" w14:textId="77777777" w:rsidR="00504FD7" w:rsidRDefault="00504FD7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lastRenderedPageBreak/>
              <w:t>Fire</w:t>
            </w:r>
          </w:p>
        </w:tc>
        <w:tc>
          <w:tcPr>
            <w:tcW w:w="18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AF1F09" w14:textId="58904756" w:rsidR="00504FD7" w:rsidRDefault="00504FD7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  <w:t>Burns or fire incidents from hot glue guns</w:t>
            </w:r>
            <w:r w:rsidR="00B56AEA"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EDCD45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>Students/support staff</w:t>
            </w:r>
          </w:p>
          <w:p w14:paraId="45FB0818" w14:textId="77777777" w:rsidR="00504FD7" w:rsidRDefault="00504FD7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2E643A39" w14:textId="5CCF55B0" w:rsidR="00504FD7" w:rsidRDefault="7CB67C29" w:rsidP="6CCCC5E8">
            <w:pPr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6CCCC5E8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92D050"/>
          </w:tcPr>
          <w:p w14:paraId="57AB7477" w14:textId="77777777" w:rsidR="00504FD7" w:rsidRDefault="00504FD7">
            <w:pPr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946A7AE" w14:textId="7C9A24D1" w:rsidR="00504FD7" w:rsidRDefault="24F3B882">
            <w:pPr>
              <w:spacing w:after="200" w:line="276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6CCCC5E8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9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C7A0FB" w14:textId="5876CFDA" w:rsidR="00504FD7" w:rsidRDefault="49D762A5" w:rsidP="6CCCC5E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Preparation: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04FD7"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Keep flammable objects away from equipment.</w:t>
            </w:r>
          </w:p>
          <w:p w14:paraId="6CB9D00F" w14:textId="2B00863A" w:rsidR="00504FD7" w:rsidRDefault="00504FD7" w:rsidP="6CCCC5E8">
            <w:pPr>
              <w:spacing w:after="200" w:line="25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Keep water away from any electricals</w:t>
            </w:r>
          </w:p>
          <w:p w14:paraId="40CDBAF2" w14:textId="360463A0" w:rsidR="00504FD7" w:rsidRDefault="00504FD7" w:rsidP="6CCCC5E8">
            <w:pPr>
              <w:spacing w:after="200" w:line="25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Find out where the exits are in advance</w:t>
            </w:r>
          </w:p>
          <w:p w14:paraId="55A87A49" w14:textId="49A9B091" w:rsidR="00504FD7" w:rsidRDefault="2D96E964" w:rsidP="6CCCC5E8">
            <w:pPr>
              <w:spacing w:after="200" w:line="25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6CCCC5E8">
              <w:rPr>
                <w:rFonts w:ascii="Times New Roman" w:eastAsia="Times New Roman" w:hAnsi="Times New Roman"/>
                <w:b/>
                <w:bCs/>
                <w:color w:val="374151"/>
                <w:sz w:val="24"/>
                <w:szCs w:val="24"/>
              </w:rPr>
              <w:t>Monitoring :</w:t>
            </w:r>
            <w:proofErr w:type="gramEnd"/>
            <w:r w:rsidRPr="6CCCC5E8"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  <w:t xml:space="preserve"> </w:t>
            </w:r>
            <w:r w:rsidR="00504FD7" w:rsidRPr="6CCCC5E8">
              <w:rPr>
                <w:rFonts w:ascii="Times New Roman" w:eastAsia="Times New Roman" w:hAnsi="Times New Roman"/>
                <w:color w:val="374151"/>
                <w:sz w:val="24"/>
                <w:szCs w:val="24"/>
              </w:rPr>
              <w:t>Ensure proper training for tool usage, maintain firefighting equipment, and establish a designated area for heat-related activities.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19F14E3C" w14:textId="77777777" w:rsidR="00504FD7" w:rsidRDefault="00504FD7">
            <w:pPr>
              <w:spacing w:after="200"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279935FF" w14:textId="77777777" w:rsidR="00504FD7" w:rsidRDefault="00504FD7">
            <w:pPr>
              <w:spacing w:after="200"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7C964D78" w14:textId="77777777" w:rsidR="00504FD7" w:rsidRDefault="00504FD7">
            <w:pPr>
              <w:spacing w:after="200"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1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AFA842" w14:textId="24CE0E36" w:rsidR="00504FD7" w:rsidRDefault="25255DD6" w:rsidP="6CCCC5E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Emergency procedures: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Ensure all staff are aware of the location of first aid kits and emergency contact numbers in case of incidents.</w:t>
            </w:r>
          </w:p>
          <w:p w14:paraId="1C37CC86" w14:textId="37D02B45" w:rsidR="00504FD7" w:rsidRDefault="00504FD7" w:rsidP="6CCCC5E8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5123B1A" w14:textId="4155B4FA" w:rsidR="00504FD7" w:rsidRDefault="25255DD6" w:rsidP="6CCCC5E8">
            <w:pPr>
              <w:spacing w:after="20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Reporting incidents: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Encourage participants to immediately report any spills or hazards to staff members for prompt action.</w:t>
            </w:r>
            <w:r w:rsidRPr="6CCCC5E8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00F8363E" w14:textId="09025D2D" w:rsidR="00504FD7" w:rsidRDefault="00504FD7" w:rsidP="6CCCC5E8">
            <w:pPr>
              <w:spacing w:after="200" w:line="257" w:lineRule="auto"/>
              <w:rPr>
                <w:rFonts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02C0D921" w14:textId="76F51E10" w:rsidR="00504FD7" w:rsidRDefault="25255DD6" w:rsidP="6CCCC5E8">
            <w:pPr>
              <w:spacing w:after="200" w:line="257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6CCCC5E8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lastRenderedPageBreak/>
              <w:t>SUSU Staff should contact emergency services if necessary</w:t>
            </w:r>
          </w:p>
          <w:p w14:paraId="22423501" w14:textId="3DF1771B" w:rsidR="00504FD7" w:rsidRDefault="00504FD7" w:rsidP="6CCCC5E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50A72350" w14:textId="6FCD2A1C" w:rsidR="00504FD7" w:rsidRDefault="25255DD6" w:rsidP="6CCCC5E8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6CCCC5E8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 xml:space="preserve">SUSU incident reporting: </w:t>
            </w:r>
            <w:hyperlink r:id="rId12">
              <w:r w:rsidRPr="6CCCC5E8">
                <w:rPr>
                  <w:rStyle w:val="Hyperlink"/>
                  <w:rFonts w:cs="Calibri"/>
                  <w:sz w:val="24"/>
                  <w:szCs w:val="24"/>
                  <w:lang w:val="en-GB"/>
                </w:rPr>
                <w:t>https://www.susu.org/about/contact-us</w:t>
              </w:r>
            </w:hyperlink>
          </w:p>
          <w:p w14:paraId="5B7D2FEE" w14:textId="54009DD4" w:rsidR="00504FD7" w:rsidRDefault="00504FD7" w:rsidP="6CCCC5E8">
            <w:pPr>
              <w:spacing w:beforeAutospacing="1" w:after="200" w:afterAutospacing="1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62486C05" w14:textId="3D3621A6" w:rsidR="00504FD7" w:rsidRDefault="25255DD6" w:rsidP="6CCCC5E8">
            <w:pPr>
              <w:spacing w:beforeAutospacing="1" w:after="200" w:afterAutospacing="1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6CCCC5E8">
              <w:rPr>
                <w:rFonts w:cs="Calibri"/>
                <w:color w:val="000000" w:themeColor="text1"/>
                <w:sz w:val="24"/>
                <w:szCs w:val="24"/>
              </w:rPr>
              <w:t xml:space="preserve">All incidents are to be reported as soon as possible ensuring the event </w:t>
            </w:r>
            <w:proofErr w:type="spellStart"/>
            <w:r w:rsidRPr="6CCCC5E8">
              <w:rPr>
                <w:rFonts w:cs="Calibri"/>
                <w:color w:val="000000" w:themeColor="text1"/>
                <w:sz w:val="24"/>
                <w:szCs w:val="24"/>
              </w:rPr>
              <w:t>organiser</w:t>
            </w:r>
            <w:proofErr w:type="spellEnd"/>
            <w:r w:rsidRPr="6CCCC5E8">
              <w:rPr>
                <w:rFonts w:cs="Calibri"/>
                <w:color w:val="000000" w:themeColor="text1"/>
                <w:sz w:val="24"/>
                <w:szCs w:val="24"/>
              </w:rPr>
              <w:t xml:space="preserve"> or duty manager has been informed.</w:t>
            </w:r>
          </w:p>
        </w:tc>
      </w:tr>
      <w:tr w:rsidR="007D22ED" w14:paraId="09E33DC5" w14:textId="77777777" w:rsidTr="6CCCC5E8">
        <w:trPr>
          <w:trHeight w:val="642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4E60FC" w14:textId="15F562E5" w:rsidR="00504FD7" w:rsidRDefault="546FD5F3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Use of tools (scissors, pliers, </w:t>
            </w:r>
            <w:proofErr w:type="spellStart"/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>superglueetc</w:t>
            </w:r>
            <w:proofErr w:type="spellEnd"/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7DAAB6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Pierced skin, cuts or bleeds if tools are not used correctly</w:t>
            </w:r>
          </w:p>
        </w:tc>
        <w:tc>
          <w:tcPr>
            <w:tcW w:w="1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8C8D07C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Students/Support Staff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297C039E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065D2414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2A2176D0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BFE8F8" w14:textId="7F21719B" w:rsidR="00504FD7" w:rsidRDefault="0E4A05FF" w:rsidP="6CCCC5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Tool briefing:</w:t>
            </w: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 xml:space="preserve"> Provide a clear safety briefing before participants are allowed to use tools like scissors and pliers, outlining proper techniques and precaution. </w:t>
            </w:r>
          </w:p>
          <w:p w14:paraId="5015834D" w14:textId="693C720E" w:rsidR="00504FD7" w:rsidRDefault="00504FD7" w:rsidP="6CCCC5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4AECE5" w14:textId="252996F0" w:rsidR="00504FD7" w:rsidRDefault="0E4A05FF" w:rsidP="6CCCC5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Supervision:</w:t>
            </w: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 xml:space="preserve"> Ensure staff are available to assist participants with tool use and supervise the workshop to prevent misuse.</w:t>
            </w:r>
          </w:p>
          <w:p w14:paraId="3020494C" w14:textId="520A4FF4" w:rsidR="00504FD7" w:rsidRDefault="00504FD7" w:rsidP="6CCCC5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EBA40D" w14:textId="49AAFE48" w:rsidR="00504FD7" w:rsidRDefault="0E4A05FF" w:rsidP="6CCCC5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Tool maintenance:</w:t>
            </w: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t xml:space="preserve"> Regularly check all tools to ensure they are in good </w:t>
            </w:r>
            <w:r w:rsidRPr="6CCCC5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working order and free of defects that could lead to injuries.</w:t>
            </w:r>
          </w:p>
          <w:p w14:paraId="4101652C" w14:textId="5F38DBC2" w:rsidR="00504FD7" w:rsidRDefault="00504FD7" w:rsidP="6CCCC5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2E32D521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5A9DB5E7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1BC03362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55D87" w14:textId="3799336A" w:rsidR="00504FD7" w:rsidRDefault="00504FD7" w:rsidP="6CCCC5E8">
            <w:pPr>
              <w:spacing w:line="25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SUSU Saff should contact emergency services if necessary</w:t>
            </w:r>
          </w:p>
          <w:p w14:paraId="4B99056E" w14:textId="77777777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66AE2AC" w14:textId="5D719B8F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SUSU incident reporting: </w:t>
            </w:r>
            <w:hyperlink r:id="rId13">
              <w:r w:rsidRPr="6CCCC5E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GB"/>
                </w:rPr>
                <w:t>https://www.susu.org/about/contact-us</w:t>
              </w:r>
            </w:hyperlink>
          </w:p>
          <w:p w14:paraId="1299C43A" w14:textId="77777777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334A73" w14:textId="6F469059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All incidents are to be reported as soon as possible ensuring the event </w:t>
            </w:r>
            <w:proofErr w:type="spellStart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organiser</w:t>
            </w:r>
            <w:proofErr w:type="spellEnd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or duty manager has been informed.</w:t>
            </w:r>
          </w:p>
        </w:tc>
      </w:tr>
      <w:tr w:rsidR="007D22ED" w14:paraId="01EFC773" w14:textId="77777777" w:rsidTr="6CCCC5E8">
        <w:trPr>
          <w:trHeight w:val="6780"/>
        </w:trPr>
        <w:tc>
          <w:tcPr>
            <w:tcW w:w="11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D7FA844" w14:textId="216ED7B0" w:rsidR="00504FD7" w:rsidRDefault="3B59A43F" w:rsidP="6CCCC5E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lastRenderedPageBreak/>
              <w:t>Crowd management</w:t>
            </w:r>
          </w:p>
          <w:p w14:paraId="4F85AA12" w14:textId="3D161768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66B6F9" w14:textId="3DCA443D" w:rsidR="00504FD7" w:rsidRDefault="3B59A43F" w:rsidP="6CCCC5E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Overcrowding, stress, and difficulties in movement leading to accidents</w:t>
            </w:r>
          </w:p>
          <w:p w14:paraId="7E95EA05" w14:textId="726A7076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D25B648" w14:textId="40B35886" w:rsidR="00504FD7" w:rsidRDefault="3B59A43F" w:rsidP="6CCCC5E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Participants/Staff</w:t>
            </w:r>
          </w:p>
          <w:p w14:paraId="69DCAFD2" w14:textId="1A3CD4F6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0C50080F" w14:textId="15EE56AB" w:rsidR="00504FD7" w:rsidRDefault="3B59A43F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24DED8E9" w14:textId="4B94E2ED" w:rsidR="00504FD7" w:rsidRDefault="3B59A43F" w:rsidP="6CCCC5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1D63D2B4" w14:textId="5E9E349F" w:rsidR="00504FD7" w:rsidRDefault="3B59A43F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66AD93" w14:textId="73BD0B47" w:rsidR="00504FD7" w:rsidRDefault="3B59A43F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Participant limits: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Set a maximum number of participants allowed in the workshop to avoid overcrowding.</w:t>
            </w:r>
            <w:r w:rsidR="00B56A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In this case, the craft afternoon will be restricted to 20. </w:t>
            </w:r>
          </w:p>
          <w:p w14:paraId="1C367080" w14:textId="342E129B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359D2CCC" w14:textId="79BA3EA9" w:rsidR="00504FD7" w:rsidRDefault="3B59A43F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Clear signage: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Ensure entrances, exits, and pathways are clearly marked and free from obstructions.</w:t>
            </w:r>
          </w:p>
          <w:p w14:paraId="7F8F44C9" w14:textId="1E19877C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63055D11" w14:textId="39EC6E8E" w:rsidR="00504FD7" w:rsidRDefault="3B59A43F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Crowd flow: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Organise the layout of the workspace to allow free movement between workstations 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lastRenderedPageBreak/>
              <w:t>and prevent bottlenecks.</w:t>
            </w:r>
          </w:p>
        </w:tc>
        <w:tc>
          <w:tcPr>
            <w:tcW w:w="12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4FD71FBC" w14:textId="77777777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050B3AD0" w14:textId="77777777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6B965A47" w14:textId="752520E5" w:rsidR="00504FD7" w:rsidRDefault="73BAAD41" w:rsidP="6CCCC5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22FB9C" w14:textId="3EB893A9" w:rsidR="00504FD7" w:rsidRDefault="188A75BB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Emergency exit: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Ensure clear access to emergency </w:t>
            </w:r>
            <w:proofErr w:type="gramStart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exits at all times</w:t>
            </w:r>
            <w:proofErr w:type="gramEnd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1F4A0985" w14:textId="653AC6E9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5723F64" w14:textId="4F02ED1F" w:rsidR="00504FD7" w:rsidRDefault="188A75BB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Real-time adjustments: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Monitor participant behaviour and adjust crowd control measures as needed during the workshop.</w:t>
            </w:r>
          </w:p>
          <w:p w14:paraId="704CFA1D" w14:textId="204489A8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2A81C1D7" w14:textId="126A799C" w:rsidR="00504FD7" w:rsidRDefault="188A75BB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Communication: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Use verbal announcements or signage to manage crowd flow when necessary.</w:t>
            </w:r>
          </w:p>
          <w:p w14:paraId="1E9A1A0C" w14:textId="1DA9295E" w:rsidR="00504FD7" w:rsidRDefault="00504FD7" w:rsidP="6CCCC5E8">
            <w:pPr>
              <w:spacing w:line="257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</w:p>
          <w:p w14:paraId="3461D779" w14:textId="77777777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ED1DB6" w14:textId="610AAEFA" w:rsidR="00504FD7" w:rsidRDefault="00504FD7" w:rsidP="6CCCC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SUSU incident </w:t>
            </w: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  <w:lastRenderedPageBreak/>
              <w:t xml:space="preserve">reporting: </w:t>
            </w:r>
            <w:hyperlink r:id="rId14">
              <w:r w:rsidRPr="6CCCC5E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GB"/>
                </w:rPr>
                <w:t>https://www.susu.org/about/contact-us</w:t>
              </w:r>
            </w:hyperlink>
          </w:p>
          <w:p w14:paraId="4B87DC13" w14:textId="05970631" w:rsidR="6CCCC5E8" w:rsidRDefault="6CCCC5E8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9A3079A" w14:textId="2F75E888" w:rsidR="00504FD7" w:rsidRDefault="00504FD7" w:rsidP="6CCCC5E8">
            <w:pPr>
              <w:spacing w:beforeAutospacing="1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All incidents are to be reported as soon as possible ensuring the event </w:t>
            </w:r>
            <w:proofErr w:type="spellStart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organiser</w:t>
            </w:r>
            <w:proofErr w:type="spellEnd"/>
            <w:r w:rsidRPr="6CCCC5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or duty manager has been informed.</w:t>
            </w:r>
          </w:p>
        </w:tc>
      </w:tr>
    </w:tbl>
    <w:p w14:paraId="0FB78278" w14:textId="77777777" w:rsidR="00504FD7" w:rsidRDefault="00504F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8F56C0" w14:textId="77777777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4AA85794" w14:textId="77777777" w:rsidR="00A475CF" w:rsidRDefault="00A475CF">
      <w:pPr>
        <w:spacing w:after="0" w:line="240" w:lineRule="auto"/>
        <w:rPr>
          <w:rFonts w:cs="Calibri"/>
          <w:color w:val="000000"/>
        </w:rPr>
      </w:pPr>
    </w:p>
    <w:p w14:paraId="784951BF" w14:textId="77777777" w:rsidR="00A475CF" w:rsidRDefault="00A475CF">
      <w:pPr>
        <w:spacing w:after="0" w:line="240" w:lineRule="auto"/>
        <w:rPr>
          <w:rFonts w:cs="Calibri"/>
          <w:color w:val="000000"/>
        </w:rPr>
      </w:pPr>
    </w:p>
    <w:p w14:paraId="26DDFE54" w14:textId="77777777" w:rsidR="00A475CF" w:rsidRDefault="00A475CF">
      <w:pPr>
        <w:spacing w:after="0" w:line="240" w:lineRule="auto"/>
        <w:rPr>
          <w:rFonts w:cs="Calibri"/>
          <w:color w:val="000000"/>
        </w:rPr>
      </w:pPr>
    </w:p>
    <w:p w14:paraId="210D5DCC" w14:textId="77777777" w:rsidR="00A475CF" w:rsidRDefault="00A475CF">
      <w:pPr>
        <w:spacing w:after="0" w:line="240" w:lineRule="auto"/>
        <w:rPr>
          <w:rFonts w:cs="Calibri"/>
          <w:color w:val="000000"/>
        </w:rPr>
      </w:pPr>
    </w:p>
    <w:p w14:paraId="1E9E8FDC" w14:textId="77777777" w:rsidR="00A475CF" w:rsidRDefault="00A475CF">
      <w:pPr>
        <w:spacing w:after="0" w:line="240" w:lineRule="auto"/>
        <w:rPr>
          <w:rFonts w:cs="Calibri"/>
          <w:color w:val="000000"/>
        </w:rPr>
      </w:pPr>
    </w:p>
    <w:tbl>
      <w:tblPr>
        <w:tblW w:w="13950" w:type="dxa"/>
        <w:tblLayout w:type="fixed"/>
        <w:tblLook w:val="0000" w:firstRow="0" w:lastRow="0" w:firstColumn="0" w:lastColumn="0" w:noHBand="0" w:noVBand="0"/>
      </w:tblPr>
      <w:tblGrid>
        <w:gridCol w:w="701"/>
        <w:gridCol w:w="3969"/>
        <w:gridCol w:w="1843"/>
        <w:gridCol w:w="27"/>
        <w:gridCol w:w="1249"/>
        <w:gridCol w:w="1275"/>
        <w:gridCol w:w="3214"/>
        <w:gridCol w:w="1672"/>
      </w:tblGrid>
      <w:tr w:rsidR="007D22ED" w14:paraId="66DE9AC7" w14:textId="77777777" w:rsidTr="00314E64">
        <w:trPr>
          <w:trHeight w:val="540"/>
        </w:trPr>
        <w:tc>
          <w:tcPr>
            <w:tcW w:w="139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05FA5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b/>
                <w:bCs/>
                <w:i/>
                <w:iCs/>
                <w:sz w:val="24"/>
                <w:szCs w:val="24"/>
              </w:rPr>
              <w:lastRenderedPageBreak/>
              <w:t>PART B – Action Plan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 </w:t>
            </w:r>
          </w:p>
        </w:tc>
      </w:tr>
      <w:tr w:rsidR="007D22ED" w14:paraId="05B23EA4" w14:textId="77777777" w:rsidTr="00314E64">
        <w:trPr>
          <w:trHeight w:val="390"/>
        </w:trPr>
        <w:tc>
          <w:tcPr>
            <w:tcW w:w="13950" w:type="dxa"/>
            <w:gridSpan w:val="8"/>
            <w:tcBorders>
              <w:top w:val="outset" w:sz="18" w:space="0" w:color="000000"/>
              <w:left w:val="outset" w:sz="18" w:space="0" w:color="000000"/>
              <w:bottom w:val="single" w:sz="6" w:space="0" w:color="000000"/>
              <w:right w:val="outset" w:sz="18" w:space="0" w:color="000000"/>
            </w:tcBorders>
          </w:tcPr>
          <w:p w14:paraId="4756BBCF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/>
                <w:sz w:val="40"/>
                <w:szCs w:val="40"/>
              </w:rPr>
              <w:t>Risk Assessment Action Plan</w:t>
            </w:r>
            <w:r>
              <w:rPr>
                <w:rFonts w:ascii="Lucida Sans" w:eastAsia="Lucida Sans" w:hAnsi="Lucida Sans" w:cs="Lucida Sans"/>
                <w:color w:val="000000"/>
                <w:sz w:val="40"/>
                <w:szCs w:val="40"/>
              </w:rPr>
              <w:t> </w:t>
            </w:r>
          </w:p>
        </w:tc>
      </w:tr>
      <w:tr w:rsidR="007D22ED" w14:paraId="6A71468F" w14:textId="77777777" w:rsidTr="00A475CF">
        <w:trPr>
          <w:trHeight w:val="3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0174073E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/>
              </w:rPr>
              <w:t>Part no.</w:t>
            </w: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2826B324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/>
              </w:rPr>
              <w:t>Action to be taken, incl. Cost</w:t>
            </w: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C6DBB69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/>
              </w:rPr>
              <w:t>By whom</w:t>
            </w: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CAAEE77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/>
              </w:rPr>
              <w:t>Target date</w:t>
            </w: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E0E0E0"/>
          </w:tcPr>
          <w:p w14:paraId="47658B9A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/>
              </w:rPr>
              <w:t>Review date</w:t>
            </w: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BE7B1C4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bCs/>
                <w:color w:val="000000"/>
              </w:rPr>
              <w:t>Outcome at review date</w:t>
            </w: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</w:tr>
      <w:tr w:rsidR="007D22ED" w14:paraId="25F59BEC" w14:textId="77777777" w:rsidTr="00A475CF">
        <w:trPr>
          <w:trHeight w:val="7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C1FA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996B" w14:textId="0F24FDC2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Check ticket sales to ensure no more than 20 people attend.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86A4" w14:textId="400BC1AB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Natasha Palmer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B114" w14:textId="2426C98D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02.12.24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0D8BF348" w14:textId="7843D3E0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02.12.24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5EDB29A5" w14:textId="7BB6D359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Tickets still available as of the evening of 2</w:t>
            </w:r>
            <w:r w:rsidRPr="005B6E41">
              <w:rPr>
                <w:rFonts w:ascii="Lucida Sans" w:eastAsia="Lucida Sans" w:hAnsi="Lucida Sans" w:cs="Lucida Sans"/>
                <w:color w:val="000000"/>
                <w:vertAlign w:val="superscript"/>
              </w:rPr>
              <w:t>nd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December – so number of participants are under the 20 </w:t>
            </w:r>
            <w:proofErr w:type="gramStart"/>
            <w:r>
              <w:rPr>
                <w:rFonts w:ascii="Lucida Sans" w:eastAsia="Lucida Sans" w:hAnsi="Lucida Sans" w:cs="Lucida Sans"/>
                <w:color w:val="000000"/>
              </w:rPr>
              <w:t>limit</w:t>
            </w:r>
            <w:proofErr w:type="gramEnd"/>
            <w:r>
              <w:rPr>
                <w:rFonts w:ascii="Lucida Sans" w:eastAsia="Lucida Sans" w:hAnsi="Lucida Sans" w:cs="Lucida Sans"/>
                <w:color w:val="000000"/>
              </w:rPr>
              <w:t xml:space="preserve">. </w:t>
            </w:r>
          </w:p>
        </w:tc>
      </w:tr>
      <w:tr w:rsidR="007D22ED" w14:paraId="6A6D7D59" w14:textId="77777777" w:rsidTr="00A475CF">
        <w:trPr>
          <w:trHeight w:val="7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F8A0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60B5" w14:textId="1927AA02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Check the room to ensure there will not be overcrowding and there will be enough space to avoid trip hazards.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BA61" w14:textId="1E1198FC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Alex Robinson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B198" w14:textId="7F0EDD11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29.11.24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1D5BCD6B" w14:textId="0FB9A940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29.11.24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3BC5EC03" w14:textId="2FD6ED80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Alex checked LE30 had enough space and layout of chairs and tables would allow for free movement and minimal trip hazards. Satisfied with the room.</w:t>
            </w:r>
          </w:p>
        </w:tc>
      </w:tr>
      <w:tr w:rsidR="007D22ED" w14:paraId="6AA7EF53" w14:textId="77777777" w:rsidTr="00A475CF">
        <w:trPr>
          <w:trHeight w:val="7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300F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889A" w14:textId="21B1E0DA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Check Level E first aid kit is available and stocked.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5302" w14:textId="5F033323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Alex</w:t>
            </w:r>
            <w:r w:rsidR="00504FD7">
              <w:rPr>
                <w:rFonts w:ascii="Lucida Sans" w:eastAsia="Lucida Sans" w:hAnsi="Lucida Sans" w:cs="Lucida Sans"/>
                <w:color w:val="000000"/>
              </w:rPr>
              <w:t> </w:t>
            </w:r>
            <w:r>
              <w:rPr>
                <w:rFonts w:ascii="Lucida Sans" w:eastAsia="Lucida Sans" w:hAnsi="Lucida Sans" w:cs="Lucida Sans"/>
                <w:color w:val="000000"/>
              </w:rPr>
              <w:t>Robins</w:t>
            </w:r>
            <w:r w:rsidR="00314E64">
              <w:rPr>
                <w:rFonts w:ascii="Lucida Sans" w:eastAsia="Lucida Sans" w:hAnsi="Lucida Sans" w:cs="Lucida Sans"/>
                <w:color w:val="000000"/>
              </w:rPr>
              <w:t>o</w:t>
            </w:r>
            <w:r>
              <w:rPr>
                <w:rFonts w:ascii="Lucida Sans" w:eastAsia="Lucida Sans" w:hAnsi="Lucida Sans" w:cs="Lucida Sans"/>
                <w:color w:val="000000"/>
              </w:rPr>
              <w:t>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EF77" w14:textId="09AB2467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29.11.24</w:t>
            </w:r>
            <w:r w:rsidR="00504FD7"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2D6473E8" w14:textId="79F3B17E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29.11.24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96D69FC" w14:textId="68A9EC08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Alex checked there was a first aid kit in easy access that was fully stocked. Everything is satisfactory condition. </w:t>
            </w:r>
            <w:r w:rsidR="00504FD7"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</w:tr>
      <w:tr w:rsidR="007D22ED" w14:paraId="0A215684" w14:textId="77777777" w:rsidTr="00A475CF">
        <w:trPr>
          <w:trHeight w:val="7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2A59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AF0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17C8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23A7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4536B0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D7A3EC8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</w:tr>
      <w:tr w:rsidR="007D22ED" w14:paraId="180AB727" w14:textId="77777777" w:rsidTr="00A475CF">
        <w:trPr>
          <w:trHeight w:val="7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278E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C8A6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D213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3204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D71D07C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64AD8D14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</w:tr>
      <w:tr w:rsidR="007D22ED" w14:paraId="017EEDEB" w14:textId="77777777" w:rsidTr="00A475CF">
        <w:trPr>
          <w:trHeight w:val="7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6566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E545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135A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E82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ADA28FF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2673AC1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</w:tr>
      <w:tr w:rsidR="007D22ED" w14:paraId="11A7FC8A" w14:textId="77777777" w:rsidTr="00A475CF">
        <w:trPr>
          <w:trHeight w:val="7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D880" w14:textId="77777777" w:rsidR="00504FD7" w:rsidRDefault="00504FD7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E1DE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  <w:p w14:paraId="48D3F40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CC41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34AB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2CA4ECA7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57D6B25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</w:tr>
      <w:tr w:rsidR="007D22ED" w14:paraId="21174436" w14:textId="77777777" w:rsidTr="00A475CF">
        <w:trPr>
          <w:trHeight w:val="390"/>
        </w:trPr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outset" w:sz="18" w:space="0" w:color="auto"/>
              <w:right w:val="single" w:sz="6" w:space="0" w:color="000000"/>
            </w:tcBorders>
          </w:tcPr>
          <w:p w14:paraId="189609C0" w14:textId="688C784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 </w:t>
            </w:r>
            <w:proofErr w:type="spellStart"/>
            <w:r w:rsidR="005B6E41">
              <w:rPr>
                <w:rFonts w:ascii="Lucida Sans" w:eastAsia="Lucida Sans" w:hAnsi="Lucida Sans" w:cs="Lucida Sans"/>
                <w:color w:val="000000"/>
              </w:rPr>
              <w:t>NPalmer</w:t>
            </w:r>
            <w:proofErr w:type="spellEnd"/>
          </w:p>
          <w:p w14:paraId="79E427E6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 </w:t>
            </w:r>
          </w:p>
        </w:tc>
        <w:tc>
          <w:tcPr>
            <w:tcW w:w="6161" w:type="dxa"/>
            <w:gridSpan w:val="3"/>
            <w:tcBorders>
              <w:top w:val="single" w:sz="6" w:space="0" w:color="000000"/>
              <w:left w:val="single" w:sz="6" w:space="0" w:color="000000"/>
              <w:bottom w:val="outset" w:sz="18" w:space="0" w:color="auto"/>
              <w:right w:val="single" w:sz="6" w:space="0" w:color="000000"/>
            </w:tcBorders>
          </w:tcPr>
          <w:p w14:paraId="4199940B" w14:textId="6C8BD973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</w:t>
            </w:r>
            <w:r w:rsidR="00314E64">
              <w:rPr>
                <w:rFonts w:ascii="Lucida Sans" w:eastAsia="Lucida Sans" w:hAnsi="Lucida Sans" w:cs="Lucida Sans"/>
                <w:color w:val="000000"/>
              </w:rPr>
              <w:t>: Lucy Wilkinson</w:t>
            </w:r>
          </w:p>
        </w:tc>
      </w:tr>
      <w:tr w:rsidR="007D22ED" w14:paraId="1B86789B" w14:textId="77777777" w:rsidTr="00A475CF">
        <w:trPr>
          <w:trHeight w:val="765"/>
        </w:trPr>
        <w:tc>
          <w:tcPr>
            <w:tcW w:w="6513" w:type="dxa"/>
            <w:gridSpan w:val="3"/>
            <w:tcBorders>
              <w:top w:val="outset" w:sz="18" w:space="0" w:color="000000"/>
              <w:left w:val="single" w:sz="6" w:space="0" w:color="000000"/>
              <w:bottom w:val="single" w:sz="6" w:space="0" w:color="000000"/>
              <w:right w:val="outset" w:sz="18" w:space="0" w:color="000000"/>
            </w:tcBorders>
          </w:tcPr>
          <w:p w14:paraId="76B40A67" w14:textId="5E282040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 </w:t>
            </w:r>
            <w:r w:rsidR="005B6E41">
              <w:rPr>
                <w:rFonts w:ascii="Lucida Sans" w:eastAsia="Lucida Sans" w:hAnsi="Lucida Sans" w:cs="Lucida Sans"/>
                <w:color w:val="000000"/>
              </w:rPr>
              <w:t>Natasha Palmer (President)</w:t>
            </w:r>
          </w:p>
        </w:tc>
        <w:tc>
          <w:tcPr>
            <w:tcW w:w="1276" w:type="dxa"/>
            <w:gridSpan w:val="2"/>
            <w:tcBorders>
              <w:top w:val="outset" w:sz="18" w:space="0" w:color="000000"/>
              <w:left w:val="outset" w:sz="18" w:space="0" w:color="auto"/>
              <w:bottom w:val="single" w:sz="6" w:space="0" w:color="000000"/>
              <w:right w:val="single" w:sz="6" w:space="0" w:color="000000"/>
            </w:tcBorders>
          </w:tcPr>
          <w:p w14:paraId="5F30C0D5" w14:textId="77777777" w:rsidR="00A475CF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</w:p>
          <w:p w14:paraId="13FF3A49" w14:textId="017ACDAB" w:rsidR="00504FD7" w:rsidRDefault="005B6E4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25.11.24</w:t>
            </w:r>
          </w:p>
        </w:tc>
        <w:tc>
          <w:tcPr>
            <w:tcW w:w="4489" w:type="dxa"/>
            <w:gridSpan w:val="2"/>
            <w:tcBorders>
              <w:top w:val="outset" w:sz="18" w:space="0" w:color="000000"/>
              <w:left w:val="single" w:sz="6" w:space="0" w:color="000000"/>
              <w:bottom w:val="single" w:sz="6" w:space="0" w:color="000000"/>
              <w:right w:val="outset" w:sz="18" w:space="0" w:color="000000"/>
            </w:tcBorders>
          </w:tcPr>
          <w:p w14:paraId="73D98D7D" w14:textId="03B77FFA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 </w:t>
            </w:r>
            <w:r w:rsidR="00314E64">
              <w:rPr>
                <w:rFonts w:ascii="Lucida Sans" w:eastAsia="Lucida Sans" w:hAnsi="Lucida Sans" w:cs="Lucida Sans"/>
                <w:color w:val="000000"/>
              </w:rPr>
              <w:t>Lucy Wilkinso</w:t>
            </w:r>
            <w:r w:rsidR="00A475CF">
              <w:rPr>
                <w:rFonts w:ascii="Lucida Sans" w:eastAsia="Lucida Sans" w:hAnsi="Lucida Sans" w:cs="Lucida Sans"/>
                <w:color w:val="000000"/>
              </w:rPr>
              <w:t>n (Welfare)</w:t>
            </w:r>
          </w:p>
        </w:tc>
        <w:tc>
          <w:tcPr>
            <w:tcW w:w="1672" w:type="dxa"/>
            <w:tcBorders>
              <w:top w:val="outset" w:sz="18" w:space="0" w:color="000000"/>
              <w:left w:val="outset" w:sz="18" w:space="0" w:color="auto"/>
              <w:bottom w:val="single" w:sz="6" w:space="0" w:color="000000"/>
              <w:right w:val="single" w:sz="6" w:space="0" w:color="000000"/>
            </w:tcBorders>
          </w:tcPr>
          <w:p w14:paraId="02182A7B" w14:textId="77777777" w:rsidR="00A475CF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314E64">
              <w:rPr>
                <w:rFonts w:ascii="Lucida Sans" w:eastAsia="Lucida Sans" w:hAnsi="Lucida Sans" w:cs="Lucida Sans"/>
                <w:color w:val="000000"/>
              </w:rPr>
              <w:t>:</w:t>
            </w:r>
          </w:p>
          <w:p w14:paraId="48BA9169" w14:textId="17E688BB" w:rsidR="00504FD7" w:rsidRDefault="00314E64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25/11/2024</w:t>
            </w:r>
          </w:p>
        </w:tc>
      </w:tr>
    </w:tbl>
    <w:p w14:paraId="5FACC45A" w14:textId="77777777" w:rsidR="00A475CF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2D800983" w14:textId="502CBF1E" w:rsidR="00504FD7" w:rsidRPr="00A475CF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>Assessment Guidance </w:t>
      </w:r>
      <w:r>
        <w:rPr>
          <w:rFonts w:cs="Calibri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5"/>
        <w:gridCol w:w="3620"/>
        <w:gridCol w:w="3348"/>
        <w:gridCol w:w="4586"/>
      </w:tblGrid>
      <w:tr w:rsidR="007D22ED" w14:paraId="60AA1259" w14:textId="77777777">
        <w:trPr>
          <w:trHeight w:val="72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9945" w14:textId="77777777" w:rsidR="00504FD7" w:rsidRDefault="00504FD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0" w:firstLine="480"/>
              <w:rPr>
                <w:rFonts w:cs="Calibri"/>
                <w:sz w:val="24"/>
                <w:szCs w:val="24"/>
              </w:rPr>
            </w:pPr>
          </w:p>
          <w:p w14:paraId="6E50A0D3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Eliminate </w:t>
            </w:r>
          </w:p>
          <w:p w14:paraId="0562CB0E" w14:textId="77777777" w:rsidR="00504FD7" w:rsidRDefault="00504FD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0" w:firstLine="480"/>
              <w:rPr>
                <w:rFonts w:cs="Calibri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AD9F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5D98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 </w:t>
            </w:r>
          </w:p>
        </w:tc>
        <w:tc>
          <w:tcPr>
            <w:tcW w:w="4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F020" w14:textId="77777777" w:rsidR="00504FD7" w:rsidRDefault="00504F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 </w:t>
            </w:r>
          </w:p>
        </w:tc>
      </w:tr>
      <w:tr w:rsidR="007D22ED" w14:paraId="0FDEA74C" w14:textId="77777777">
        <w:trPr>
          <w:trHeight w:val="51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0A41" w14:textId="77777777" w:rsidR="00504FD7" w:rsidRDefault="00504FD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0" w:firstLine="480"/>
              <w:rPr>
                <w:rFonts w:cs="Calibri"/>
                <w:sz w:val="24"/>
                <w:szCs w:val="24"/>
              </w:rPr>
            </w:pPr>
          </w:p>
          <w:p w14:paraId="1098B8D9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Substitute </w:t>
            </w:r>
          </w:p>
          <w:p w14:paraId="62EBF3C5" w14:textId="77777777" w:rsidR="00504FD7" w:rsidRDefault="00504FD7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0" w:firstLine="480"/>
              <w:rPr>
                <w:rFonts w:cs="Calibri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824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DFE2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 </w:t>
            </w:r>
          </w:p>
        </w:tc>
        <w:tc>
          <w:tcPr>
            <w:tcW w:w="4586" w:type="dxa"/>
            <w:vMerge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vAlign w:val="center"/>
          </w:tcPr>
          <w:p w14:paraId="6D98A12B" w14:textId="77777777" w:rsidR="00504FD7" w:rsidRDefault="00504FD7"/>
        </w:tc>
      </w:tr>
      <w:tr w:rsidR="007D22ED" w14:paraId="2DEE8486" w14:textId="77777777">
        <w:trPr>
          <w:trHeight w:val="39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DB82" w14:textId="77777777" w:rsidR="00504FD7" w:rsidRDefault="00504FD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0" w:firstLine="480"/>
              <w:rPr>
                <w:rFonts w:cs="Calibri"/>
                <w:sz w:val="24"/>
                <w:szCs w:val="24"/>
              </w:rPr>
            </w:pPr>
          </w:p>
          <w:p w14:paraId="39F55CD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Physical controls </w:t>
            </w:r>
          </w:p>
          <w:p w14:paraId="5997CC1D" w14:textId="77777777" w:rsidR="00504FD7" w:rsidRDefault="00504FD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0" w:firstLine="480"/>
              <w:rPr>
                <w:rFonts w:cs="Calibri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DB92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F4EB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 </w:t>
            </w:r>
          </w:p>
        </w:tc>
        <w:tc>
          <w:tcPr>
            <w:tcW w:w="4586" w:type="dxa"/>
            <w:vMerge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vAlign w:val="center"/>
          </w:tcPr>
          <w:p w14:paraId="110FFD37" w14:textId="77777777" w:rsidR="00504FD7" w:rsidRDefault="00504FD7"/>
        </w:tc>
      </w:tr>
      <w:tr w:rsidR="007D22ED" w14:paraId="59294ECB" w14:textId="77777777">
        <w:trPr>
          <w:trHeight w:val="510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9379" w14:textId="77777777" w:rsidR="00504FD7" w:rsidRDefault="00504FD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40" w:firstLine="480"/>
              <w:rPr>
                <w:rFonts w:cs="Calibri"/>
                <w:sz w:val="24"/>
                <w:szCs w:val="24"/>
              </w:rPr>
            </w:pPr>
          </w:p>
          <w:p w14:paraId="79C81115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Admin controls </w:t>
            </w:r>
          </w:p>
          <w:p w14:paraId="3FE9F23F" w14:textId="77777777" w:rsidR="00504FD7" w:rsidRDefault="00504FD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40" w:firstLine="480"/>
              <w:rPr>
                <w:rFonts w:cs="Calibri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5D6D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8A50" w14:textId="77777777" w:rsidR="00504FD7" w:rsidRDefault="00504F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586" w:type="dxa"/>
            <w:vMerge/>
            <w:tcBorders>
              <w:top w:val="nil"/>
              <w:left w:val="single" w:sz="0" w:space="0" w:color="000000"/>
              <w:bottom w:val="nil"/>
              <w:right w:val="single" w:sz="0" w:space="0" w:color="000000"/>
            </w:tcBorders>
            <w:vAlign w:val="center"/>
          </w:tcPr>
          <w:p w14:paraId="1F72F646" w14:textId="77777777" w:rsidR="00504FD7" w:rsidRDefault="00504FD7"/>
        </w:tc>
      </w:tr>
      <w:tr w:rsidR="007D22ED" w14:paraId="347CDD7F" w14:textId="77777777">
        <w:trPr>
          <w:trHeight w:val="495"/>
        </w:trPr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6F91" w14:textId="77777777" w:rsidR="00504FD7" w:rsidRDefault="00504FD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40" w:firstLine="32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E555B53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Personal protection </w:t>
            </w:r>
          </w:p>
          <w:p w14:paraId="61CDCEAD" w14:textId="77777777" w:rsidR="00504FD7" w:rsidRDefault="00504FD7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40" w:firstLine="32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4C83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 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10C0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 </w:t>
            </w:r>
          </w:p>
        </w:tc>
        <w:tc>
          <w:tcPr>
            <w:tcW w:w="458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BB9E253" w14:textId="77777777" w:rsidR="00504FD7" w:rsidRDefault="00504FD7"/>
        </w:tc>
      </w:tr>
    </w:tbl>
    <w:p w14:paraId="3CEEED34" w14:textId="77777777" w:rsidR="00504FD7" w:rsidRDefault="00504FD7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5"/>
        <w:gridCol w:w="615"/>
        <w:gridCol w:w="750"/>
        <w:gridCol w:w="750"/>
        <w:gridCol w:w="750"/>
        <w:gridCol w:w="750"/>
        <w:gridCol w:w="810"/>
      </w:tblGrid>
      <w:tr w:rsidR="007D22ED" w14:paraId="14FF9ED7" w14:textId="77777777">
        <w:trPr>
          <w:trHeight w:val="630"/>
        </w:trPr>
        <w:tc>
          <w:tcPr>
            <w:tcW w:w="1305" w:type="dxa"/>
            <w:vMerge w:val="restart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</w:tcPr>
          <w:p w14:paraId="2537DF8C" w14:textId="77777777" w:rsidR="00504FD7" w:rsidRDefault="00504FD7">
            <w:pPr>
              <w:spacing w:after="0" w:line="240" w:lineRule="auto"/>
              <w:ind w:left="140" w:right="14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LIKELIHOOD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7498B55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50E7FC8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F56FDD0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B095462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65B3B868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53A9375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25 </w:t>
            </w:r>
          </w:p>
        </w:tc>
      </w:tr>
      <w:tr w:rsidR="007D22ED" w14:paraId="579843EF" w14:textId="77777777">
        <w:trPr>
          <w:trHeight w:val="630"/>
        </w:trPr>
        <w:tc>
          <w:tcPr>
            <w:tcW w:w="1305" w:type="dxa"/>
            <w:vMerge/>
            <w:tcBorders>
              <w:top w:val="nil"/>
              <w:left w:val="outset" w:sz="0" w:space="0" w:color="auto"/>
              <w:bottom w:val="nil"/>
              <w:right w:val="outset" w:sz="0" w:space="0" w:color="auto"/>
            </w:tcBorders>
            <w:shd w:val="clear" w:color="auto" w:fill="auto"/>
            <w:vAlign w:val="center"/>
          </w:tcPr>
          <w:p w14:paraId="23DE523C" w14:textId="77777777" w:rsidR="00504FD7" w:rsidRDefault="00504FD7"/>
        </w:tc>
        <w:tc>
          <w:tcPr>
            <w:tcW w:w="61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E6DEC4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3BE18878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E3246B0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3727F4C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A057298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E91D0B3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20 </w:t>
            </w:r>
          </w:p>
        </w:tc>
      </w:tr>
      <w:tr w:rsidR="007D22ED" w14:paraId="6F6A5C77" w14:textId="77777777">
        <w:trPr>
          <w:trHeight w:val="630"/>
        </w:trPr>
        <w:tc>
          <w:tcPr>
            <w:tcW w:w="1305" w:type="dxa"/>
            <w:vMerge/>
            <w:tcBorders>
              <w:top w:val="nil"/>
              <w:left w:val="outset" w:sz="0" w:space="0" w:color="auto"/>
              <w:bottom w:val="nil"/>
              <w:right w:val="outset" w:sz="0" w:space="0" w:color="auto"/>
            </w:tcBorders>
            <w:shd w:val="clear" w:color="auto" w:fill="auto"/>
            <w:vAlign w:val="center"/>
          </w:tcPr>
          <w:p w14:paraId="52E56223" w14:textId="77777777" w:rsidR="00504FD7" w:rsidRDefault="00504FD7"/>
        </w:tc>
        <w:tc>
          <w:tcPr>
            <w:tcW w:w="61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513196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64862467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AB0559E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65765F6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D111172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7091F021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15 </w:t>
            </w:r>
          </w:p>
        </w:tc>
      </w:tr>
      <w:tr w:rsidR="007D22ED" w14:paraId="18122B21" w14:textId="77777777">
        <w:trPr>
          <w:trHeight w:val="630"/>
        </w:trPr>
        <w:tc>
          <w:tcPr>
            <w:tcW w:w="1305" w:type="dxa"/>
            <w:vMerge/>
            <w:tcBorders>
              <w:top w:val="nil"/>
              <w:left w:val="outset" w:sz="0" w:space="0" w:color="auto"/>
              <w:bottom w:val="nil"/>
              <w:right w:val="outset" w:sz="0" w:space="0" w:color="auto"/>
            </w:tcBorders>
            <w:shd w:val="clear" w:color="auto" w:fill="auto"/>
            <w:vAlign w:val="center"/>
          </w:tcPr>
          <w:p w14:paraId="07547A01" w14:textId="77777777" w:rsidR="00504FD7" w:rsidRDefault="00504FD7"/>
        </w:tc>
        <w:tc>
          <w:tcPr>
            <w:tcW w:w="61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8C175A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748E6413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302DCB44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712C4D2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2C74577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398A825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10 </w:t>
            </w:r>
          </w:p>
        </w:tc>
      </w:tr>
      <w:tr w:rsidR="007D22ED" w14:paraId="34B7A822" w14:textId="77777777">
        <w:trPr>
          <w:trHeight w:val="630"/>
        </w:trPr>
        <w:tc>
          <w:tcPr>
            <w:tcW w:w="1305" w:type="dxa"/>
            <w:vMerge/>
            <w:tcBorders>
              <w:top w:val="nil"/>
              <w:left w:val="outset" w:sz="0" w:space="0" w:color="auto"/>
              <w:bottom w:val="outset" w:sz="0" w:space="0" w:color="auto"/>
              <w:right w:val="outset" w:sz="0" w:space="0" w:color="auto"/>
            </w:tcBorders>
            <w:shd w:val="clear" w:color="auto" w:fill="auto"/>
            <w:vAlign w:val="center"/>
          </w:tcPr>
          <w:p w14:paraId="5043CB0F" w14:textId="77777777" w:rsidR="00504FD7" w:rsidRDefault="00504FD7"/>
        </w:tc>
        <w:tc>
          <w:tcPr>
            <w:tcW w:w="61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4F757DE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7630D3C9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68A988CB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410D6310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3A879B2C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2568D14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5 </w:t>
            </w:r>
          </w:p>
        </w:tc>
      </w:tr>
      <w:tr w:rsidR="007D22ED" w14:paraId="304ADC20" w14:textId="77777777">
        <w:trPr>
          <w:trHeight w:val="630"/>
        </w:trPr>
        <w:tc>
          <w:tcPr>
            <w:tcW w:w="1920" w:type="dxa"/>
            <w:gridSpan w:val="2"/>
            <w:vMerge w:val="restart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auto"/>
          </w:tcPr>
          <w:p w14:paraId="42F19EF9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  <w:vAlign w:val="bottom"/>
          </w:tcPr>
          <w:p w14:paraId="3D1A16AA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750" w:type="dxa"/>
            <w:tcBorders>
              <w:top w:val="single" w:sz="6" w:space="0" w:color="000000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  <w:vAlign w:val="bottom"/>
          </w:tcPr>
          <w:p w14:paraId="503C7A3A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750" w:type="dxa"/>
            <w:tcBorders>
              <w:top w:val="single" w:sz="6" w:space="0" w:color="000000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  <w:vAlign w:val="bottom"/>
          </w:tcPr>
          <w:p w14:paraId="131FE17C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3 </w:t>
            </w:r>
          </w:p>
        </w:tc>
        <w:tc>
          <w:tcPr>
            <w:tcW w:w="750" w:type="dxa"/>
            <w:tcBorders>
              <w:top w:val="single" w:sz="6" w:space="0" w:color="000000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  <w:vAlign w:val="bottom"/>
          </w:tcPr>
          <w:p w14:paraId="1F1AAC1D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810" w:type="dxa"/>
            <w:tcBorders>
              <w:top w:val="single" w:sz="6" w:space="0" w:color="000000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  <w:vAlign w:val="bottom"/>
          </w:tcPr>
          <w:p w14:paraId="5DC29D9A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5 </w:t>
            </w:r>
          </w:p>
        </w:tc>
      </w:tr>
      <w:tr w:rsidR="007D22ED" w14:paraId="73F056C0" w14:textId="77777777">
        <w:trPr>
          <w:trHeight w:val="405"/>
        </w:trPr>
        <w:tc>
          <w:tcPr>
            <w:tcW w:w="1920" w:type="dxa"/>
            <w:gridSpan w:val="2"/>
            <w:vMerge/>
            <w:tcBorders>
              <w:top w:val="outset" w:sz="0" w:space="0" w:color="auto"/>
              <w:left w:val="outset" w:sz="0" w:space="0" w:color="auto"/>
              <w:bottom w:val="outset" w:sz="0" w:space="0" w:color="auto"/>
              <w:right w:val="outset" w:sz="0" w:space="0" w:color="auto"/>
            </w:tcBorders>
            <w:shd w:val="clear" w:color="auto" w:fill="auto"/>
            <w:vAlign w:val="center"/>
          </w:tcPr>
          <w:p w14:paraId="07459315" w14:textId="77777777" w:rsidR="00504FD7" w:rsidRDefault="00504FD7"/>
        </w:tc>
        <w:tc>
          <w:tcPr>
            <w:tcW w:w="3810" w:type="dxa"/>
            <w:gridSpan w:val="5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FFFFFF"/>
            <w:vAlign w:val="bottom"/>
          </w:tcPr>
          <w:p w14:paraId="737CD3AE" w14:textId="77777777" w:rsidR="00504FD7" w:rsidRDefault="00504FD7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IMPACT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4D17554C" w14:textId="77777777" w:rsidR="00504FD7" w:rsidRDefault="00504FD7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  </w:t>
      </w:r>
    </w:p>
    <w:p w14:paraId="7304AAE9" w14:textId="77777777" w:rsidR="00A475CF" w:rsidRDefault="00A475CF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"/>
        <w:gridCol w:w="1695"/>
        <w:gridCol w:w="4095"/>
        <w:gridCol w:w="1695"/>
        <w:gridCol w:w="4410"/>
      </w:tblGrid>
      <w:tr w:rsidR="007D22ED" w14:paraId="3DA19113" w14:textId="77777777">
        <w:trPr>
          <w:trHeight w:val="360"/>
        </w:trPr>
        <w:tc>
          <w:tcPr>
            <w:tcW w:w="8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92CE71B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 </w:t>
            </w:r>
          </w:p>
          <w:p w14:paraId="4D855984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EADE30E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 </w:t>
            </w:r>
          </w:p>
        </w:tc>
      </w:tr>
      <w:tr w:rsidR="007D22ED" w14:paraId="2EA9EB1C" w14:textId="77777777">
        <w:trPr>
          <w:trHeight w:val="360"/>
        </w:trPr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1518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CE80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6374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 </w:t>
            </w:r>
          </w:p>
        </w:tc>
      </w:tr>
      <w:tr w:rsidR="007D22ED" w14:paraId="603C0F03" w14:textId="77777777">
        <w:trPr>
          <w:trHeight w:val="750"/>
        </w:trPr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7803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B474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FAA4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small cut or abrasion which require basic first aid treatment even in self-administered.   </w:t>
            </w:r>
          </w:p>
        </w:tc>
      </w:tr>
      <w:tr w:rsidR="007D22ED" w14:paraId="45CD3CB5" w14:textId="77777777">
        <w:trPr>
          <w:trHeight w:val="540"/>
        </w:trPr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072A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4A51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63C9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strain or sprain requiring first aid or medical support.   </w:t>
            </w:r>
          </w:p>
        </w:tc>
      </w:tr>
      <w:tr w:rsidR="007D22ED" w14:paraId="7BCD6AAC" w14:textId="77777777">
        <w:trPr>
          <w:trHeight w:val="540"/>
        </w:trPr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C049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3F21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Major 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1795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 </w:t>
            </w:r>
          </w:p>
        </w:tc>
      </w:tr>
      <w:tr w:rsidR="007D22ED" w14:paraId="48159DB5" w14:textId="77777777">
        <w:trPr>
          <w:trHeight w:val="7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36A9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795E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 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8372" w14:textId="77777777" w:rsidR="00504FD7" w:rsidRDefault="00504FD7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Fatality or multiple serious injuries or illness requiring hospital admission or significant time off work. 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outset" w:sz="18" w:space="0" w:color="auto"/>
              <w:right w:val="outset" w:sz="18" w:space="0" w:color="auto"/>
            </w:tcBorders>
          </w:tcPr>
          <w:p w14:paraId="6CE2FCB8" w14:textId="77777777" w:rsidR="00504FD7" w:rsidRDefault="00504FD7">
            <w:pPr>
              <w:spacing w:after="0" w:line="276" w:lineRule="auto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14:paraId="6A84B78A" w14:textId="77777777" w:rsidR="00504FD7" w:rsidRDefault="00504FD7">
            <w:pPr>
              <w:spacing w:after="0" w:line="276" w:lineRule="auto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 </w:t>
            </w:r>
          </w:p>
        </w:tc>
      </w:tr>
    </w:tbl>
    <w:p w14:paraId="3E40803B" w14:textId="77777777" w:rsidR="00504FD7" w:rsidRDefault="00504FD7">
      <w:pPr>
        <w:spacing w:after="0" w:line="240" w:lineRule="auto"/>
        <w:rPr>
          <w:rFonts w:ascii="Lucida Sans" w:eastAsia="Lucida Sans" w:hAnsi="Lucida Sans" w:cs="Lucida Sans"/>
          <w:color w:val="000000"/>
        </w:rPr>
      </w:pPr>
      <w:r>
        <w:rPr>
          <w:rFonts w:ascii="Lucida Sans" w:eastAsia="Lucida Sans" w:hAnsi="Lucida Sans" w:cs="Lucida Sans"/>
          <w:color w:val="000000"/>
        </w:rPr>
        <w:t> </w:t>
      </w:r>
    </w:p>
    <w:p w14:paraId="3ADD6AFE" w14:textId="77777777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8605206" w14:textId="151DB2C5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 </w:t>
      </w:r>
    </w:p>
    <w:p w14:paraId="26105B5D" w14:textId="77777777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15B3EB6E" w14:textId="77777777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42CAE146" w14:textId="77777777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5"/>
        <w:gridCol w:w="5070"/>
      </w:tblGrid>
      <w:tr w:rsidR="007D22ED" w14:paraId="194981D0" w14:textId="77777777">
        <w:trPr>
          <w:trHeight w:val="630"/>
        </w:trPr>
        <w:tc>
          <w:tcPr>
            <w:tcW w:w="6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48C6EE4" w14:textId="77777777" w:rsidR="00504FD7" w:rsidRDefault="00504FD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Likelihood </w:t>
            </w:r>
          </w:p>
        </w:tc>
      </w:tr>
      <w:tr w:rsidR="007D22ED" w14:paraId="36C1F24F" w14:textId="77777777">
        <w:trPr>
          <w:trHeight w:val="27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7087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C292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Rare e.g. 1 in 100,000 chance or higher </w:t>
            </w:r>
          </w:p>
        </w:tc>
      </w:tr>
      <w:tr w:rsidR="007D22ED" w14:paraId="6A413ED4" w14:textId="77777777">
        <w:trPr>
          <w:trHeight w:val="27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5817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98BE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Unlikely e.g. 1 in 10,000 chance or higher </w:t>
            </w:r>
          </w:p>
        </w:tc>
      </w:tr>
      <w:tr w:rsidR="007D22ED" w14:paraId="5BF6DA4E" w14:textId="77777777">
        <w:trPr>
          <w:trHeight w:val="27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AD99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6414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Possible e.g. 1 in 1,000 chance or higher </w:t>
            </w:r>
          </w:p>
        </w:tc>
      </w:tr>
      <w:tr w:rsidR="007D22ED" w14:paraId="25154E01" w14:textId="77777777">
        <w:trPr>
          <w:trHeight w:val="27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28F7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2A3E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Likely e.g. 1 in 100 chance or higher </w:t>
            </w:r>
          </w:p>
        </w:tc>
      </w:tr>
      <w:tr w:rsidR="007D22ED" w14:paraId="6AC07937" w14:textId="77777777">
        <w:trPr>
          <w:trHeight w:val="7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0D34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5 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D369" w14:textId="77777777" w:rsidR="00504FD7" w:rsidRDefault="00504F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Very Likely e.g. 1 in 10 chance or higher </w:t>
            </w:r>
          </w:p>
        </w:tc>
      </w:tr>
    </w:tbl>
    <w:p w14:paraId="1AF05E09" w14:textId="77777777" w:rsidR="00504FD7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DFB9E20" w14:textId="0D64E55C" w:rsidR="00504FD7" w:rsidRPr="00A475CF" w:rsidRDefault="00504FD7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sectPr w:rsidR="00504FD7" w:rsidRPr="00A475CF">
      <w:headerReference w:type="default" r:id="rId15"/>
      <w:footerReference w:type="default" r:id="rId16"/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A607" w14:textId="77777777" w:rsidR="000A0BEF" w:rsidRDefault="000A0BEF">
      <w:pPr>
        <w:spacing w:after="0" w:line="240" w:lineRule="auto"/>
      </w:pPr>
      <w:r>
        <w:separator/>
      </w:r>
    </w:p>
  </w:endnote>
  <w:endnote w:type="continuationSeparator" w:id="0">
    <w:p w14:paraId="7C1FBE79" w14:textId="77777777" w:rsidR="000A0BEF" w:rsidRDefault="000A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CCC5E8" w14:paraId="15325FD1" w14:textId="77777777" w:rsidTr="6CCCC5E8">
      <w:trPr>
        <w:trHeight w:val="300"/>
      </w:trPr>
      <w:tc>
        <w:tcPr>
          <w:tcW w:w="4650" w:type="dxa"/>
        </w:tcPr>
        <w:p w14:paraId="7B478A27" w14:textId="521A2B79" w:rsidR="6CCCC5E8" w:rsidRDefault="6CCCC5E8" w:rsidP="6CCCC5E8">
          <w:pPr>
            <w:pStyle w:val="Header"/>
            <w:ind w:left="-115"/>
            <w:rPr>
              <w:rFonts w:ascii="Times New Roman" w:eastAsia="Times New Roman" w:hAnsi="Times New Roman"/>
            </w:rPr>
          </w:pPr>
        </w:p>
      </w:tc>
      <w:tc>
        <w:tcPr>
          <w:tcW w:w="4650" w:type="dxa"/>
        </w:tcPr>
        <w:p w14:paraId="65F4E958" w14:textId="384B028C" w:rsidR="6CCCC5E8" w:rsidRDefault="6CCCC5E8" w:rsidP="6CCCC5E8">
          <w:pPr>
            <w:pStyle w:val="Header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4650" w:type="dxa"/>
        </w:tcPr>
        <w:p w14:paraId="15CC2EFD" w14:textId="2FE911D4" w:rsidR="6CCCC5E8" w:rsidRDefault="6CCCC5E8" w:rsidP="6CCCC5E8">
          <w:pPr>
            <w:pStyle w:val="Header"/>
            <w:ind w:right="-115"/>
            <w:jc w:val="right"/>
            <w:rPr>
              <w:rFonts w:ascii="Times New Roman" w:eastAsia="Times New Roman" w:hAnsi="Times New Roman"/>
            </w:rPr>
          </w:pPr>
        </w:p>
      </w:tc>
    </w:tr>
  </w:tbl>
  <w:p w14:paraId="58479992" w14:textId="7069712E" w:rsidR="6CCCC5E8" w:rsidRDefault="6CCCC5E8" w:rsidP="6CCCC5E8">
    <w:pPr>
      <w:pStyle w:val="Footer"/>
      <w:rPr>
        <w:rFonts w:ascii="Times New Roman" w:eastAsia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97FB" w14:textId="77777777" w:rsidR="000A0BEF" w:rsidRDefault="000A0BEF">
      <w:pPr>
        <w:spacing w:after="0" w:line="240" w:lineRule="auto"/>
      </w:pPr>
      <w:r>
        <w:separator/>
      </w:r>
    </w:p>
  </w:footnote>
  <w:footnote w:type="continuationSeparator" w:id="0">
    <w:p w14:paraId="097C29A9" w14:textId="77777777" w:rsidR="000A0BEF" w:rsidRDefault="000A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CCC5E8" w14:paraId="1966975C" w14:textId="77777777" w:rsidTr="6CCCC5E8">
      <w:trPr>
        <w:trHeight w:val="300"/>
      </w:trPr>
      <w:tc>
        <w:tcPr>
          <w:tcW w:w="4650" w:type="dxa"/>
        </w:tcPr>
        <w:p w14:paraId="7D2314F1" w14:textId="5CB8C372" w:rsidR="6CCCC5E8" w:rsidRDefault="6CCCC5E8" w:rsidP="6CCCC5E8">
          <w:pPr>
            <w:pStyle w:val="Header"/>
            <w:ind w:left="-115"/>
          </w:pPr>
        </w:p>
      </w:tc>
      <w:tc>
        <w:tcPr>
          <w:tcW w:w="4650" w:type="dxa"/>
        </w:tcPr>
        <w:p w14:paraId="7730BC7A" w14:textId="4E6ECE5F" w:rsidR="6CCCC5E8" w:rsidRDefault="6CCCC5E8" w:rsidP="6CCCC5E8">
          <w:pPr>
            <w:pStyle w:val="Header"/>
            <w:jc w:val="center"/>
          </w:pPr>
        </w:p>
      </w:tc>
      <w:tc>
        <w:tcPr>
          <w:tcW w:w="4650" w:type="dxa"/>
        </w:tcPr>
        <w:p w14:paraId="012E4C0D" w14:textId="395632CA" w:rsidR="6CCCC5E8" w:rsidRDefault="6CCCC5E8" w:rsidP="6CCCC5E8">
          <w:pPr>
            <w:pStyle w:val="Header"/>
            <w:ind w:right="-115"/>
            <w:jc w:val="right"/>
          </w:pPr>
        </w:p>
      </w:tc>
    </w:tr>
  </w:tbl>
  <w:p w14:paraId="27B14794" w14:textId="00B26CE1" w:rsidR="6CCCC5E8" w:rsidRDefault="6CCCC5E8" w:rsidP="6CCCC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C6A8"/>
    <w:multiLevelType w:val="multilevel"/>
    <w:tmpl w:val="0399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6892"/>
    <w:multiLevelType w:val="multilevel"/>
    <w:tmpl w:val="13F86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752E"/>
    <w:multiLevelType w:val="hybridMultilevel"/>
    <w:tmpl w:val="4F84F20A"/>
    <w:lvl w:ilvl="0" w:tplc="144290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724374E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A82719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3861E4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29A079C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37AE97B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3F2C58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DC658FC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21121BBA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42387C"/>
    <w:multiLevelType w:val="hybridMultilevel"/>
    <w:tmpl w:val="452AAA98"/>
    <w:lvl w:ilvl="0" w:tplc="2E8E5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958C16E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FAECE6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B405F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29A3CA8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564E5AB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15675E2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CA7D06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E35E2BE4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FCF01E"/>
    <w:multiLevelType w:val="multilevel"/>
    <w:tmpl w:val="20FCF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40F9"/>
    <w:multiLevelType w:val="hybridMultilevel"/>
    <w:tmpl w:val="CF7C86A0"/>
    <w:lvl w:ilvl="0" w:tplc="31EC9F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862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26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C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0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CF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21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5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CF338"/>
    <w:multiLevelType w:val="multilevel"/>
    <w:tmpl w:val="592CF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B70D2"/>
    <w:multiLevelType w:val="multilevel"/>
    <w:tmpl w:val="5BBB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8B919"/>
    <w:multiLevelType w:val="hybridMultilevel"/>
    <w:tmpl w:val="8004B25C"/>
    <w:lvl w:ilvl="0" w:tplc="E9B2FB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0506D52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3DD2014A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E58C3A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2C0CAFC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B2C027F2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6ACD764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67A4E76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718A4DF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139FAF"/>
    <w:multiLevelType w:val="hybridMultilevel"/>
    <w:tmpl w:val="CFDA5914"/>
    <w:lvl w:ilvl="0" w:tplc="B930E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BC8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02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5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6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1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9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28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46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25646"/>
    <w:multiLevelType w:val="hybridMultilevel"/>
    <w:tmpl w:val="31088330"/>
    <w:lvl w:ilvl="0" w:tplc="59E2B21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E6B374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DD187A6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FC0890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7C3D12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62549132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094EE6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1907060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7CDECF8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D58201"/>
    <w:multiLevelType w:val="hybridMultilevel"/>
    <w:tmpl w:val="04360972"/>
    <w:lvl w:ilvl="0" w:tplc="A7EEC3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942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0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A5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0C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4D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40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AA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CEFFE"/>
    <w:multiLevelType w:val="hybridMultilevel"/>
    <w:tmpl w:val="D47E877E"/>
    <w:lvl w:ilvl="0" w:tplc="57CCA3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0AF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A8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80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7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5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8E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EF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27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8427E"/>
    <w:multiLevelType w:val="hybridMultilevel"/>
    <w:tmpl w:val="6D048E0E"/>
    <w:lvl w:ilvl="0" w:tplc="303012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F9E4300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B4FA6E5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E5AF814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6FC7A42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D248C264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48640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0922F2A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AA924C44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3975674">
    <w:abstractNumId w:val="3"/>
  </w:num>
  <w:num w:numId="2" w16cid:durableId="1944798344">
    <w:abstractNumId w:val="8"/>
  </w:num>
  <w:num w:numId="3" w16cid:durableId="1871262434">
    <w:abstractNumId w:val="2"/>
  </w:num>
  <w:num w:numId="4" w16cid:durableId="1920676891">
    <w:abstractNumId w:val="13"/>
  </w:num>
  <w:num w:numId="5" w16cid:durableId="651065714">
    <w:abstractNumId w:val="10"/>
  </w:num>
  <w:num w:numId="6" w16cid:durableId="883055750">
    <w:abstractNumId w:val="5"/>
  </w:num>
  <w:num w:numId="7" w16cid:durableId="1820151122">
    <w:abstractNumId w:val="12"/>
  </w:num>
  <w:num w:numId="8" w16cid:durableId="765804454">
    <w:abstractNumId w:val="11"/>
  </w:num>
  <w:num w:numId="9" w16cid:durableId="1676227023">
    <w:abstractNumId w:val="9"/>
  </w:num>
  <w:num w:numId="10" w16cid:durableId="40138109">
    <w:abstractNumId w:val="1"/>
  </w:num>
  <w:num w:numId="11" w16cid:durableId="466515565">
    <w:abstractNumId w:val="6"/>
  </w:num>
  <w:num w:numId="12" w16cid:durableId="1972706945">
    <w:abstractNumId w:val="7"/>
  </w:num>
  <w:num w:numId="13" w16cid:durableId="39747508">
    <w:abstractNumId w:val="0"/>
  </w:num>
  <w:num w:numId="14" w16cid:durableId="212942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09167D"/>
    <w:rsid w:val="0001791C"/>
    <w:rsid w:val="000A0BEF"/>
    <w:rsid w:val="000B0BC7"/>
    <w:rsid w:val="00314E64"/>
    <w:rsid w:val="003A483A"/>
    <w:rsid w:val="00504FD7"/>
    <w:rsid w:val="005B02E1"/>
    <w:rsid w:val="005B6E41"/>
    <w:rsid w:val="00682523"/>
    <w:rsid w:val="007D22ED"/>
    <w:rsid w:val="00A475CF"/>
    <w:rsid w:val="00A6C679"/>
    <w:rsid w:val="00B56AEA"/>
    <w:rsid w:val="00B665A2"/>
    <w:rsid w:val="00B81819"/>
    <w:rsid w:val="00C73EB9"/>
    <w:rsid w:val="00E42657"/>
    <w:rsid w:val="024296DA"/>
    <w:rsid w:val="0420CE74"/>
    <w:rsid w:val="042D4983"/>
    <w:rsid w:val="0694D1EE"/>
    <w:rsid w:val="0724FDE3"/>
    <w:rsid w:val="0770B1AF"/>
    <w:rsid w:val="082FA28A"/>
    <w:rsid w:val="0830A24F"/>
    <w:rsid w:val="08B9785B"/>
    <w:rsid w:val="08B9C5E4"/>
    <w:rsid w:val="09ACEE18"/>
    <w:rsid w:val="0A0355E2"/>
    <w:rsid w:val="0A286E7F"/>
    <w:rsid w:val="0D8CE97E"/>
    <w:rsid w:val="0DA72339"/>
    <w:rsid w:val="0E403D40"/>
    <w:rsid w:val="0E4A05FF"/>
    <w:rsid w:val="10F03A94"/>
    <w:rsid w:val="1260A82A"/>
    <w:rsid w:val="12E17798"/>
    <w:rsid w:val="13244E7C"/>
    <w:rsid w:val="13C096A2"/>
    <w:rsid w:val="149C78CD"/>
    <w:rsid w:val="15CDE940"/>
    <w:rsid w:val="15D80B1D"/>
    <w:rsid w:val="163CC67B"/>
    <w:rsid w:val="166A0482"/>
    <w:rsid w:val="1676E7FA"/>
    <w:rsid w:val="16F507F4"/>
    <w:rsid w:val="1812A55A"/>
    <w:rsid w:val="188A75BB"/>
    <w:rsid w:val="19EA95CE"/>
    <w:rsid w:val="1AE5B403"/>
    <w:rsid w:val="1B150674"/>
    <w:rsid w:val="1B7728B6"/>
    <w:rsid w:val="1C09167D"/>
    <w:rsid w:val="1C860FE4"/>
    <w:rsid w:val="1D985C45"/>
    <w:rsid w:val="1FFEB3A3"/>
    <w:rsid w:val="20E7C6D6"/>
    <w:rsid w:val="226D7067"/>
    <w:rsid w:val="2351668A"/>
    <w:rsid w:val="23B3D8DD"/>
    <w:rsid w:val="23EA53C1"/>
    <w:rsid w:val="24ECE962"/>
    <w:rsid w:val="24F3B882"/>
    <w:rsid w:val="25255DD6"/>
    <w:rsid w:val="2689074C"/>
    <w:rsid w:val="271F7FC7"/>
    <w:rsid w:val="28F2A8D3"/>
    <w:rsid w:val="2AD5B1FD"/>
    <w:rsid w:val="2C3DD3AE"/>
    <w:rsid w:val="2CA643AD"/>
    <w:rsid w:val="2CF6611A"/>
    <w:rsid w:val="2D85C4AD"/>
    <w:rsid w:val="2D96E964"/>
    <w:rsid w:val="2DEB4B08"/>
    <w:rsid w:val="2E326518"/>
    <w:rsid w:val="2ED92468"/>
    <w:rsid w:val="2F74DCAA"/>
    <w:rsid w:val="313E1648"/>
    <w:rsid w:val="3297FDF8"/>
    <w:rsid w:val="330E393E"/>
    <w:rsid w:val="33D259EE"/>
    <w:rsid w:val="341B85F0"/>
    <w:rsid w:val="345123B9"/>
    <w:rsid w:val="3476326B"/>
    <w:rsid w:val="348FFEA6"/>
    <w:rsid w:val="36F0A217"/>
    <w:rsid w:val="375AFA23"/>
    <w:rsid w:val="3775A1D1"/>
    <w:rsid w:val="3918297B"/>
    <w:rsid w:val="3B59A43F"/>
    <w:rsid w:val="3EC5B6EC"/>
    <w:rsid w:val="400E3BB0"/>
    <w:rsid w:val="4120A7F2"/>
    <w:rsid w:val="426B7935"/>
    <w:rsid w:val="42FEDF8C"/>
    <w:rsid w:val="438CC9D9"/>
    <w:rsid w:val="441C0C6D"/>
    <w:rsid w:val="443F7A6F"/>
    <w:rsid w:val="4491CFDC"/>
    <w:rsid w:val="45111724"/>
    <w:rsid w:val="45C62ADE"/>
    <w:rsid w:val="45E21CCE"/>
    <w:rsid w:val="4636804E"/>
    <w:rsid w:val="46510971"/>
    <w:rsid w:val="46D0C969"/>
    <w:rsid w:val="486E7583"/>
    <w:rsid w:val="488018B1"/>
    <w:rsid w:val="48B6DCDC"/>
    <w:rsid w:val="48BA8F56"/>
    <w:rsid w:val="496E2110"/>
    <w:rsid w:val="49D762A5"/>
    <w:rsid w:val="4AA00AD8"/>
    <w:rsid w:val="4B5E70B0"/>
    <w:rsid w:val="4BB82232"/>
    <w:rsid w:val="4BDE8437"/>
    <w:rsid w:val="4C635A99"/>
    <w:rsid w:val="4DFF2AFA"/>
    <w:rsid w:val="4E04FECC"/>
    <w:rsid w:val="4F980FF2"/>
    <w:rsid w:val="52383DB1"/>
    <w:rsid w:val="523D476C"/>
    <w:rsid w:val="546FD5F3"/>
    <w:rsid w:val="5472CE71"/>
    <w:rsid w:val="556FDE73"/>
    <w:rsid w:val="58232F38"/>
    <w:rsid w:val="583C42EE"/>
    <w:rsid w:val="58CB8354"/>
    <w:rsid w:val="593745AD"/>
    <w:rsid w:val="5A9620C3"/>
    <w:rsid w:val="5B1DF7A6"/>
    <w:rsid w:val="5BB0ECD2"/>
    <w:rsid w:val="5BC5F79A"/>
    <w:rsid w:val="5CA3B763"/>
    <w:rsid w:val="5D3E72FD"/>
    <w:rsid w:val="5D968032"/>
    <w:rsid w:val="5DFA09AD"/>
    <w:rsid w:val="5EFD985C"/>
    <w:rsid w:val="613D9973"/>
    <w:rsid w:val="617E1BE8"/>
    <w:rsid w:val="61DFB87A"/>
    <w:rsid w:val="623BEE93"/>
    <w:rsid w:val="6259952B"/>
    <w:rsid w:val="6316A104"/>
    <w:rsid w:val="66212B95"/>
    <w:rsid w:val="664E6889"/>
    <w:rsid w:val="698C76AD"/>
    <w:rsid w:val="699BCAF2"/>
    <w:rsid w:val="6A0FC927"/>
    <w:rsid w:val="6AAA1B65"/>
    <w:rsid w:val="6B740368"/>
    <w:rsid w:val="6CCCC5E8"/>
    <w:rsid w:val="6D6188AE"/>
    <w:rsid w:val="6E43329D"/>
    <w:rsid w:val="6EB0BCC5"/>
    <w:rsid w:val="70A9CB0B"/>
    <w:rsid w:val="7113A020"/>
    <w:rsid w:val="73BAAD41"/>
    <w:rsid w:val="7491CBB3"/>
    <w:rsid w:val="75BFA367"/>
    <w:rsid w:val="76185483"/>
    <w:rsid w:val="768BEFDB"/>
    <w:rsid w:val="76FFE432"/>
    <w:rsid w:val="77AFD497"/>
    <w:rsid w:val="784C8A7D"/>
    <w:rsid w:val="785B8BDA"/>
    <w:rsid w:val="78D0BC9F"/>
    <w:rsid w:val="78E80954"/>
    <w:rsid w:val="7A37376B"/>
    <w:rsid w:val="7B932C9C"/>
    <w:rsid w:val="7BD307CC"/>
    <w:rsid w:val="7CB67C29"/>
    <w:rsid w:val="7D345BA6"/>
    <w:rsid w:val="7DAD6B92"/>
    <w:rsid w:val="7E1A70EA"/>
    <w:rsid w:val="7E787062"/>
    <w:rsid w:val="7F0AF617"/>
    <w:rsid w:val="7F70B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B9B7"/>
  <w15:chartTrackingRefBased/>
  <w15:docId w15:val="{78DA78ED-55BD-4642-9728-EFB8B322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su.org/about/contact-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about/contact-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about/contact-u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usu.org/about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su.org/about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378cdb-03a9-43d5-ae39-80a7b6f0f9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6C1BF6073D74D9CBFC2EF2B6C0F83" ma:contentTypeVersion="17" ma:contentTypeDescription="Create a new document." ma:contentTypeScope="" ma:versionID="3d052508cd5b0cd15da75e9ab90af142">
  <xsd:schema xmlns:xsd="http://www.w3.org/2001/XMLSchema" xmlns:xs="http://www.w3.org/2001/XMLSchema" xmlns:p="http://schemas.microsoft.com/office/2006/metadata/properties" xmlns:ns3="6a378cdb-03a9-43d5-ae39-80a7b6f0f9ba" xmlns:ns4="fa0c94bd-49a1-4cea-94db-714a719a1345" targetNamespace="http://schemas.microsoft.com/office/2006/metadata/properties" ma:root="true" ma:fieldsID="e01a1c03c82d31ede4bdd250ad00ce37" ns3:_="" ns4:_="">
    <xsd:import namespace="6a378cdb-03a9-43d5-ae39-80a7b6f0f9ba"/>
    <xsd:import namespace="fa0c94bd-49a1-4cea-94db-714a719a13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8cdb-03a9-43d5-ae39-80a7b6f0f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c94bd-49a1-4cea-94db-714a719a1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D9A02-8D80-4A0F-B6AE-799DCDE0AE5D}">
  <ds:schemaRefs>
    <ds:schemaRef ds:uri="http://schemas.microsoft.com/office/2006/metadata/properties"/>
    <ds:schemaRef ds:uri="http://schemas.microsoft.com/office/infopath/2007/PartnerControls"/>
    <ds:schemaRef ds:uri="6a378cdb-03a9-43d5-ae39-80a7b6f0f9ba"/>
  </ds:schemaRefs>
</ds:datastoreItem>
</file>

<file path=customXml/itemProps2.xml><?xml version="1.0" encoding="utf-8"?>
<ds:datastoreItem xmlns:ds="http://schemas.openxmlformats.org/officeDocument/2006/customXml" ds:itemID="{7967BAE3-3EC7-461D-8A3E-C2EDEEF9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AB0CF-1D2B-4595-BFE6-E55CC58AB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8cdb-03a9-43d5-ae39-80a7b6f0f9ba"/>
    <ds:schemaRef ds:uri="fa0c94bd-49a1-4cea-94db-714a719a1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Yilin Lyu</dc:creator>
  <cp:keywords/>
  <cp:lastModifiedBy>Lucy Wilkinson</cp:lastModifiedBy>
  <cp:revision>3</cp:revision>
  <dcterms:created xsi:type="dcterms:W3CDTF">2024-12-04T10:44:00Z</dcterms:created>
  <dcterms:modified xsi:type="dcterms:W3CDTF">2024-12-04T10:52:00Z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2057-12.2.0.13215</vt:lpwstr>
  </property>
  <property fmtid="{D5CDD505-2E9C-101B-9397-08002B2CF9AE}" pid="3" name="ICV">
    <vt:lpwstr>6B3B3119B3F8491D8F2B08F67263CBAE_13</vt:lpwstr>
  </property>
  <property fmtid="{D5CDD505-2E9C-101B-9397-08002B2CF9AE}" pid="4" name="ContentTypeId">
    <vt:lpwstr>0x0101003EE6C1BF6073D74D9CBFC2EF2B6C0F83</vt:lpwstr>
  </property>
</Properties>
</file>