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2156"/>
      </w:tblGrid>
      <w:tr w:rsidR="00E22DF1" w14:paraId="5CE91689" w14:textId="77777777" w:rsidTr="7E51B226">
        <w:tc>
          <w:tcPr>
            <w:tcW w:w="153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 w:rsidTr="7E51B22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9B5D6" w14:textId="4E5694F7" w:rsidR="34ACC22A" w:rsidRDefault="6D0AA48C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14BA0309" w14:textId="4CACCC44" w:rsidR="6D0AA48C" w:rsidRPr="00C10D1B" w:rsidRDefault="009D28E8" w:rsidP="54BA402A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 w:rsidRPr="00C10D1B">
              <w:rPr>
                <w:rFonts w:ascii="Verdana" w:eastAsia="Verdana" w:hAnsi="Verdana" w:cs="Verdana"/>
                <w:b/>
                <w:bCs/>
                <w:color w:val="FF0000"/>
              </w:rPr>
              <w:t>University of Southampton Bar Society</w:t>
            </w:r>
          </w:p>
          <w:p w14:paraId="16B15108" w14:textId="53B92DE4" w:rsidR="54BA402A" w:rsidRDefault="54BA402A" w:rsidP="54BA402A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44E52470" w14:textId="11173620" w:rsidR="1BCE9463" w:rsidRDefault="009D28E8" w:rsidP="54BA40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National Moot Final</w:t>
            </w:r>
          </w:p>
          <w:p w14:paraId="2C5B379B" w14:textId="25D7FCC3" w:rsidR="54BA402A" w:rsidRDefault="54BA402A" w:rsidP="54BA402A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5BA74575" w14:textId="51356A56" w:rsidR="00C10D1B" w:rsidRDefault="00C10D1B" w:rsidP="54BA40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15/03/2025</w:t>
            </w:r>
          </w:p>
          <w:p w14:paraId="109538AE" w14:textId="380E5A4F" w:rsidR="00C10D1B" w:rsidRDefault="00C10D1B" w:rsidP="54BA40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Law Building</w:t>
            </w:r>
          </w:p>
          <w:p w14:paraId="5B7501E5" w14:textId="5B49C57F" w:rsidR="00C10D1B" w:rsidRDefault="00C10D1B" w:rsidP="54BA40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Will be providing competitors with food</w:t>
            </w:r>
          </w:p>
          <w:p w14:paraId="3394074E" w14:textId="051DB435" w:rsidR="2ADEBE9E" w:rsidRDefault="2ADEBE9E" w:rsidP="7CBA270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1B31F686" w14:textId="061AC01C" w:rsidR="00444076" w:rsidRDefault="00444076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B45D9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38780" w14:textId="569E0092" w:rsidR="00E22DF1" w:rsidRDefault="24EDF8AF" w:rsidP="23487913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54BA402A">
              <w:rPr>
                <w:rFonts w:ascii="Verdana" w:eastAsia="Verdana" w:hAnsi="Verdana" w:cs="Verdana"/>
                <w:b/>
                <w:bCs/>
                <w:color w:val="FF0000"/>
              </w:rPr>
              <w:t xml:space="preserve">Date of completing the RA </w:t>
            </w:r>
            <w:r w:rsidR="3543B44B" w:rsidRPr="54BA402A">
              <w:rPr>
                <w:rFonts w:ascii="Verdana" w:eastAsia="Verdana" w:hAnsi="Verdana" w:cs="Verdana"/>
                <w:b/>
                <w:bCs/>
                <w:color w:val="FF0000"/>
              </w:rPr>
              <w:t>(xx/xx/xx)</w:t>
            </w:r>
          </w:p>
        </w:tc>
      </w:tr>
      <w:tr w:rsidR="00E22DF1" w14:paraId="7F93B16F" w14:textId="77777777" w:rsidTr="7E51B22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4C027" w14:textId="5B18C19F" w:rsidR="00E22DF1" w:rsidRDefault="00444076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6A83" w14:textId="67BA4A9D" w:rsidR="00E22DF1" w:rsidRDefault="00C10D1B" w:rsidP="7CBA270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Bar Society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22D61" w14:textId="2ABC6D0A" w:rsidR="00E22DF1" w:rsidRPr="000F4CA4" w:rsidRDefault="00E22DF1" w:rsidP="7CBA270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</w:tc>
      </w:tr>
      <w:tr w:rsidR="00E22DF1" w14:paraId="0AF21045" w14:textId="77777777" w:rsidTr="7E51B22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AEF4D" w14:textId="1BC5E113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B401B" w14:textId="2AEF2AF5" w:rsidR="00E22DF1" w:rsidRPr="00444076" w:rsidRDefault="00444076">
            <w:pPr>
              <w:spacing w:after="0" w:line="240" w:lineRule="auto"/>
              <w:ind w:left="170"/>
              <w:rPr>
                <w:iCs/>
              </w:rPr>
            </w:pP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(</w:t>
            </w:r>
            <w:r w:rsidR="00F0231B" w:rsidRPr="00444076">
              <w:rPr>
                <w:rFonts w:ascii="Verdana" w:eastAsia="Verdana" w:hAnsi="Verdana" w:cs="Verdana"/>
                <w:b/>
                <w:iCs/>
                <w:color w:val="FF0000"/>
              </w:rPr>
              <w:t>President</w:t>
            </w: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iCs/>
                <w:color w:val="FF0000"/>
              </w:rPr>
              <w:t>or Health &amp; Safety Rep Name</w:t>
            </w: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)</w:t>
            </w:r>
            <w:r w:rsidR="003C3EBD">
              <w:rPr>
                <w:rFonts w:ascii="Verdana" w:eastAsia="Verdana" w:hAnsi="Verdana" w:cs="Verdana"/>
                <w:b/>
                <w:iCs/>
                <w:color w:val="FF0000"/>
              </w:rPr>
              <w:t xml:space="preserve"> Izzy Curtis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EA6CE" w14:textId="69DA6207" w:rsidR="00E22DF1" w:rsidRDefault="3E5E9E09">
            <w:pPr>
              <w:spacing w:after="0" w:line="240" w:lineRule="auto"/>
              <w:ind w:left="170"/>
            </w:pPr>
            <w:r>
              <w:t xml:space="preserve">N/A, please upload to your </w:t>
            </w:r>
            <w:proofErr w:type="gramStart"/>
            <w:r>
              <w:t>groups</w:t>
            </w:r>
            <w:proofErr w:type="gramEnd"/>
            <w:r>
              <w:t xml:space="preserve"> hub for digital sign-off by SUSU Activities team</w:t>
            </w:r>
          </w:p>
        </w:tc>
      </w:tr>
      <w:tr w:rsidR="7E51B226" w14:paraId="3F4C302A" w14:textId="77777777" w:rsidTr="7E51B226">
        <w:trPr>
          <w:trHeight w:val="300"/>
        </w:trPr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97209" w14:textId="73076917" w:rsidR="7DDC21F4" w:rsidRDefault="7DDC21F4" w:rsidP="7E51B226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7E51B226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29E32" w14:textId="63137BB4" w:rsidR="7E51B226" w:rsidRDefault="003C3EBD" w:rsidP="7E51B226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We are holding a mooting </w:t>
            </w:r>
            <w:r w:rsidR="00BE1BB4">
              <w:rPr>
                <w:rFonts w:ascii="Verdana" w:eastAsia="Verdana" w:hAnsi="Verdana" w:cs="Verdana"/>
                <w:b/>
                <w:bCs/>
                <w:color w:val="FF0000"/>
              </w:rPr>
              <w:t>competition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 with external universities.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25270C2B" w14:textId="77777777" w:rsidTr="56D29826">
        <w:trPr>
          <w:trHeight w:val="1"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56D298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56D298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56D298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56D29826">
        <w:trPr>
          <w:cantSplit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Meetings &amp; Socials</w:t>
            </w:r>
          </w:p>
        </w:tc>
      </w:tr>
      <w:tr w:rsidR="001B6120" w14:paraId="1490A71E" w14:textId="77777777" w:rsidTr="56D298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5AEC0580" w:rsidR="00E22DF1" w:rsidRDefault="00454CA6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16EA7964" w:rsidR="00E22DF1" w:rsidRDefault="00454C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07CE630" w:rsidR="00E22DF1" w:rsidRDefault="00454CA6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F8B97C" w14:textId="77777777" w:rsidR="00E22DF1" w:rsidRDefault="00F0231B" w:rsidP="00647401">
            <w:pPr>
              <w:numPr>
                <w:ilvl w:val="0"/>
                <w:numId w:val="3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3F2F01F4" w14:textId="77777777" w:rsidR="00E22DF1" w:rsidRDefault="00F0231B" w:rsidP="00647401">
            <w:pPr>
              <w:numPr>
                <w:ilvl w:val="0"/>
                <w:numId w:val="3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EB03FA8" w14:textId="5E6A9008" w:rsidR="00E22DF1" w:rsidRPr="00314105" w:rsidRDefault="00F0231B" w:rsidP="00647401">
            <w:pPr>
              <w:numPr>
                <w:ilvl w:val="0"/>
                <w:numId w:val="3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19AF092C" w14:textId="0D9014E6" w:rsidR="00E22DF1" w:rsidRPr="00314105" w:rsidRDefault="00F0231B" w:rsidP="00647401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275270" w14:textId="77777777" w:rsidR="00E22DF1" w:rsidRDefault="00F0231B" w:rsidP="00647401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E927C6A" w14:textId="77777777" w:rsidR="00E22DF1" w:rsidRDefault="00F0231B" w:rsidP="00647401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4BBAD5F" w14:textId="77777777" w:rsidR="00E22DF1" w:rsidRDefault="00F0231B" w:rsidP="00647401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 w:rsidP="00647401">
            <w:pPr>
              <w:numPr>
                <w:ilvl w:val="0"/>
                <w:numId w:val="3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B215091" w14:textId="77777777" w:rsidTr="56D298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87750E" w14:textId="64E9831E" w:rsidR="00E22DF1" w:rsidRDefault="00F0231B" w:rsidP="00647401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people carry tables.</w:t>
            </w:r>
          </w:p>
          <w:p w14:paraId="66A25EF1" w14:textId="77777777" w:rsidR="00E22DF1" w:rsidRDefault="00F0231B" w:rsidP="00647401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7E2140FA" w14:textId="77777777" w:rsidR="00E22DF1" w:rsidRDefault="00F0231B" w:rsidP="00647401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EC9EE87" w14:textId="77777777" w:rsidR="00E22DF1" w:rsidRDefault="00F0231B" w:rsidP="00647401">
            <w:pPr>
              <w:numPr>
                <w:ilvl w:val="0"/>
                <w:numId w:val="3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587BF" w14:textId="77777777" w:rsidR="00E22DF1" w:rsidRDefault="00F0231B" w:rsidP="00647401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2F358FFE" w14:textId="77777777" w:rsidR="00E22DF1" w:rsidRDefault="00F0231B" w:rsidP="00647401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4E1C270" w14:textId="77777777" w:rsidR="00E22DF1" w:rsidRDefault="00F0231B" w:rsidP="00647401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 w:rsidP="00647401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57E5DF1E" w14:textId="77777777" w:rsidTr="56D298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16C20" w14:textId="7179D1C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4C7BB" w14:textId="2ABC8878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BB8B51" w14:textId="78533F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0229FE" w14:textId="3261401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0EC3E" w14:textId="32F0079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0E73C6" w14:textId="66CE6DD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D0987" w14:textId="56EB256C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Make stall operators aware of the potential risks, follow manual handling guidelines</w:t>
            </w:r>
          </w:p>
          <w:p w14:paraId="7F00EBCD" w14:textId="0D4A7201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Ensure that at least 2 people carry tables.</w:t>
            </w:r>
          </w:p>
          <w:p w14:paraId="2B257972" w14:textId="031CC7AD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Setting up tables will be done by organisers.</w:t>
            </w:r>
          </w:p>
          <w:p w14:paraId="0958CD3C" w14:textId="37D7F7AD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Work in teams when handling other large and bulky items.</w:t>
            </w:r>
          </w:p>
          <w:p w14:paraId="51438608" w14:textId="16CB7DF2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49266E03" w14:textId="58818238" w:rsidR="23487913" w:rsidRDefault="23487913" w:rsidP="00647401">
            <w:pPr>
              <w:pStyle w:val="ListParagraph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E1BEF" w14:textId="4A3B090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48B9C7" w14:textId="444532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FE613" w14:textId="7CE3435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63C38" w14:textId="598FD49C" w:rsidR="23487913" w:rsidRDefault="23487913" w:rsidP="00647401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Seek assistance if in need of extra help from facilities staff/venue staff if needed</w:t>
            </w:r>
          </w:p>
          <w:p w14:paraId="512C7EFC" w14:textId="0FC1A3D5" w:rsidR="23487913" w:rsidRDefault="23487913" w:rsidP="00647401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Seek medical attention from SUSU Reception if in need</w:t>
            </w:r>
          </w:p>
          <w:p w14:paraId="32A570DF" w14:textId="33869C51" w:rsidR="23487913" w:rsidRDefault="23487913" w:rsidP="00647401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Contact emergency services if needed </w:t>
            </w:r>
          </w:p>
          <w:p w14:paraId="7FBA76C3" w14:textId="0DE4DACC" w:rsidR="23487913" w:rsidRDefault="23487913" w:rsidP="00647401">
            <w:pPr>
              <w:pStyle w:val="ListParagraph"/>
              <w:numPr>
                <w:ilvl w:val="0"/>
                <w:numId w:val="33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23487913" w14:paraId="05EBC020" w14:textId="77777777" w:rsidTr="56D298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059036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Activities involving electrical equipment e.g. laptops/ computers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0BD4B04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Risk of eye strain, injury, electric shock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77F3E5BA" w:rsidR="23487913" w:rsidRDefault="23487913" w:rsidP="00647401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Ensure regular breaks (ideally every 20mins) when using screens </w:t>
            </w:r>
          </w:p>
          <w:p w14:paraId="1AA40C2C" w14:textId="0ABD17E1" w:rsidR="23487913" w:rsidRDefault="23487913" w:rsidP="00647401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Ensure screen is set up to avoid glare, is at eye height where possible</w:t>
            </w:r>
          </w:p>
          <w:p w14:paraId="088A7F3D" w14:textId="09802E9D" w:rsidR="23487913" w:rsidRDefault="23487913" w:rsidP="00647401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Ensure no liquids are placed near electrical equipment</w:t>
            </w:r>
          </w:p>
          <w:p w14:paraId="17B2EE18" w14:textId="011167C7" w:rsidR="23487913" w:rsidRDefault="23487913" w:rsidP="00647401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23487913">
              <w:rPr>
                <w:color w:val="000000" w:themeColor="text1"/>
              </w:rPr>
              <w:t>Ensure all leads are secured with cable ties/mats etc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25F69500" w:rsidR="23487913" w:rsidRDefault="23487913" w:rsidP="00647401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Request support and advice from SUSU IT/Tech teams e.g. via activities team</w:t>
            </w:r>
          </w:p>
          <w:p w14:paraId="12644E7F" w14:textId="19D94EF5" w:rsidR="23487913" w:rsidRDefault="23487913" w:rsidP="00647401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For external venues pre-check equipment and last PAT testing dates </w:t>
            </w:r>
          </w:p>
          <w:p w14:paraId="692C33BD" w14:textId="2EC1F389" w:rsidR="23487913" w:rsidRDefault="23487913" w:rsidP="00647401">
            <w:pPr>
              <w:pStyle w:val="ListParagraph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Seek medical attention as required</w:t>
            </w:r>
          </w:p>
        </w:tc>
      </w:tr>
      <w:tr w:rsidR="001B6120" w14:paraId="08345F33" w14:textId="77777777" w:rsidTr="56D298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0AE96C68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7777777" w:rsidR="00E22DF1" w:rsidRDefault="00F0231B" w:rsidP="00647401">
            <w:pPr>
              <w:numPr>
                <w:ilvl w:val="0"/>
                <w:numId w:val="4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 w:rsidP="00647401">
            <w:pPr>
              <w:numPr>
                <w:ilvl w:val="0"/>
                <w:numId w:val="4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20D80369" w14:textId="77777777" w:rsidR="00E22DF1" w:rsidRDefault="00F0231B" w:rsidP="00647401">
            <w:pPr>
              <w:numPr>
                <w:ilvl w:val="0"/>
                <w:numId w:val="4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A0795AF" w14:textId="77777777" w:rsidR="00E22DF1" w:rsidRDefault="00F0231B" w:rsidP="00647401">
            <w:pPr>
              <w:numPr>
                <w:ilvl w:val="0"/>
                <w:numId w:val="4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F32E2" w14:textId="2ACF1984" w:rsidR="00E22DF1" w:rsidRDefault="00E22DF1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  <w:p w14:paraId="30061971" w14:textId="4BB39C4A" w:rsidR="00E22DF1" w:rsidRDefault="00E22DF1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 w:rsidP="00647401">
            <w:pPr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A1CA6B7" w14:textId="77777777" w:rsidR="00E22DF1" w:rsidRDefault="00F0231B" w:rsidP="00647401">
            <w:pPr>
              <w:numPr>
                <w:ilvl w:val="0"/>
                <w:numId w:val="4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59EBEC3C" w14:textId="77777777" w:rsidTr="56D298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 in buildings and external walkways, obstructed fire exits,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E060A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822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2DB244" w14:textId="6556CC80" w:rsidR="001B6120" w:rsidRPr="001B6120" w:rsidRDefault="00F0231B" w:rsidP="00647401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DFB62FC" w14:textId="2A4BEAC7" w:rsidR="00E22DF1" w:rsidRPr="001B6120" w:rsidRDefault="00F0231B" w:rsidP="00647401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 xml:space="preserve">Build-up of rubbish is to be kept to a minimum. Excess </w:t>
            </w:r>
            <w:proofErr w:type="gramStart"/>
            <w:r w:rsidRPr="001B6120">
              <w:rPr>
                <w:rFonts w:ascii="Calibri" w:eastAsia="Calibri" w:hAnsi="Calibri" w:cs="Calibri"/>
              </w:rPr>
              <w:t>build</w:t>
            </w:r>
            <w:proofErr w:type="gramEnd"/>
            <w:r w:rsidRPr="001B6120">
              <w:rPr>
                <w:rFonts w:ascii="Calibri" w:eastAsia="Calibri" w:hAnsi="Calibri" w:cs="Calibri"/>
              </w:rPr>
              <w:t xml:space="preserve"> up is to be removed promptly and deposited in the 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9ADFDC" w14:textId="16C9FE0A" w:rsidR="00E22DF1" w:rsidRPr="001B6120" w:rsidRDefault="00F0231B" w:rsidP="00647401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8ADF8D" w14:textId="32A8AAAA" w:rsidR="00E22DF1" w:rsidRDefault="00F0231B" w:rsidP="00647401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emergency services and University Security</w:t>
            </w:r>
            <w:r w:rsidR="001B6120">
              <w:rPr>
                <w:rFonts w:ascii="Calibri" w:eastAsia="Calibri" w:hAnsi="Calibri" w:cs="Calibri"/>
              </w:rPr>
              <w:t xml:space="preserve"> (on campus) or venue staff (external venue)</w:t>
            </w:r>
          </w:p>
          <w:p w14:paraId="33AEFBF7" w14:textId="77777777" w:rsidR="00E22DF1" w:rsidRDefault="00F0231B" w:rsidP="00647401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5B05011B" w14:textId="77777777" w:rsidR="00E22DF1" w:rsidRDefault="00F0231B" w:rsidP="00647401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5EADB84" w14:textId="77777777" w:rsidR="00E22DF1" w:rsidRDefault="00F0231B" w:rsidP="00647401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</w:t>
            </w:r>
          </w:p>
          <w:p w14:paraId="6A08427F" w14:textId="7DF454C1" w:rsidR="00666CB0" w:rsidRDefault="00666CB0" w:rsidP="00647401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6F10F231" w14:textId="77777777" w:rsidTr="56D29826">
        <w:trPr>
          <w:gridAfter w:val="1"/>
          <w:wAfter w:w="44" w:type="dxa"/>
          <w:cantSplit/>
          <w:trHeight w:val="300"/>
        </w:trPr>
        <w:tc>
          <w:tcPr>
            <w:tcW w:w="1416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11C5D4DF" w:rsidR="23487913" w:rsidRDefault="23487913" w:rsidP="00111B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08591AB0" w14:textId="77777777" w:rsidTr="56D298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6B1115" w14:textId="77777777" w:rsidR="23487913" w:rsidRDefault="23487913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  <w:p w14:paraId="67F07119" w14:textId="77777777" w:rsidR="00814629" w:rsidRDefault="0081462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2A703F35" w14:textId="0D71EE97" w:rsidR="00814629" w:rsidRPr="00DF1E88" w:rsidRDefault="00814629" w:rsidP="23487913">
            <w:pPr>
              <w:spacing w:after="0"/>
              <w:ind w:left="-20" w:right="-20"/>
              <w:rPr>
                <w:b/>
                <w:bCs/>
              </w:rPr>
            </w:pPr>
            <w:r w:rsidRPr="00DF1E8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Food being provided by Waitrose </w:t>
            </w:r>
            <w:r w:rsidR="00AE4A0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 the University Catering Team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3487913" w:rsidP="00647401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Allergies </w:t>
            </w:r>
          </w:p>
          <w:p w14:paraId="409FAC9F" w14:textId="66580097" w:rsidR="23487913" w:rsidRDefault="23487913" w:rsidP="00647401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Food poisoning</w:t>
            </w:r>
          </w:p>
          <w:p w14:paraId="103BF7AD" w14:textId="61324672" w:rsidR="23487913" w:rsidRDefault="23487913" w:rsidP="00647401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5F532E" w14:textId="442F7177" w:rsidR="23487913" w:rsidRDefault="23487913" w:rsidP="0064740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Individual event risk assessment to be carried out for events involving members making/serving food.</w:t>
            </w:r>
          </w:p>
          <w:p w14:paraId="643977A2" w14:textId="20B95D6C" w:rsidR="23487913" w:rsidRDefault="23487913" w:rsidP="0064740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Homemade items to be avoided by those with allergies and should be made by those with appropriate food hygiene training (Level 2 +)</w:t>
            </w:r>
          </w:p>
          <w:p w14:paraId="77547DD1" w14:textId="053BBA7C" w:rsidR="23487913" w:rsidRDefault="23487913" w:rsidP="0064740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Only order/buy food at establishments with appropriate food hygiene rating</w:t>
            </w:r>
          </w:p>
          <w:p w14:paraId="371C18BE" w14:textId="7CA9748F" w:rsidR="23487913" w:rsidRDefault="23487913" w:rsidP="00647401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Food to only be provided/eaten when other activities are stopped</w:t>
            </w:r>
          </w:p>
          <w:p w14:paraId="3E99A782" w14:textId="4070197A" w:rsidR="23487913" w:rsidRDefault="23487913" w:rsidP="00647401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23487913">
              <w:rPr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</w:t>
            </w:r>
            <w:r w:rsidRPr="23487913">
              <w:rPr>
                <w:color w:val="000000" w:themeColor="text1"/>
              </w:rPr>
              <w:lastRenderedPageBreak/>
              <w:t xml:space="preserve">necessary products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3EBA01F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665036E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6646046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</w:tc>
      </w:tr>
      <w:tr w:rsidR="00F36BB2" w14:paraId="207F5E75" w14:textId="77777777" w:rsidTr="56D298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6AA30FD4" w:rsidR="00F36BB2" w:rsidRDefault="00F36BB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23970" w14:textId="36345692" w:rsidR="00F36BB2" w:rsidRDefault="00F36BB2" w:rsidP="00F36BB2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</w:t>
            </w:r>
            <w:r w:rsidR="003A5419" w:rsidRPr="003A5419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69321D24" w:rsidR="00F36BB2" w:rsidRDefault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5A767C54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5DBDEE94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568F97C3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98DA42" w14:textId="437B8EB2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5E8E21" w14:textId="621EF95D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35"/>
        <w:gridCol w:w="1570"/>
        <w:gridCol w:w="1120"/>
        <w:gridCol w:w="1547"/>
        <w:gridCol w:w="1363"/>
        <w:gridCol w:w="2534"/>
        <w:gridCol w:w="1575"/>
      </w:tblGrid>
      <w:tr w:rsidR="00E22DF1" w14:paraId="3A13C3EE" w14:textId="77777777" w:rsidTr="2A650DCD">
        <w:trPr>
          <w:cantSplit/>
        </w:trPr>
        <w:tc>
          <w:tcPr>
            <w:tcW w:w="140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2A650DCD">
        <w:trPr>
          <w:cantSplit/>
          <w:trHeight w:val="1"/>
        </w:trPr>
        <w:tc>
          <w:tcPr>
            <w:tcW w:w="140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2A650DCD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2A650DCD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647401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647401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647401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647401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647401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157BFFF" w:rsidR="23487913" w:rsidRDefault="003F5A2C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13/05/25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2A650DC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2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1A2DF9E" w:rsidR="23487913" w:rsidRDefault="00AA0FE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13/05/2025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2A650DC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25A8035" w:rsidR="23487913" w:rsidRDefault="000A4F36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Meet with committee to go over risk assessment so everyone is aware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E78C1FC" w:rsidR="23487913" w:rsidRDefault="00AA0FE0" w:rsidP="23487913">
            <w:pPr>
              <w:spacing w:after="0"/>
              <w:ind w:left="-20" w:right="-20"/>
            </w:pPr>
            <w:r w:rsidRPr="00AA0FE0">
              <w:rPr>
                <w:color w:val="FF0000"/>
              </w:rPr>
              <w:t>Izzy Curtis</w:t>
            </w: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E1B6E3F" w:rsidR="23487913" w:rsidRDefault="00AA0FE0" w:rsidP="23487913">
            <w:pPr>
              <w:spacing w:after="0"/>
              <w:ind w:left="-20" w:right="-20"/>
            </w:pPr>
            <w:r w:rsidRPr="00AA0FE0">
              <w:rPr>
                <w:color w:val="FF0000"/>
              </w:rPr>
              <w:t>1</w:t>
            </w:r>
            <w:r w:rsidR="000A4F36">
              <w:rPr>
                <w:color w:val="FF0000"/>
              </w:rPr>
              <w:t>0</w:t>
            </w:r>
            <w:r w:rsidRPr="00AA0FE0">
              <w:rPr>
                <w:color w:val="FF0000"/>
              </w:rPr>
              <w:t>/05/2025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2A650DC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2A650DC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2A650DC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2A650DCD">
        <w:trPr>
          <w:cantSplit/>
          <w:trHeight w:val="1"/>
        </w:trPr>
        <w:tc>
          <w:tcPr>
            <w:tcW w:w="85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2BBD8121" w:rsidR="00E22DF1" w:rsidRDefault="00F0231B" w:rsidP="008608D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</w:t>
            </w:r>
            <w:r w:rsidR="003A5419">
              <w:rPr>
                <w:rFonts w:ascii="Lucida Sans" w:eastAsia="Lucida Sans" w:hAnsi="Lucida Sans" w:cs="Lucida Sans"/>
                <w:color w:val="000000"/>
              </w:rPr>
              <w:t>committee member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signature:</w:t>
            </w:r>
            <w:r w:rsidR="000A4F36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8608DF">
              <w:rPr>
                <w:rFonts w:ascii="Lucida Sans" w:eastAsia="Lucida Sans" w:hAnsi="Lucida Sans" w:cs="Lucida Sans"/>
                <w:color w:val="FF0000"/>
              </w:rPr>
              <w:t>Izzy Curtis</w:t>
            </w:r>
          </w:p>
        </w:tc>
        <w:tc>
          <w:tcPr>
            <w:tcW w:w="5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E4151" w14:textId="6B8E6C59" w:rsidR="004D7BEE" w:rsidRPr="004D7BEE" w:rsidRDefault="00F0231B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A650DCD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003A5419" w:rsidRPr="2A650DCD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2A650DCD">
              <w:rPr>
                <w:rFonts w:ascii="Lucida Sans" w:eastAsia="Lucida Sans" w:hAnsi="Lucida Sans" w:cs="Lucida Sans"/>
                <w:color w:val="000000" w:themeColor="text1"/>
              </w:rPr>
              <w:t>signature:</w:t>
            </w:r>
            <w:r w:rsidR="004D7BEE" w:rsidRPr="2A650DCD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30139690" w14:textId="32FB307D" w:rsidR="004D7BEE" w:rsidRPr="004D7BEE" w:rsidRDefault="004D7BEE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0BF12F2F" w14:textId="5C780959" w:rsidR="004D7BEE" w:rsidRPr="004D7BEE" w:rsidRDefault="006B37DF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w:drawing>
                <wp:inline distT="0" distB="0" distL="0" distR="0" wp14:anchorId="040B7EC4" wp14:editId="275CFF6A">
                  <wp:extent cx="1397000" cy="508000"/>
                  <wp:effectExtent l="0" t="0" r="0" b="0"/>
                  <wp:docPr id="1364418790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18790" name="Picture 1" descr="A close-up of a logo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9B836" w14:textId="3BEA23B5" w:rsidR="004D7BEE" w:rsidRPr="004D7BEE" w:rsidRDefault="004D7BEE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09A441B2" w14:textId="63D9B4DF" w:rsidR="004D7BEE" w:rsidRPr="004D7BEE" w:rsidRDefault="004D7BEE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  <w:p w14:paraId="7A8F3D4A" w14:textId="05A870FE" w:rsidR="004D7BEE" w:rsidRPr="004D7BEE" w:rsidRDefault="004D7BEE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</w:tr>
      <w:tr w:rsidR="004D7BEE" w14:paraId="0477BC5B" w14:textId="77777777" w:rsidTr="2A650DCD">
        <w:trPr>
          <w:cantSplit/>
        </w:trPr>
        <w:tc>
          <w:tcPr>
            <w:tcW w:w="69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409667B4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558DAB7D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8608DF">
              <w:rPr>
                <w:rFonts w:ascii="Lucida Sans" w:eastAsia="Lucida Sans" w:hAnsi="Lucida Sans" w:cs="Lucida Sans"/>
                <w:color w:val="FF0000"/>
              </w:rPr>
              <w:t>IZZY CURTIS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60A9054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558DAB7D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8608DF" w:rsidRPr="004F1E8A">
              <w:rPr>
                <w:rFonts w:ascii="Lucida Sans" w:eastAsia="Lucida Sans" w:hAnsi="Lucida Sans" w:cs="Lucida Sans"/>
                <w:color w:val="FF0000"/>
              </w:rPr>
              <w:t>01/</w:t>
            </w:r>
            <w:r w:rsidR="008608DF" w:rsidRPr="2A650DCD">
              <w:rPr>
                <w:rFonts w:ascii="Lucida Sans" w:eastAsia="Lucida Sans" w:hAnsi="Lucida Sans" w:cs="Lucida Sans"/>
                <w:color w:val="FF0000"/>
              </w:rPr>
              <w:t>0</w:t>
            </w:r>
            <w:r w:rsidR="23B42898" w:rsidRPr="2A650DCD">
              <w:rPr>
                <w:rFonts w:ascii="Lucida Sans" w:eastAsia="Lucida Sans" w:hAnsi="Lucida Sans" w:cs="Lucida Sans"/>
                <w:color w:val="FF0000"/>
              </w:rPr>
              <w:t>3</w:t>
            </w:r>
            <w:r w:rsidR="008608DF" w:rsidRPr="004F1E8A">
              <w:rPr>
                <w:rFonts w:ascii="Lucida Sans" w:eastAsia="Lucida Sans" w:hAnsi="Lucida Sans" w:cs="Lucida Sans"/>
                <w:color w:val="FF0000"/>
              </w:rPr>
              <w:t>/2025</w:t>
            </w:r>
          </w:p>
        </w:tc>
        <w:tc>
          <w:tcPr>
            <w:tcW w:w="3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0A04E87" w:rsidR="00E22DF1" w:rsidRDefault="00F0231B">
            <w:pPr>
              <w:spacing w:after="0" w:line="240" w:lineRule="auto"/>
            </w:pPr>
            <w:r w:rsidRPr="2A650DCD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4D7BEE"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37E71271" w:rsidRPr="2A650DCD">
              <w:rPr>
                <w:rFonts w:ascii="Lucida Sans" w:eastAsia="Lucida Sans" w:hAnsi="Lucida Sans" w:cs="Lucida Sans"/>
                <w:color w:val="FF0000"/>
              </w:rPr>
              <w:t>Benjamin McLoughlin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DD6AE5" w14:textId="7399732D" w:rsidR="00E22DF1" w:rsidRDefault="00F0231B" w:rsidP="2A650D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A650DCD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004D7BEE" w:rsidRPr="2A650DCD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</w:p>
          <w:p w14:paraId="2FBD1913" w14:textId="05F8E487" w:rsidR="00E22DF1" w:rsidRDefault="4328A4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A650DCD">
              <w:rPr>
                <w:rFonts w:ascii="Lucida Sans" w:eastAsia="Lucida Sans" w:hAnsi="Lucida Sans" w:cs="Lucida Sans"/>
                <w:color w:val="000000" w:themeColor="text1"/>
              </w:rPr>
              <w:t>6/3/25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647401">
            <w:pPr>
              <w:numPr>
                <w:ilvl w:val="0"/>
                <w:numId w:val="59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647401">
            <w:pPr>
              <w:numPr>
                <w:ilvl w:val="0"/>
                <w:numId w:val="6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647401">
            <w:pPr>
              <w:numPr>
                <w:ilvl w:val="0"/>
                <w:numId w:val="6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647401">
            <w:pPr>
              <w:numPr>
                <w:ilvl w:val="0"/>
                <w:numId w:val="62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647401">
            <w:pPr>
              <w:numPr>
                <w:ilvl w:val="0"/>
                <w:numId w:val="6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D9EA7740"/>
    <w:lvl w:ilvl="0" w:tplc="619272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DE6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6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4E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EC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03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0D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47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0E7A75"/>
    <w:multiLevelType w:val="hybridMultilevel"/>
    <w:tmpl w:val="BDE48E72"/>
    <w:lvl w:ilvl="0" w:tplc="1E7867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789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EB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8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E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C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6C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8C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84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64A58"/>
    <w:multiLevelType w:val="hybridMultilevel"/>
    <w:tmpl w:val="3856A5D4"/>
    <w:lvl w:ilvl="0" w:tplc="5CE676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0E1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A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2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EF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81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2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EA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03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54D5913"/>
    <w:multiLevelType w:val="hybridMultilevel"/>
    <w:tmpl w:val="BB1A7BCA"/>
    <w:lvl w:ilvl="0" w:tplc="6240C1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927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69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AB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4C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1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3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4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982952">
    <w:abstractNumId w:val="13"/>
  </w:num>
  <w:num w:numId="2" w16cid:durableId="2098549171">
    <w:abstractNumId w:val="6"/>
  </w:num>
  <w:num w:numId="3" w16cid:durableId="421414786">
    <w:abstractNumId w:val="44"/>
  </w:num>
  <w:num w:numId="4" w16cid:durableId="1450314387">
    <w:abstractNumId w:val="18"/>
  </w:num>
  <w:num w:numId="5" w16cid:durableId="273751204">
    <w:abstractNumId w:val="36"/>
  </w:num>
  <w:num w:numId="6" w16cid:durableId="702681179">
    <w:abstractNumId w:val="45"/>
  </w:num>
  <w:num w:numId="7" w16cid:durableId="2129002703">
    <w:abstractNumId w:val="32"/>
  </w:num>
  <w:num w:numId="8" w16cid:durableId="106702684">
    <w:abstractNumId w:val="28"/>
  </w:num>
  <w:num w:numId="9" w16cid:durableId="1614557772">
    <w:abstractNumId w:val="37"/>
  </w:num>
  <w:num w:numId="10" w16cid:durableId="1423605462">
    <w:abstractNumId w:val="26"/>
  </w:num>
  <w:num w:numId="11" w16cid:durableId="1549878508">
    <w:abstractNumId w:val="33"/>
  </w:num>
  <w:num w:numId="12" w16cid:durableId="1210190047">
    <w:abstractNumId w:val="52"/>
  </w:num>
  <w:num w:numId="13" w16cid:durableId="300381371">
    <w:abstractNumId w:val="30"/>
  </w:num>
  <w:num w:numId="14" w16cid:durableId="1385981883">
    <w:abstractNumId w:val="58"/>
  </w:num>
  <w:num w:numId="15" w16cid:durableId="1837303703">
    <w:abstractNumId w:val="39"/>
  </w:num>
  <w:num w:numId="16" w16cid:durableId="832912937">
    <w:abstractNumId w:val="5"/>
  </w:num>
  <w:num w:numId="17" w16cid:durableId="636299496">
    <w:abstractNumId w:val="62"/>
  </w:num>
  <w:num w:numId="18" w16cid:durableId="44111784">
    <w:abstractNumId w:val="47"/>
  </w:num>
  <w:num w:numId="19" w16cid:durableId="2061707515">
    <w:abstractNumId w:val="42"/>
  </w:num>
  <w:num w:numId="20" w16cid:durableId="1661735732">
    <w:abstractNumId w:val="38"/>
  </w:num>
  <w:num w:numId="21" w16cid:durableId="797798129">
    <w:abstractNumId w:val="1"/>
  </w:num>
  <w:num w:numId="22" w16cid:durableId="1132867575">
    <w:abstractNumId w:val="21"/>
  </w:num>
  <w:num w:numId="23" w16cid:durableId="1791820381">
    <w:abstractNumId w:val="57"/>
  </w:num>
  <w:num w:numId="24" w16cid:durableId="1349404472">
    <w:abstractNumId w:val="50"/>
  </w:num>
  <w:num w:numId="25" w16cid:durableId="1753164408">
    <w:abstractNumId w:val="46"/>
  </w:num>
  <w:num w:numId="26" w16cid:durableId="505286573">
    <w:abstractNumId w:val="17"/>
  </w:num>
  <w:num w:numId="27" w16cid:durableId="656685072">
    <w:abstractNumId w:val="60"/>
  </w:num>
  <w:num w:numId="28" w16cid:durableId="1265193646">
    <w:abstractNumId w:val="23"/>
  </w:num>
  <w:num w:numId="29" w16cid:durableId="707492757">
    <w:abstractNumId w:val="14"/>
  </w:num>
  <w:num w:numId="30" w16cid:durableId="1092358125">
    <w:abstractNumId w:val="10"/>
  </w:num>
  <w:num w:numId="31" w16cid:durableId="1357661645">
    <w:abstractNumId w:val="7"/>
  </w:num>
  <w:num w:numId="32" w16cid:durableId="61607203">
    <w:abstractNumId w:val="63"/>
  </w:num>
  <w:num w:numId="33" w16cid:durableId="1103568734">
    <w:abstractNumId w:val="61"/>
  </w:num>
  <w:num w:numId="34" w16cid:durableId="1736708643">
    <w:abstractNumId w:val="4"/>
  </w:num>
  <w:num w:numId="35" w16cid:durableId="367611866">
    <w:abstractNumId w:val="11"/>
  </w:num>
  <w:num w:numId="36" w16cid:durableId="1592347509">
    <w:abstractNumId w:val="49"/>
  </w:num>
  <w:num w:numId="37" w16cid:durableId="1302686621">
    <w:abstractNumId w:val="8"/>
  </w:num>
  <w:num w:numId="38" w16cid:durableId="751396833">
    <w:abstractNumId w:val="27"/>
  </w:num>
  <w:num w:numId="39" w16cid:durableId="1051686607">
    <w:abstractNumId w:val="54"/>
  </w:num>
  <w:num w:numId="40" w16cid:durableId="1637446587">
    <w:abstractNumId w:val="16"/>
  </w:num>
  <w:num w:numId="41" w16cid:durableId="577327063">
    <w:abstractNumId w:val="64"/>
  </w:num>
  <w:num w:numId="42" w16cid:durableId="1335255474">
    <w:abstractNumId w:val="24"/>
  </w:num>
  <w:num w:numId="43" w16cid:durableId="1142505542">
    <w:abstractNumId w:val="15"/>
  </w:num>
  <w:num w:numId="44" w16cid:durableId="1364400404">
    <w:abstractNumId w:val="20"/>
  </w:num>
  <w:num w:numId="45" w16cid:durableId="1950165857">
    <w:abstractNumId w:val="22"/>
  </w:num>
  <w:num w:numId="46" w16cid:durableId="26415483">
    <w:abstractNumId w:val="34"/>
  </w:num>
  <w:num w:numId="47" w16cid:durableId="1656837726">
    <w:abstractNumId w:val="12"/>
  </w:num>
  <w:num w:numId="48" w16cid:durableId="1380276046">
    <w:abstractNumId w:val="53"/>
  </w:num>
  <w:num w:numId="49" w16cid:durableId="1162549294">
    <w:abstractNumId w:val="35"/>
  </w:num>
  <w:num w:numId="50" w16cid:durableId="966206981">
    <w:abstractNumId w:val="41"/>
  </w:num>
  <w:num w:numId="51" w16cid:durableId="813912618">
    <w:abstractNumId w:val="0"/>
  </w:num>
  <w:num w:numId="52" w16cid:durableId="1377270152">
    <w:abstractNumId w:val="9"/>
  </w:num>
  <w:num w:numId="53" w16cid:durableId="661010434">
    <w:abstractNumId w:val="29"/>
  </w:num>
  <w:num w:numId="54" w16cid:durableId="1766801071">
    <w:abstractNumId w:val="56"/>
  </w:num>
  <w:num w:numId="55" w16cid:durableId="1110592131">
    <w:abstractNumId w:val="25"/>
  </w:num>
  <w:num w:numId="56" w16cid:durableId="571936610">
    <w:abstractNumId w:val="51"/>
  </w:num>
  <w:num w:numId="57" w16cid:durableId="2051611177">
    <w:abstractNumId w:val="31"/>
  </w:num>
  <w:num w:numId="58" w16cid:durableId="1091900109">
    <w:abstractNumId w:val="48"/>
  </w:num>
  <w:num w:numId="59" w16cid:durableId="578364131">
    <w:abstractNumId w:val="19"/>
  </w:num>
  <w:num w:numId="60" w16cid:durableId="169682340">
    <w:abstractNumId w:val="40"/>
  </w:num>
  <w:num w:numId="61" w16cid:durableId="630864389">
    <w:abstractNumId w:val="43"/>
  </w:num>
  <w:num w:numId="62" w16cid:durableId="2004043386">
    <w:abstractNumId w:val="59"/>
  </w:num>
  <w:num w:numId="63" w16cid:durableId="1149516429">
    <w:abstractNumId w:val="55"/>
  </w:num>
  <w:num w:numId="64" w16cid:durableId="736517856">
    <w:abstractNumId w:val="2"/>
  </w:num>
  <w:num w:numId="65" w16cid:durableId="1444035404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A4F36"/>
    <w:rsid w:val="000B4445"/>
    <w:rsid w:val="000F30D8"/>
    <w:rsid w:val="000F4CA4"/>
    <w:rsid w:val="00111B8C"/>
    <w:rsid w:val="00150708"/>
    <w:rsid w:val="00167E2C"/>
    <w:rsid w:val="001B6120"/>
    <w:rsid w:val="00264F7C"/>
    <w:rsid w:val="00314105"/>
    <w:rsid w:val="003A5419"/>
    <w:rsid w:val="003C3EBD"/>
    <w:rsid w:val="003E014E"/>
    <w:rsid w:val="003F5A2C"/>
    <w:rsid w:val="0040B6D0"/>
    <w:rsid w:val="00444076"/>
    <w:rsid w:val="00454CA6"/>
    <w:rsid w:val="004B35E9"/>
    <w:rsid w:val="004D7BEE"/>
    <w:rsid w:val="004F1E8A"/>
    <w:rsid w:val="006236E7"/>
    <w:rsid w:val="00647401"/>
    <w:rsid w:val="00666CB0"/>
    <w:rsid w:val="006B37DF"/>
    <w:rsid w:val="007E4FBF"/>
    <w:rsid w:val="00814629"/>
    <w:rsid w:val="008608DF"/>
    <w:rsid w:val="00942434"/>
    <w:rsid w:val="009D28E8"/>
    <w:rsid w:val="00A0023D"/>
    <w:rsid w:val="00A542AC"/>
    <w:rsid w:val="00AA0FE0"/>
    <w:rsid w:val="00AE4A05"/>
    <w:rsid w:val="00BA7793"/>
    <w:rsid w:val="00BE1BB4"/>
    <w:rsid w:val="00C10D1B"/>
    <w:rsid w:val="00D01AAF"/>
    <w:rsid w:val="00D3438B"/>
    <w:rsid w:val="00D75FB7"/>
    <w:rsid w:val="00DC738E"/>
    <w:rsid w:val="00DF1A49"/>
    <w:rsid w:val="00DF1E88"/>
    <w:rsid w:val="00E03EE7"/>
    <w:rsid w:val="00E22DF1"/>
    <w:rsid w:val="00E30735"/>
    <w:rsid w:val="00E85B8C"/>
    <w:rsid w:val="00EE783F"/>
    <w:rsid w:val="00F0231B"/>
    <w:rsid w:val="00F34C3D"/>
    <w:rsid w:val="00F36BB2"/>
    <w:rsid w:val="00FB501B"/>
    <w:rsid w:val="00FC479B"/>
    <w:rsid w:val="03649D1D"/>
    <w:rsid w:val="048A05FD"/>
    <w:rsid w:val="057C3C6F"/>
    <w:rsid w:val="062A8946"/>
    <w:rsid w:val="0E7FADA2"/>
    <w:rsid w:val="10471DF8"/>
    <w:rsid w:val="144CC986"/>
    <w:rsid w:val="178B34BA"/>
    <w:rsid w:val="19D4D7E1"/>
    <w:rsid w:val="1AACB809"/>
    <w:rsid w:val="1B60A431"/>
    <w:rsid w:val="1BCE9463"/>
    <w:rsid w:val="1D759401"/>
    <w:rsid w:val="23487913"/>
    <w:rsid w:val="23B42898"/>
    <w:rsid w:val="24EDF8AF"/>
    <w:rsid w:val="26BDF036"/>
    <w:rsid w:val="2A650DCD"/>
    <w:rsid w:val="2ADEBE9E"/>
    <w:rsid w:val="2B1F0841"/>
    <w:rsid w:val="2B72D62B"/>
    <w:rsid w:val="341C95CD"/>
    <w:rsid w:val="34ACC22A"/>
    <w:rsid w:val="34B7A952"/>
    <w:rsid w:val="34F2C70C"/>
    <w:rsid w:val="3543B44B"/>
    <w:rsid w:val="37E71271"/>
    <w:rsid w:val="39591EE6"/>
    <w:rsid w:val="3D3D9E63"/>
    <w:rsid w:val="3D54A8E1"/>
    <w:rsid w:val="3E372008"/>
    <w:rsid w:val="3E50DBD5"/>
    <w:rsid w:val="3E5E9E09"/>
    <w:rsid w:val="411447C0"/>
    <w:rsid w:val="4328A4C3"/>
    <w:rsid w:val="4360BD0F"/>
    <w:rsid w:val="46084ABE"/>
    <w:rsid w:val="4624ED36"/>
    <w:rsid w:val="467FA2CC"/>
    <w:rsid w:val="4683BAEB"/>
    <w:rsid w:val="4715224D"/>
    <w:rsid w:val="47A90755"/>
    <w:rsid w:val="5448A64A"/>
    <w:rsid w:val="54BA402A"/>
    <w:rsid w:val="554F97D2"/>
    <w:rsid w:val="558DAB7D"/>
    <w:rsid w:val="56D29826"/>
    <w:rsid w:val="58625CDA"/>
    <w:rsid w:val="586DA15A"/>
    <w:rsid w:val="5AD1EA03"/>
    <w:rsid w:val="5B0E68B8"/>
    <w:rsid w:val="5B6F863D"/>
    <w:rsid w:val="5BDE50B2"/>
    <w:rsid w:val="5E09DD12"/>
    <w:rsid w:val="5FD9FF84"/>
    <w:rsid w:val="605CA8BA"/>
    <w:rsid w:val="606A33CF"/>
    <w:rsid w:val="62F3C970"/>
    <w:rsid w:val="6440BAE0"/>
    <w:rsid w:val="64B9087D"/>
    <w:rsid w:val="6566744A"/>
    <w:rsid w:val="671357D5"/>
    <w:rsid w:val="675B0408"/>
    <w:rsid w:val="69628721"/>
    <w:rsid w:val="6D0AA48C"/>
    <w:rsid w:val="741CEB84"/>
    <w:rsid w:val="7547AA5D"/>
    <w:rsid w:val="76ECDDB6"/>
    <w:rsid w:val="7CBA2704"/>
    <w:rsid w:val="7DDC21F4"/>
    <w:rsid w:val="7E51B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Izzy Curtis (ic1n22)</cp:lastModifiedBy>
  <cp:revision>23</cp:revision>
  <dcterms:created xsi:type="dcterms:W3CDTF">2025-03-03T11:50:00Z</dcterms:created>
  <dcterms:modified xsi:type="dcterms:W3CDTF">2025-03-11T11:13:00Z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