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198"/>
        <w:gridCol w:w="4851"/>
        <w:gridCol w:w="2636"/>
        <w:gridCol w:w="974"/>
        <w:gridCol w:w="2181"/>
      </w:tblGrid>
      <w:tr w:rsidR="00E22DF1" w14:paraId="5CE91689" w14:textId="77777777">
        <w:tc>
          <w:tcPr>
            <w:tcW w:w="15312"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5D5926" w14:textId="0016BCCF" w:rsidR="00E22DF1" w:rsidRDefault="002D1F0E">
            <w:pPr>
              <w:spacing w:after="0" w:line="240" w:lineRule="auto"/>
              <w:ind w:left="170"/>
              <w:rPr>
                <w:rFonts w:ascii="Verdana" w:eastAsia="Verdana" w:hAnsi="Verdana" w:cs="Verdana"/>
                <w:b/>
              </w:rPr>
            </w:pPr>
            <w:r>
              <w:rPr>
                <w:rFonts w:ascii="Verdana" w:eastAsia="Verdana" w:hAnsi="Verdana" w:cs="Verdana"/>
                <w:b/>
                <w:color w:val="FF0000"/>
              </w:rPr>
              <w:t>MidSoc</w:t>
            </w:r>
            <w:r w:rsidR="00F0231B" w:rsidRPr="00444076">
              <w:rPr>
                <w:rFonts w:ascii="Verdana" w:eastAsia="Verdana" w:hAnsi="Verdana" w:cs="Verdana"/>
                <w:b/>
                <w:color w:val="FF0000"/>
              </w:rPr>
              <w:t xml:space="preserve"> </w:t>
            </w:r>
            <w:r w:rsidR="00F0231B" w:rsidRPr="00444076">
              <w:rPr>
                <w:rFonts w:ascii="Verdana" w:eastAsia="Verdana" w:hAnsi="Verdana" w:cs="Verdana"/>
                <w:b/>
              </w:rPr>
              <w:t>Generic Risk Assessme</w:t>
            </w:r>
            <w:r w:rsidR="00444076" w:rsidRPr="00444076">
              <w:rPr>
                <w:rFonts w:ascii="Verdana" w:eastAsia="Verdana" w:hAnsi="Verdana" w:cs="Verdana"/>
                <w:b/>
              </w:rPr>
              <w:t>n</w:t>
            </w:r>
            <w:r w:rsidR="00F0231B" w:rsidRPr="00444076">
              <w:rPr>
                <w:rFonts w:ascii="Verdana" w:eastAsia="Verdana" w:hAnsi="Verdana" w:cs="Verdana"/>
                <w:b/>
              </w:rPr>
              <w:t>t</w:t>
            </w:r>
          </w:p>
          <w:p w14:paraId="3918DC9A" w14:textId="7F981C6A" w:rsidR="00E22DF1" w:rsidRDefault="002D1F0E">
            <w:pPr>
              <w:spacing w:after="0" w:line="240" w:lineRule="auto"/>
              <w:ind w:left="170"/>
              <w:rPr>
                <w:rFonts w:ascii="Verdana" w:eastAsia="Verdana" w:hAnsi="Verdana" w:cs="Verdana"/>
                <w:i/>
              </w:rPr>
            </w:pPr>
            <w:r>
              <w:rPr>
                <w:rFonts w:ascii="Verdana" w:eastAsia="Verdana" w:hAnsi="Verdana" w:cs="Verdana"/>
                <w:iCs/>
                <w:color w:val="FF0000"/>
              </w:rPr>
              <w:t>For Fundraising Pub Quiz</w:t>
            </w:r>
          </w:p>
          <w:p w14:paraId="306EF39C" w14:textId="2ADBBB39" w:rsidR="000010AD" w:rsidRPr="000010AD" w:rsidRDefault="002D1F0E">
            <w:pPr>
              <w:spacing w:after="0" w:line="240" w:lineRule="auto"/>
              <w:ind w:left="170"/>
              <w:rPr>
                <w:rFonts w:ascii="Verdana" w:eastAsia="Verdana" w:hAnsi="Verdana" w:cs="Verdana"/>
                <w:iCs/>
                <w:color w:val="FF0000"/>
              </w:rPr>
            </w:pPr>
            <w:r>
              <w:rPr>
                <w:rFonts w:ascii="Verdana" w:eastAsia="Verdana" w:hAnsi="Verdana" w:cs="Verdana"/>
                <w:iCs/>
                <w:color w:val="FF0000"/>
              </w:rPr>
              <w:t>18:30-21:30 9</w:t>
            </w:r>
            <w:r w:rsidRPr="002D1F0E">
              <w:rPr>
                <w:rFonts w:ascii="Verdana" w:eastAsia="Verdana" w:hAnsi="Verdana" w:cs="Verdana"/>
                <w:iCs/>
                <w:color w:val="FF0000"/>
                <w:vertAlign w:val="superscript"/>
              </w:rPr>
              <w:t>th</w:t>
            </w:r>
            <w:r>
              <w:rPr>
                <w:rFonts w:ascii="Verdana" w:eastAsia="Verdana" w:hAnsi="Verdana" w:cs="Verdana"/>
                <w:iCs/>
                <w:color w:val="FF0000"/>
              </w:rPr>
              <w:t xml:space="preserve"> November 2023 at Building 42, The Bridge</w:t>
            </w:r>
          </w:p>
          <w:p w14:paraId="1B31F686" w14:textId="25E764F5" w:rsidR="00444076" w:rsidRDefault="00444076" w:rsidP="00444076">
            <w:pPr>
              <w:spacing w:after="0" w:line="240" w:lineRule="auto"/>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3A0E1750" w:rsidR="00E22DF1" w:rsidRDefault="002D1F0E">
            <w:pPr>
              <w:spacing w:after="0" w:line="240" w:lineRule="auto"/>
              <w:ind w:left="170"/>
            </w:pPr>
            <w:r>
              <w:rPr>
                <w:rFonts w:ascii="Verdana" w:eastAsia="Verdana" w:hAnsi="Verdana" w:cs="Verdana"/>
                <w:b/>
                <w:color w:val="FF0000"/>
              </w:rPr>
              <w:t>21/10/2023</w:t>
            </w:r>
          </w:p>
        </w:tc>
      </w:tr>
      <w:tr w:rsidR="00E22DF1" w14:paraId="7F93B16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0915C138" w:rsidR="00E22DF1" w:rsidRDefault="00F0231B">
            <w:pPr>
              <w:spacing w:after="0" w:line="240" w:lineRule="auto"/>
              <w:ind w:left="170"/>
            </w:pPr>
            <w:r>
              <w:rPr>
                <w:rFonts w:ascii="Verdana" w:eastAsia="Verdana" w:hAnsi="Verdana" w:cs="Verdana"/>
                <w:b/>
              </w:rPr>
              <w:t xml:space="preserve">SUSU </w:t>
            </w:r>
            <w:r w:rsidR="002D1F0E">
              <w:rPr>
                <w:rFonts w:ascii="Verdana" w:eastAsia="Verdana" w:hAnsi="Verdana" w:cs="Verdana"/>
                <w:b/>
                <w:color w:val="FF0000"/>
              </w:rPr>
              <w:t>MidSoc</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17BD6BA2" w:rsidR="00E22DF1" w:rsidRDefault="002D1F0E">
            <w:pPr>
              <w:spacing w:after="0" w:line="240" w:lineRule="auto"/>
              <w:ind w:left="170"/>
            </w:pPr>
            <w:r>
              <w:rPr>
                <w:rFonts w:ascii="Verdana" w:eastAsia="Verdana" w:hAnsi="Verdana" w:cs="Verdana"/>
                <w:b/>
                <w:color w:val="FF0000"/>
              </w:rPr>
              <w:t>Alice Caulfield (Events and Fundraising)</w:t>
            </w:r>
          </w:p>
        </w:tc>
      </w:tr>
      <w:tr w:rsidR="00E22DF1" w14:paraId="0AF21045"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1BC5E113" w:rsidR="00E22DF1" w:rsidRDefault="00F0231B">
            <w:pPr>
              <w:spacing w:after="0" w:line="240" w:lineRule="auto"/>
              <w:ind w:left="170"/>
            </w:pPr>
            <w:r>
              <w:rPr>
                <w:rFonts w:ascii="Verdana" w:eastAsia="Verdana" w:hAnsi="Verdana" w:cs="Verdana"/>
                <w:b/>
              </w:rPr>
              <w:t>Supervisor</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143D436F" w:rsidR="00E22DF1" w:rsidRPr="00444076" w:rsidRDefault="002D1F0E">
            <w:pPr>
              <w:spacing w:after="0" w:line="240" w:lineRule="auto"/>
              <w:ind w:left="170"/>
              <w:rPr>
                <w:iCs/>
              </w:rPr>
            </w:pPr>
            <w:r>
              <w:rPr>
                <w:rFonts w:ascii="Verdana" w:eastAsia="Verdana" w:hAnsi="Verdana" w:cs="Verdana"/>
                <w:b/>
                <w:iCs/>
                <w:color w:val="FF0000"/>
              </w:rPr>
              <w:t>Rebecca Truckle (President)</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E570A0" w14:textId="1CD25E27" w:rsidR="00E22DF1" w:rsidRPr="003A5419" w:rsidRDefault="00FC479B">
            <w:pPr>
              <w:spacing w:after="0" w:line="240" w:lineRule="auto"/>
              <w:ind w:left="170"/>
              <w:rPr>
                <w:rFonts w:ascii="Verdana" w:eastAsia="Verdana" w:hAnsi="Verdana" w:cs="Verdana"/>
                <w:b/>
                <w:iCs/>
              </w:rPr>
            </w:pPr>
            <w:r w:rsidRPr="003A5419">
              <w:rPr>
                <w:rFonts w:ascii="Verdana" w:eastAsia="Verdana" w:hAnsi="Verdana" w:cs="Verdana"/>
                <w:b/>
                <w:iCs/>
              </w:rPr>
              <w:t xml:space="preserve">SUSU </w:t>
            </w:r>
            <w:r w:rsidR="00F0231B" w:rsidRPr="003A5419">
              <w:rPr>
                <w:rFonts w:ascii="Verdana" w:eastAsia="Verdana" w:hAnsi="Verdana" w:cs="Verdana"/>
                <w:b/>
                <w:iCs/>
              </w:rPr>
              <w:t xml:space="preserve">Activities </w:t>
            </w:r>
            <w:r w:rsidRPr="003A5419">
              <w:rPr>
                <w:rFonts w:ascii="Verdana" w:eastAsia="Verdana" w:hAnsi="Verdana" w:cs="Verdana"/>
                <w:b/>
                <w:iCs/>
              </w:rPr>
              <w:t>Team</w:t>
            </w:r>
          </w:p>
          <w:p w14:paraId="381EA6CE" w14:textId="77777777" w:rsidR="00E22DF1" w:rsidRDefault="00E22DF1">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492"/>
        <w:gridCol w:w="44"/>
      </w:tblGrid>
      <w:tr w:rsidR="00E22DF1" w14:paraId="25270C2B" w14:textId="77777777" w:rsidTr="00F34C3D">
        <w:trPr>
          <w:trHeight w:val="1"/>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F34C3D">
        <w:trPr>
          <w:trHeight w:val="1"/>
        </w:trPr>
        <w:tc>
          <w:tcPr>
            <w:tcW w:w="4282"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F34C3D">
        <w:trPr>
          <w:trHeight w:val="1"/>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47"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86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00F34C3D">
        <w:trPr>
          <w:gridAfter w:val="1"/>
          <w:wAfter w:w="44" w:type="dxa"/>
          <w:cantSplit/>
        </w:trPr>
        <w:tc>
          <w:tcPr>
            <w:tcW w:w="145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163"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86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49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pPr>
              <w:spacing w:after="200" w:line="276" w:lineRule="auto"/>
            </w:pPr>
          </w:p>
        </w:tc>
      </w:tr>
      <w:tr w:rsidR="00E22DF1" w14:paraId="210949DE" w14:textId="77777777" w:rsidTr="00F34C3D">
        <w:trPr>
          <w:cantSplit/>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1B6120" w14:paraId="1490A71E"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trips and falls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77777777" w:rsidR="00E22DF1" w:rsidRDefault="00F0231B">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6F8B97C"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21F13FF3" w14:textId="3D1A3CFD" w:rsidR="00E22DF1" w:rsidRPr="00314105" w:rsidRDefault="00F0231B" w:rsidP="00314105">
            <w:pPr>
              <w:numPr>
                <w:ilvl w:val="0"/>
                <w:numId w:val="1"/>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3F2F01F4"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5EB03FA8" w14:textId="5E6A9008" w:rsidR="00E22DF1" w:rsidRPr="00314105" w:rsidRDefault="00F0231B" w:rsidP="00314105">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19AF092C" w14:textId="0D9014E6" w:rsidR="00E22DF1" w:rsidRPr="00314105" w:rsidRDefault="00F0231B" w:rsidP="00314105">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2E927C6A"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44BBAD5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6EF6FE8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tc>
      </w:tr>
      <w:tr w:rsidR="001B6120" w14:paraId="4B215091"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0B87750E"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2F358FFE"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34E1C270"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3ED213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001B6120" w14:paraId="092EF23F"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available </w:t>
            </w:r>
          </w:p>
          <w:p w14:paraId="72F9BC8B"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71C30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25291388"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3DF17AE"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09C4ECC"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594E7DA1"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787A0C1" w14:textId="33366BCC" w:rsidR="00314105" w:rsidRDefault="00314105">
            <w:pPr>
              <w:numPr>
                <w:ilvl w:val="0"/>
                <w:numId w:val="8"/>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0">
              <w:r>
                <w:rPr>
                  <w:rFonts w:ascii="Calibri" w:eastAsia="Calibri" w:hAnsi="Calibri" w:cs="Calibri"/>
                  <w:color w:val="0000FF"/>
                  <w:u w:val="single"/>
                </w:rPr>
                <w:t>SUSU incident report policy</w:t>
              </w:r>
            </w:hyperlink>
          </w:p>
        </w:tc>
      </w:tr>
      <w:tr w:rsidR="001B6120" w14:paraId="1B9B78C8"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E22DF1" w:rsidRDefault="00F0231B">
            <w:pPr>
              <w:spacing w:after="0" w:line="240" w:lineRule="auto"/>
              <w:rPr>
                <w:rFonts w:ascii="Calibri" w:eastAsia="Calibri" w:hAnsi="Calibri" w:cs="Calibri"/>
              </w:rPr>
            </w:pPr>
            <w:r>
              <w:rPr>
                <w:rFonts w:ascii="Calibri" w:eastAsia="Calibri" w:hAnsi="Calibri" w:cs="Calibri"/>
              </w:rPr>
              <w:t>Activities involving electrical equipment e.g. laptops/ computers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106CD19C" w:rsidR="00E22DF1" w:rsidRDefault="00F0231B">
            <w:pPr>
              <w:spacing w:after="0" w:line="240" w:lineRule="auto"/>
              <w:rPr>
                <w:rFonts w:ascii="Calibri" w:eastAsia="Calibri" w:hAnsi="Calibri" w:cs="Calibri"/>
              </w:rPr>
            </w:pPr>
            <w:r>
              <w:rPr>
                <w:rFonts w:ascii="Calibri" w:eastAsia="Calibri" w:hAnsi="Calibri" w:cs="Calibri"/>
              </w:rPr>
              <w:t>Risk of eye strain, injury, electric shock</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E22DF1" w:rsidRDefault="00F0231B">
            <w:pPr>
              <w:spacing w:after="0" w:line="240" w:lineRule="auto"/>
              <w:rPr>
                <w:rFonts w:ascii="Calibri" w:eastAsia="Calibri" w:hAnsi="Calibri" w:cs="Calibri"/>
              </w:rPr>
            </w:pPr>
            <w:r>
              <w:rPr>
                <w:rFonts w:ascii="Calibri" w:eastAsia="Calibri" w:hAnsi="Calibri" w:cs="Calibri"/>
              </w:rPr>
              <w:t>8</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regular breaks (ideally every 20mins) when using screens </w:t>
            </w:r>
          </w:p>
          <w:p w14:paraId="1621C48C"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screen is set up to avoid glare, is at eye height where possible</w:t>
            </w:r>
          </w:p>
          <w:p w14:paraId="287DF704"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no liquids are placed near electrical equipment</w:t>
            </w:r>
          </w:p>
          <w:p w14:paraId="037A2B39"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all leads are secured with cable ties/mats etc</w:t>
            </w:r>
          </w:p>
          <w:p w14:paraId="00D8EA39"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Request support and advice from SUSU IT/Tech teams e.g. via activities team</w:t>
            </w:r>
          </w:p>
          <w:p w14:paraId="023B43D6"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For external venues pre-check equipment and last PAT testing dates </w:t>
            </w:r>
          </w:p>
          <w:p w14:paraId="1F9E4B79"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Seek medical attention as required</w:t>
            </w:r>
          </w:p>
          <w:p w14:paraId="36A60F08" w14:textId="16C23328" w:rsidR="00314105" w:rsidRDefault="00314105">
            <w:pPr>
              <w:numPr>
                <w:ilvl w:val="0"/>
                <w:numId w:val="10"/>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1B6120" w14:paraId="2E815F51"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5080C005" w:rsidR="00E22DF1" w:rsidRDefault="00E22DF1">
            <w:pPr>
              <w:spacing w:after="0" w:line="240" w:lineRule="auto"/>
              <w:rPr>
                <w:rFonts w:ascii="Calibri" w:eastAsia="Calibri" w:hAnsi="Calibri" w:cs="Calibri"/>
              </w:rPr>
            </w:pP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5A2B76FD" w:rsidR="00E22DF1" w:rsidRDefault="00E22DF1">
            <w:pPr>
              <w:spacing w:after="0" w:line="240" w:lineRule="auto"/>
              <w:rPr>
                <w:rFonts w:ascii="Calibri" w:eastAsia="Calibri" w:hAnsi="Calibri" w:cs="Calibri"/>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236391" w14:textId="77142063"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33756DC0" w:rsidR="00E22DF1" w:rsidRDefault="00E22DF1">
            <w:pPr>
              <w:spacing w:after="0" w:line="240"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048668F7" w:rsidR="00E22DF1" w:rsidRDefault="00E22DF1">
            <w:pPr>
              <w:spacing w:after="0" w:line="240" w:lineRule="auto"/>
            </w:pP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30D207EA" w:rsidR="00E22DF1" w:rsidRDefault="00E22DF1">
            <w:pPr>
              <w:spacing w:after="0" w:line="240" w:lineRule="auto"/>
            </w:pP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03DD8E" w14:textId="0EDC3460" w:rsidR="00E22DF1" w:rsidRDefault="00E22DF1">
            <w:pPr>
              <w:numPr>
                <w:ilvl w:val="0"/>
                <w:numId w:val="11"/>
              </w:numPr>
              <w:spacing w:after="0" w:line="240" w:lineRule="auto"/>
              <w:ind w:left="360" w:hanging="360"/>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00837C4" w:rsidR="00E22DF1" w:rsidRDefault="00E22DF1">
            <w:pPr>
              <w:spacing w:after="0" w:line="240"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0A36B69C" w:rsidR="00E22DF1" w:rsidRDefault="00E22DF1">
            <w:pPr>
              <w:spacing w:after="0" w:line="240"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610EA758" w:rsidR="00E22DF1" w:rsidRDefault="00E22DF1">
            <w:pPr>
              <w:spacing w:after="0" w:line="240" w:lineRule="auto"/>
            </w:pP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090E96" w14:textId="7DF953BE" w:rsidR="00314105" w:rsidRDefault="00314105">
            <w:pPr>
              <w:numPr>
                <w:ilvl w:val="0"/>
                <w:numId w:val="12"/>
              </w:numPr>
              <w:spacing w:after="0" w:line="240" w:lineRule="auto"/>
              <w:ind w:left="360" w:hanging="360"/>
              <w:rPr>
                <w:rFonts w:ascii="Calibri" w:eastAsia="Calibri" w:hAnsi="Calibri" w:cs="Calibri"/>
              </w:rPr>
            </w:pPr>
          </w:p>
        </w:tc>
      </w:tr>
      <w:tr w:rsidR="001B6120" w14:paraId="41A8CA3A"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 alcohol consumption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378B1" w14:textId="0F9A5684" w:rsidR="001B6120" w:rsidRDefault="001B6120">
            <w:pPr>
              <w:spacing w:after="0" w:line="240" w:lineRule="auto"/>
              <w:rPr>
                <w:rFonts w:ascii="Calibri" w:eastAsia="Calibri" w:hAnsi="Calibri" w:cs="Calibri"/>
              </w:rPr>
            </w:pPr>
            <w:r>
              <w:rPr>
                <w:rFonts w:ascii="Calibri" w:eastAsia="Calibri" w:hAnsi="Calibri" w:cs="Calibri"/>
              </w:rPr>
              <w:t>Ill health</w:t>
            </w:r>
          </w:p>
          <w:p w14:paraId="2C8CBDAE" w14:textId="77777777" w:rsidR="001B6120" w:rsidRDefault="001B6120">
            <w:pPr>
              <w:spacing w:after="0" w:line="240" w:lineRule="auto"/>
              <w:rPr>
                <w:rFonts w:ascii="Calibri" w:eastAsia="Calibri" w:hAnsi="Calibri" w:cs="Calibri"/>
              </w:rPr>
            </w:pPr>
          </w:p>
          <w:p w14:paraId="10EDFCB0" w14:textId="435F6C66" w:rsidR="00E22DF1" w:rsidRDefault="00F0231B">
            <w:pPr>
              <w:spacing w:after="0" w:line="240" w:lineRule="auto"/>
              <w:rPr>
                <w:rFonts w:ascii="Calibri" w:eastAsia="Calibri" w:hAnsi="Calibri" w:cs="Calibri"/>
              </w:rPr>
            </w:pPr>
            <w:r>
              <w:rPr>
                <w:rFonts w:ascii="Calibri" w:eastAsia="Calibri" w:hAnsi="Calibri" w:cs="Calibri"/>
              </w:rPr>
              <w:t xml:space="preserve">Participants may become at risk </w:t>
            </w:r>
            <w:r w:rsidR="001B6120">
              <w:rPr>
                <w:rFonts w:ascii="Calibri" w:eastAsia="Calibri" w:hAnsi="Calibri" w:cs="Calibri"/>
              </w:rPr>
              <w:t xml:space="preserve">of injury </w:t>
            </w:r>
            <w:r>
              <w:rPr>
                <w:rFonts w:ascii="Calibri" w:eastAsia="Calibri" w:hAnsi="Calibri" w:cs="Calibri"/>
              </w:rPr>
              <w:t>as a result of alcohol consumption</w:t>
            </w:r>
          </w:p>
          <w:p w14:paraId="1503A975" w14:textId="77777777" w:rsidR="00E22DF1" w:rsidRDefault="00E22DF1">
            <w:pPr>
              <w:spacing w:after="0" w:line="240" w:lineRule="auto"/>
              <w:rPr>
                <w:rFonts w:ascii="Calibri" w:eastAsia="Calibri" w:hAnsi="Calibri" w:cs="Calibri"/>
              </w:rPr>
            </w:pPr>
          </w:p>
          <w:p w14:paraId="75BE785A"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p w14:paraId="7C4EE23B" w14:textId="77777777" w:rsidR="001B6120" w:rsidRDefault="001B6120">
            <w:pPr>
              <w:spacing w:after="0" w:line="240" w:lineRule="auto"/>
              <w:rPr>
                <w:rFonts w:ascii="Calibri" w:eastAsia="Calibri" w:hAnsi="Calibri" w:cs="Calibri"/>
              </w:rPr>
            </w:pPr>
          </w:p>
          <w:p w14:paraId="4888A5DA" w14:textId="5987B956" w:rsidR="001B6120" w:rsidRDefault="001B6120">
            <w:pPr>
              <w:spacing w:after="0" w:line="240" w:lineRule="auto"/>
              <w:rPr>
                <w:rFonts w:ascii="Calibri" w:eastAsia="Calibri" w:hAnsi="Calibri" w:cs="Calibri"/>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1F784FFC" w:rsidR="00E22DF1" w:rsidRDefault="00F0231B">
            <w:pPr>
              <w:spacing w:after="0" w:line="240" w:lineRule="auto"/>
              <w:rPr>
                <w:rFonts w:ascii="Calibri" w:eastAsia="Calibri" w:hAnsi="Calibri" w:cs="Calibri"/>
              </w:rPr>
            </w:pPr>
            <w:r>
              <w:rPr>
                <w:rFonts w:ascii="Calibri" w:eastAsia="Calibri" w:hAnsi="Calibri" w:cs="Calibri"/>
              </w:rPr>
              <w:t>Event organisers, event</w:t>
            </w:r>
            <w:r w:rsidR="001B6120">
              <w:rPr>
                <w:rFonts w:ascii="Calibri" w:eastAsia="Calibri" w:hAnsi="Calibri" w:cs="Calibri"/>
              </w:rPr>
              <w:t>,</w:t>
            </w:r>
            <w:r>
              <w:rPr>
                <w:rFonts w:ascii="Calibri" w:eastAsia="Calibri" w:hAnsi="Calibri" w:cs="Calibri"/>
              </w:rPr>
              <w:t xml:space="preserve">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E22DF1" w:rsidRDefault="00F0231B">
            <w:pPr>
              <w:spacing w:after="0" w:line="240" w:lineRule="auto"/>
            </w:pPr>
            <w:r>
              <w:rPr>
                <w:rFonts w:ascii="Lucida Sans" w:eastAsia="Lucida Sans" w:hAnsi="Lucida Sans" w:cs="Lucida Sans"/>
                <w:b/>
              </w:rPr>
              <w:t>10</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AA27ACC"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Initiation behaviour not to be tolerated and drinking games to be discouraged</w:t>
            </w:r>
          </w:p>
          <w:p w14:paraId="364DBF00"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5FA52323"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D41E222"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438D2C2F"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19E4EE41" w14:textId="3404835E"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Society to follow and share with members Code of conduct/SUSU</w:t>
            </w:r>
            <w:r w:rsidR="001B6120">
              <w:t xml:space="preserve"> Expect Respect Policy</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77777777" w:rsidR="00E22DF1" w:rsidRDefault="00F0231B">
            <w:pPr>
              <w:spacing w:after="0" w:line="240" w:lineRule="auto"/>
            </w:pPr>
            <w:r>
              <w:rPr>
                <w:rFonts w:ascii="Lucida Sans" w:eastAsia="Lucida Sans" w:hAnsi="Lucida Sans" w:cs="Lucida Sans"/>
                <w:b/>
              </w:rPr>
              <w:t>5</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77777777" w:rsidR="00E22DF1" w:rsidRDefault="00F0231B">
            <w:pPr>
              <w:numPr>
                <w:ilvl w:val="0"/>
                <w:numId w:val="14"/>
              </w:numPr>
              <w:spacing w:after="0" w:line="240" w:lineRule="auto"/>
              <w:ind w:left="360" w:hanging="360"/>
              <w:rPr>
                <w:rFonts w:ascii="Calibri" w:eastAsia="Calibri" w:hAnsi="Calibri" w:cs="Calibri"/>
                <w:color w:val="0000FF"/>
                <w:u w:val="single"/>
              </w:rPr>
            </w:pPr>
            <w:r>
              <w:rPr>
                <w:rFonts w:ascii="Calibri" w:eastAsia="Calibri" w:hAnsi="Calibri" w:cs="Calibri"/>
                <w:color w:val="000000"/>
              </w:rPr>
              <w:t xml:space="preserve">Follow </w:t>
            </w:r>
            <w:hyperlink r:id="rId12">
              <w:r>
                <w:rPr>
                  <w:rFonts w:ascii="Calibri" w:eastAsia="Calibri" w:hAnsi="Calibri" w:cs="Calibri"/>
                  <w:color w:val="0000FF"/>
                  <w:u w:val="single"/>
                </w:rPr>
                <w:t>SUSU incident report policy</w:t>
              </w:r>
            </w:hyperlink>
          </w:p>
          <w:p w14:paraId="79D8F4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color w:val="000000"/>
              </w:rPr>
              <w:t>Call emergency services as required 111/999</w:t>
            </w:r>
          </w:p>
          <w:p w14:paraId="13370A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rPr>
              <w:t>Committee WIDE training</w:t>
            </w:r>
          </w:p>
        </w:tc>
      </w:tr>
      <w:tr w:rsidR="001B6120" w14:paraId="08345F33"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3">
              <w:r>
                <w:rPr>
                  <w:rFonts w:ascii="Calibri" w:eastAsia="Calibri" w:hAnsi="Calibri" w:cs="Calibri"/>
                  <w:color w:val="0000FF"/>
                  <w:u w:val="single"/>
                </w:rPr>
                <w:t>SUSU incident report policy</w:t>
              </w:r>
            </w:hyperlink>
          </w:p>
        </w:tc>
      </w:tr>
      <w:tr w:rsidR="001B6120" w14:paraId="59EBEC3C"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2DB244" w14:textId="6556CC80" w:rsidR="001B6120" w:rsidRPr="001B6120" w:rsidRDefault="00F0231B" w:rsidP="001B6120">
            <w:pPr>
              <w:pStyle w:val="ListParagraph"/>
              <w:numPr>
                <w:ilvl w:val="0"/>
                <w:numId w:val="70"/>
              </w:numPr>
              <w:spacing w:after="0" w:line="240" w:lineRule="auto"/>
              <w:ind w:left="493"/>
              <w:rPr>
                <w:rFonts w:ascii="Calibri" w:eastAsia="Calibri" w:hAnsi="Calibri" w:cs="Calibri"/>
              </w:rPr>
            </w:pPr>
            <w:r w:rsidRPr="001B6120">
              <w:rPr>
                <w:rFonts w:ascii="Calibri" w:eastAsia="Calibri" w:hAnsi="Calibri" w:cs="Calibri"/>
              </w:rPr>
              <w:t>ensure that members know where the nearest fire exist are and the meeting place is outside, should it be needed</w:t>
            </w:r>
          </w:p>
          <w:p w14:paraId="7DFB62FC" w14:textId="2A4BEAC7" w:rsidR="00E22DF1" w:rsidRPr="001B6120" w:rsidRDefault="00F0231B" w:rsidP="001B6120">
            <w:pPr>
              <w:pStyle w:val="ListParagraph"/>
              <w:numPr>
                <w:ilvl w:val="0"/>
                <w:numId w:val="69"/>
              </w:numPr>
              <w:spacing w:after="0" w:line="240" w:lineRule="auto"/>
              <w:ind w:left="493"/>
              <w:rPr>
                <w:rFonts w:ascii="Calibri" w:eastAsia="Calibri" w:hAnsi="Calibri" w:cs="Calibri"/>
              </w:rPr>
            </w:pPr>
            <w:r w:rsidRPr="001B6120">
              <w:rPr>
                <w:rFonts w:ascii="Calibri" w:eastAsia="Calibri" w:hAnsi="Calibri" w:cs="Calibri"/>
              </w:rPr>
              <w:t>Build-up of rubbish is to be kept to a minimum. Excess build up is to be removed promptly and deposited in the designated areas.</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9ADFDC" w14:textId="16C9FE0A" w:rsidR="00E22DF1" w:rsidRPr="001B6120" w:rsidRDefault="00F0231B" w:rsidP="001B6120">
            <w:pPr>
              <w:numPr>
                <w:ilvl w:val="0"/>
                <w:numId w:val="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5D8ADF8D" w14:textId="32A8AAAA"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Call emergency services and University Security</w:t>
            </w:r>
            <w:r w:rsidR="001B6120">
              <w:rPr>
                <w:rFonts w:ascii="Calibri" w:eastAsia="Calibri" w:hAnsi="Calibri" w:cs="Calibri"/>
              </w:rPr>
              <w:t xml:space="preserve"> (on campus) or venue staff (external venue)</w:t>
            </w:r>
          </w:p>
          <w:p w14:paraId="33AEFBF7"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5EADB84"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p w14:paraId="6A08427F" w14:textId="7DF454C1" w:rsidR="00666CB0" w:rsidRDefault="00666CB0">
            <w:pPr>
              <w:numPr>
                <w:ilvl w:val="0"/>
                <w:numId w:val="22"/>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E22DF1" w14:paraId="2E61D37C" w14:textId="77777777" w:rsidTr="00F34C3D">
        <w:trPr>
          <w:cantSplit/>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E22DF1" w:rsidRDefault="00E22DF1">
            <w:pPr>
              <w:spacing w:after="0" w:line="240" w:lineRule="auto"/>
              <w:rPr>
                <w:rFonts w:ascii="Calibri" w:eastAsia="Calibri" w:hAnsi="Calibri" w:cs="Calibri"/>
              </w:rPr>
            </w:pPr>
          </w:p>
        </w:tc>
      </w:tr>
      <w:tr w:rsidR="001B6120" w14:paraId="49B42680"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Own Society fundraising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6E486C5D" w:rsidR="00E22DF1" w:rsidRDefault="00666CB0" w:rsidP="00666CB0">
            <w:pPr>
              <w:spacing w:after="0" w:line="240" w:lineRule="auto"/>
              <w:rPr>
                <w:rFonts w:ascii="Calibri" w:eastAsia="Calibri" w:hAnsi="Calibri" w:cs="Calibri"/>
              </w:rPr>
            </w:pPr>
            <w:r>
              <w:rPr>
                <w:rFonts w:ascii="Calibri" w:eastAsia="Calibri" w:hAnsi="Calibri" w:cs="Calibri"/>
              </w:rPr>
              <w:t xml:space="preserve"> </w:t>
            </w:r>
            <w:r w:rsidR="00F0231B">
              <w:rPr>
                <w:rFonts w:ascii="Calibri" w:eastAsia="Calibri" w:hAnsi="Calibri" w:cs="Calibri"/>
              </w:rPr>
              <w:t>Theft</w:t>
            </w:r>
          </w:p>
          <w:p w14:paraId="06724115" w14:textId="77777777" w:rsidR="00666CB0" w:rsidRDefault="00666CB0" w:rsidP="00666CB0">
            <w:pPr>
              <w:spacing w:after="0" w:line="240" w:lineRule="auto"/>
              <w:ind w:left="88"/>
              <w:rPr>
                <w:rFonts w:ascii="Calibri" w:eastAsia="Calibri" w:hAnsi="Calibri" w:cs="Calibri"/>
              </w:rPr>
            </w:pPr>
          </w:p>
          <w:p w14:paraId="6C0F8540" w14:textId="06C6748F" w:rsidR="00E22DF1" w:rsidRDefault="00F0231B" w:rsidP="00666CB0">
            <w:pPr>
              <w:spacing w:after="0" w:line="240" w:lineRule="auto"/>
              <w:ind w:left="88"/>
              <w:rPr>
                <w:rFonts w:ascii="Calibri" w:eastAsia="Calibri" w:hAnsi="Calibri" w:cs="Calibri"/>
              </w:rPr>
            </w:pPr>
            <w:r>
              <w:rPr>
                <w:rFonts w:ascii="Calibri" w:eastAsia="Calibri" w:hAnsi="Calibri" w:cs="Calibri"/>
              </w:rPr>
              <w:t>Individuals being mugged/robbed</w:t>
            </w:r>
          </w:p>
          <w:p w14:paraId="5157E87A" w14:textId="77777777" w:rsidR="00666CB0" w:rsidRDefault="00666CB0" w:rsidP="00666CB0">
            <w:pPr>
              <w:spacing w:after="0" w:line="240" w:lineRule="auto"/>
              <w:ind w:left="77"/>
              <w:rPr>
                <w:rFonts w:ascii="Calibri" w:eastAsia="Calibri" w:hAnsi="Calibri" w:cs="Calibri"/>
              </w:rPr>
            </w:pPr>
          </w:p>
          <w:p w14:paraId="2A77D319" w14:textId="695A8973" w:rsidR="00E22DF1" w:rsidRDefault="00F0231B" w:rsidP="00666CB0">
            <w:pPr>
              <w:spacing w:after="0" w:line="240" w:lineRule="auto"/>
              <w:ind w:left="77"/>
              <w:rPr>
                <w:rFonts w:ascii="Calibri" w:eastAsia="Calibri" w:hAnsi="Calibri" w:cs="Calibri"/>
              </w:rPr>
            </w:pPr>
            <w:r>
              <w:rPr>
                <w:rFonts w:ascii="Calibri" w:eastAsia="Calibri" w:hAnsi="Calibri" w:cs="Calibri"/>
              </w:rPr>
              <w:t>Loss/misplacement leading to financial loss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Participants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4B884A" w14:textId="77777777" w:rsidR="00666CB0" w:rsidRDefault="00666CB0" w:rsidP="00666CB0">
            <w:pPr>
              <w:numPr>
                <w:ilvl w:val="0"/>
                <w:numId w:val="24"/>
              </w:numPr>
              <w:spacing w:after="0" w:line="240" w:lineRule="auto"/>
              <w:ind w:left="720" w:hanging="360"/>
              <w:rPr>
                <w:rFonts w:ascii="Calibri" w:eastAsia="Calibri" w:hAnsi="Calibri" w:cs="Calibri"/>
              </w:rPr>
            </w:pPr>
            <w:r>
              <w:rPr>
                <w:rFonts w:ascii="Calibri" w:eastAsia="Calibri" w:hAnsi="Calibri" w:cs="Calibri"/>
              </w:rPr>
              <w:t>Where possible offer option to pre-buy tickets to avoid cash purchases</w:t>
            </w:r>
          </w:p>
          <w:p w14:paraId="57B85D11" w14:textId="77777777" w:rsidR="00666CB0" w:rsidRDefault="00666CB0" w:rsidP="00666CB0">
            <w:pPr>
              <w:spacing w:after="0" w:line="240" w:lineRule="auto"/>
              <w:ind w:left="720"/>
              <w:rPr>
                <w:rFonts w:ascii="Calibri" w:eastAsia="Calibri" w:hAnsi="Calibri" w:cs="Calibri"/>
              </w:rPr>
            </w:pPr>
            <w:r>
              <w:rPr>
                <w:rFonts w:ascii="Calibri" w:eastAsia="Calibri" w:hAnsi="Calibri" w:cs="Calibri"/>
              </w:rPr>
              <w:t>E.g. use of SUSU box office, hire/loan of contactless payment machines</w:t>
            </w:r>
          </w:p>
          <w:p w14:paraId="23548ACD" w14:textId="5232C753" w:rsidR="00E22DF1" w:rsidRDefault="00666CB0">
            <w:pPr>
              <w:numPr>
                <w:ilvl w:val="0"/>
                <w:numId w:val="24"/>
              </w:numPr>
              <w:spacing w:after="0" w:line="240" w:lineRule="auto"/>
              <w:ind w:left="720" w:hanging="360"/>
              <w:rPr>
                <w:rFonts w:ascii="Calibri" w:eastAsia="Calibri" w:hAnsi="Calibri" w:cs="Calibri"/>
              </w:rPr>
            </w:pPr>
            <w:r>
              <w:rPr>
                <w:rFonts w:ascii="Calibri" w:eastAsia="Calibri" w:hAnsi="Calibri" w:cs="Calibri"/>
              </w:rPr>
              <w:t>If any cash was received, deposit</w:t>
            </w:r>
            <w:r w:rsidR="00F0231B">
              <w:rPr>
                <w:rFonts w:ascii="Calibri" w:eastAsia="Calibri" w:hAnsi="Calibri" w:cs="Calibri"/>
              </w:rPr>
              <w:t xml:space="preserve"> asap after each event into society bank account or money hub. Nominated person will be tasked with storing cash in nominated location when banks not open. </w:t>
            </w:r>
          </w:p>
          <w:p w14:paraId="7D5D955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Money to be kept in lockable box</w:t>
            </w:r>
          </w:p>
          <w:p w14:paraId="0A380826" w14:textId="104ADFF0"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w:t>
            </w:r>
            <w:r w:rsidR="00666CB0">
              <w:rPr>
                <w:rFonts w:ascii="Calibri" w:eastAsia="Calibri" w:hAnsi="Calibri" w:cs="Calibri"/>
              </w:rPr>
              <w:t>.</w:t>
            </w:r>
            <w:r>
              <w:rPr>
                <w:rFonts w:ascii="Calibri" w:eastAsia="Calibri" w:hAnsi="Calibri" w:cs="Calibri"/>
              </w:rPr>
              <w:t xml:space="preserve"> Ensure cash is not</w:t>
            </w:r>
            <w:r w:rsidR="00666CB0">
              <w:rPr>
                <w:rFonts w:ascii="Calibri" w:eastAsia="Calibri" w:hAnsi="Calibri" w:cs="Calibri"/>
              </w:rPr>
              <w:t xml:space="preserve"> </w:t>
            </w:r>
            <w:r>
              <w:rPr>
                <w:rFonts w:ascii="Calibri" w:eastAsia="Calibri" w:hAnsi="Calibri" w:cs="Calibri"/>
              </w:rPr>
              <w:t>visible/advertised when out in public)</w:t>
            </w:r>
          </w:p>
          <w:p w14:paraId="1C2BAA82"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lastRenderedPageBreak/>
              <w:t>Money to not be left unattended</w:t>
            </w:r>
          </w:p>
          <w:p w14:paraId="523902E9"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2EFDFDDA" w14:textId="77777777" w:rsidR="00E22DF1" w:rsidRDefault="00F0231B" w:rsidP="00666CB0">
            <w:pPr>
              <w:numPr>
                <w:ilvl w:val="0"/>
                <w:numId w:val="26"/>
              </w:numPr>
              <w:spacing w:after="0" w:line="240" w:lineRule="auto"/>
              <w:ind w:left="360" w:hanging="360"/>
              <w:rPr>
                <w:rFonts w:ascii="Calibri" w:eastAsia="Calibri" w:hAnsi="Calibri" w:cs="Calibri"/>
              </w:rPr>
            </w:pPr>
            <w:r>
              <w:rPr>
                <w:rFonts w:ascii="Calibri" w:eastAsia="Calibri" w:hAnsi="Calibri" w:cs="Calibri"/>
              </w:rPr>
              <w:t>Report incident to SUSU duty manager</w:t>
            </w:r>
          </w:p>
          <w:p w14:paraId="18C49C7D" w14:textId="61006B8F" w:rsidR="00666CB0" w:rsidRDefault="00666CB0" w:rsidP="00666CB0">
            <w:pPr>
              <w:numPr>
                <w:ilvl w:val="0"/>
                <w:numId w:val="26"/>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1B6120" w14:paraId="419A5A1E"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E22DF1" w:rsidRDefault="00F0231B">
            <w:pPr>
              <w:spacing w:after="0" w:line="240" w:lineRule="auto"/>
              <w:rPr>
                <w:rFonts w:ascii="Calibri" w:eastAsia="Calibri" w:hAnsi="Calibri" w:cs="Calibri"/>
              </w:rPr>
            </w:pPr>
            <w:r>
              <w:rPr>
                <w:rFonts w:ascii="Calibri" w:eastAsia="Calibri" w:hAnsi="Calibri" w:cs="Calibri"/>
              </w:rPr>
              <w:t xml:space="preserve">Handling &amp; Storing Money- Charity fundraiser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E22DF1" w:rsidRDefault="00F0231B" w:rsidP="00942434">
            <w:pPr>
              <w:numPr>
                <w:ilvl w:val="0"/>
                <w:numId w:val="27"/>
              </w:numPr>
              <w:spacing w:after="0" w:line="240" w:lineRule="auto"/>
              <w:ind w:left="306" w:hanging="360"/>
              <w:rPr>
                <w:rFonts w:ascii="Calibri" w:eastAsia="Calibri" w:hAnsi="Calibri" w:cs="Calibri"/>
              </w:rPr>
            </w:pPr>
            <w:r>
              <w:rPr>
                <w:rFonts w:ascii="Calibri" w:eastAsia="Calibri" w:hAnsi="Calibri" w:cs="Calibri"/>
              </w:rPr>
              <w:t>Theft</w:t>
            </w:r>
          </w:p>
          <w:p w14:paraId="4800A976" w14:textId="77777777" w:rsidR="00E22DF1" w:rsidRDefault="00F0231B" w:rsidP="00942434">
            <w:pPr>
              <w:numPr>
                <w:ilvl w:val="0"/>
                <w:numId w:val="27"/>
              </w:numPr>
              <w:spacing w:after="0" w:line="240" w:lineRule="auto"/>
              <w:ind w:left="306" w:hanging="360"/>
              <w:rPr>
                <w:rFonts w:ascii="Calibri" w:eastAsia="Calibri" w:hAnsi="Calibri" w:cs="Calibri"/>
              </w:rPr>
            </w:pPr>
            <w:r>
              <w:rPr>
                <w:rFonts w:ascii="Calibri" w:eastAsia="Calibri" w:hAnsi="Calibri" w:cs="Calibri"/>
              </w:rPr>
              <w:t>Individuals being mugged/robbed</w:t>
            </w:r>
          </w:p>
          <w:p w14:paraId="5C71FD4A" w14:textId="77777777" w:rsidR="00E22DF1" w:rsidRDefault="00F0231B" w:rsidP="00942434">
            <w:pPr>
              <w:numPr>
                <w:ilvl w:val="0"/>
                <w:numId w:val="27"/>
              </w:numPr>
              <w:spacing w:after="0" w:line="240" w:lineRule="auto"/>
              <w:ind w:left="306" w:hanging="360"/>
              <w:rPr>
                <w:rFonts w:ascii="Calibri" w:eastAsia="Calibri" w:hAnsi="Calibri" w:cs="Calibri"/>
              </w:rPr>
            </w:pPr>
            <w:r>
              <w:rPr>
                <w:rFonts w:ascii="Calibri" w:eastAsia="Calibri" w:hAnsi="Calibri" w:cs="Calibri"/>
              </w:rPr>
              <w:t>Loss/misplacement leading to financial loss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E22DF1" w:rsidRDefault="00F0231B">
            <w:pPr>
              <w:spacing w:after="0" w:line="240" w:lineRule="auto"/>
              <w:rPr>
                <w:rFonts w:ascii="Calibri" w:eastAsia="Calibri" w:hAnsi="Calibri" w:cs="Calibri"/>
              </w:rPr>
            </w:pPr>
            <w:r>
              <w:rPr>
                <w:rFonts w:ascii="Calibri" w:eastAsia="Calibri" w:hAnsi="Calibri" w:cs="Calibri"/>
              </w:rPr>
              <w:t>Members, Participants, Charity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24E1C" w14:textId="6C1CF776" w:rsidR="00E22DF1" w:rsidRDefault="00F0231B">
            <w:pPr>
              <w:spacing w:after="0" w:line="240" w:lineRule="auto"/>
              <w:rPr>
                <w:rFonts w:ascii="Calibri" w:eastAsia="Calibri" w:hAnsi="Calibri" w:cs="Calibri"/>
              </w:rPr>
            </w:pPr>
            <w:r>
              <w:rPr>
                <w:rFonts w:ascii="Calibri" w:eastAsia="Calibri" w:hAnsi="Calibri" w:cs="Calibri"/>
              </w:rPr>
              <w:t>Southampton RAG</w:t>
            </w:r>
            <w:r w:rsidR="00942434">
              <w:rPr>
                <w:rFonts w:ascii="Calibri" w:eastAsia="Calibri" w:hAnsi="Calibri" w:cs="Calibri"/>
              </w:rPr>
              <w:t xml:space="preserve">’s cashless </w:t>
            </w:r>
            <w:r>
              <w:rPr>
                <w:rFonts w:ascii="Calibri" w:eastAsia="Calibri" w:hAnsi="Calibri" w:cs="Calibri"/>
              </w:rPr>
              <w:t xml:space="preserve">procedures will be followed: </w:t>
            </w:r>
          </w:p>
          <w:p w14:paraId="7FFB6F0B"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Charity Event form completed, and RAG approval will be given</w:t>
            </w:r>
          </w:p>
          <w:p w14:paraId="6BE00855"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All food hygiene certificates and event risk assessment to be approved by activities team</w:t>
            </w:r>
          </w:p>
          <w:p w14:paraId="0F5645BE" w14:textId="5B45D496" w:rsidR="00E22DF1" w:rsidRPr="00666CB0" w:rsidRDefault="00F0231B" w:rsidP="00666CB0">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w:t>
            </w:r>
            <w:r w:rsidR="00666CB0">
              <w:rPr>
                <w:rFonts w:ascii="Calibri" w:eastAsia="Calibri" w:hAnsi="Calibri" w:cs="Calibri"/>
              </w:rPr>
              <w:t xml:space="preserve"> collection and</w:t>
            </w:r>
            <w:r>
              <w:rPr>
                <w:rFonts w:ascii="Calibri" w:eastAsia="Calibri" w:hAnsi="Calibri" w:cs="Calibri"/>
              </w:rPr>
              <w:t xml:space="preserve"> return of </w:t>
            </w:r>
            <w:r w:rsidR="00666CB0">
              <w:rPr>
                <w:rFonts w:ascii="Calibri" w:eastAsia="Calibri" w:hAnsi="Calibri" w:cs="Calibri"/>
              </w:rPr>
              <w:t>card payment machines</w:t>
            </w:r>
            <w:r>
              <w:rPr>
                <w:rFonts w:ascii="Calibri" w:eastAsia="Calibri" w:hAnsi="Calibri" w:cs="Calibri"/>
              </w:rPr>
              <w:t xml:space="preserve"> to activities team who will  make payment to the charity.</w:t>
            </w:r>
          </w:p>
          <w:p w14:paraId="7BBE3554"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6BAA9FB4" w:rsidR="00E22DF1" w:rsidRDefault="00942434">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052D50AE" w:rsidR="00E22DF1" w:rsidRDefault="00942434">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65AA1047"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6">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E22DF1" w:rsidRDefault="00E22DF1">
            <w:pPr>
              <w:spacing w:after="0" w:line="240" w:lineRule="auto"/>
              <w:rPr>
                <w:rFonts w:ascii="Calibri" w:eastAsia="Calibri" w:hAnsi="Calibri" w:cs="Calibri"/>
              </w:rPr>
            </w:pPr>
          </w:p>
        </w:tc>
      </w:tr>
      <w:tr w:rsidR="00E22DF1" w14:paraId="3AB6E105" w14:textId="77777777" w:rsidTr="00F34C3D">
        <w:trPr>
          <w:cantSplit/>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1B6120" w14:paraId="4DC79215"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33406A26"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E22DF1" w:rsidRDefault="00F0231B">
            <w:pPr>
              <w:numPr>
                <w:ilvl w:val="0"/>
                <w:numId w:val="35"/>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Do not push/shove</w:t>
            </w:r>
          </w:p>
          <w:p w14:paraId="1FF8867B"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pPr>
              <w:numPr>
                <w:ilvl w:val="0"/>
                <w:numId w:val="36"/>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268B6364" w14:textId="77777777" w:rsidR="00E22DF1" w:rsidRDefault="00F0231B">
            <w:pPr>
              <w:numPr>
                <w:ilvl w:val="0"/>
                <w:numId w:val="36"/>
              </w:numPr>
              <w:spacing w:after="0" w:line="240" w:lineRule="auto"/>
              <w:ind w:left="720" w:hanging="360"/>
            </w:pPr>
            <w:r>
              <w:rPr>
                <w:rFonts w:ascii="Calibri" w:eastAsia="Calibri" w:hAnsi="Calibri" w:cs="Calibri"/>
              </w:rPr>
              <w:t>Inform other bookings on the Redbrick/in the area of the event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E22DF1" w:rsidRDefault="00F0231B" w:rsidP="00F34C3D">
            <w:pPr>
              <w:spacing w:after="0" w:line="240" w:lineRule="auto"/>
              <w:rPr>
                <w:rFonts w:ascii="Calibri" w:eastAsia="Calibri" w:hAnsi="Calibri" w:cs="Calibri"/>
              </w:rPr>
            </w:pPr>
            <w:r>
              <w:rPr>
                <w:rFonts w:ascii="Calibri" w:eastAsia="Calibri" w:hAnsi="Calibri" w:cs="Calibri"/>
              </w:rPr>
              <w:t>Seek medical attention if problem arises</w:t>
            </w:r>
          </w:p>
          <w:p w14:paraId="3A6827EC" w14:textId="77777777" w:rsidR="00F34C3D" w:rsidRDefault="00F34C3D" w:rsidP="00F34C3D">
            <w:pPr>
              <w:spacing w:after="0" w:line="240" w:lineRule="auto"/>
              <w:rPr>
                <w:rFonts w:ascii="Calibri" w:eastAsia="Calibri" w:hAnsi="Calibri" w:cs="Calibri"/>
              </w:rPr>
            </w:pPr>
          </w:p>
          <w:p w14:paraId="1FB4D644" w14:textId="31E507C7" w:rsidR="00E22DF1" w:rsidRDefault="00F0231B" w:rsidP="00F34C3D">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7">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7CE3F8C3" w14:textId="77777777" w:rsidR="00F34C3D" w:rsidRDefault="00F34C3D" w:rsidP="00F34C3D">
            <w:pPr>
              <w:spacing w:after="0" w:line="240" w:lineRule="auto"/>
              <w:rPr>
                <w:rFonts w:ascii="Calibri" w:eastAsia="Calibri" w:hAnsi="Calibri" w:cs="Calibri"/>
              </w:rPr>
            </w:pPr>
          </w:p>
          <w:p w14:paraId="778CA2DA" w14:textId="48D05F47" w:rsidR="00E22DF1" w:rsidRDefault="00F0231B" w:rsidP="00F34C3D">
            <w:pPr>
              <w:spacing w:after="0" w:line="240" w:lineRule="auto"/>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E22DF1" w:rsidRDefault="00E22DF1">
            <w:pPr>
              <w:spacing w:after="0" w:line="240" w:lineRule="auto"/>
              <w:rPr>
                <w:rFonts w:ascii="Calibri" w:eastAsia="Calibri" w:hAnsi="Calibri" w:cs="Calibri"/>
              </w:rPr>
            </w:pPr>
          </w:p>
        </w:tc>
      </w:tr>
      <w:tr w:rsidR="001B6120" w14:paraId="1F9EB5BF"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Disturbance to public, students and staff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33477" w14:textId="77777777" w:rsidR="00E22DF1" w:rsidRDefault="00F0231B" w:rsidP="003E014E">
            <w:pPr>
              <w:numPr>
                <w:ilvl w:val="0"/>
                <w:numId w:val="38"/>
              </w:numPr>
              <w:spacing w:after="0" w:line="240" w:lineRule="auto"/>
              <w:ind w:left="307" w:hanging="360"/>
              <w:rPr>
                <w:rFonts w:ascii="Calibri" w:eastAsia="Calibri" w:hAnsi="Calibri" w:cs="Calibri"/>
              </w:rPr>
            </w:pPr>
            <w:r>
              <w:rPr>
                <w:rFonts w:ascii="Calibri" w:eastAsia="Calibri" w:hAnsi="Calibri" w:cs="Calibri"/>
              </w:rPr>
              <w:t xml:space="preserve">Conflict, noise, crowds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general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4C376" w14:textId="664683CD" w:rsidR="00E22DF1" w:rsidRPr="00F34C3D" w:rsidRDefault="00F0231B" w:rsidP="00F34C3D">
            <w:pPr>
              <w:numPr>
                <w:ilvl w:val="0"/>
                <w:numId w:val="39"/>
              </w:numPr>
              <w:spacing w:after="0" w:line="240" w:lineRule="auto"/>
              <w:ind w:left="490" w:hanging="360"/>
              <w:rPr>
                <w:rFonts w:ascii="Calibri" w:eastAsia="Calibri" w:hAnsi="Calibri" w:cs="Calibri"/>
              </w:rPr>
            </w:pPr>
            <w:r>
              <w:rPr>
                <w:rFonts w:ascii="Calibri" w:eastAsia="Calibri" w:hAnsi="Calibri" w:cs="Calibri"/>
              </w:rPr>
              <w:t xml:space="preserve">Events planned for redbrick avoiding residential areas </w:t>
            </w:r>
          </w:p>
          <w:p w14:paraId="20AD4D1D" w14:textId="3FA1028B" w:rsidR="00E22DF1" w:rsidRPr="00F34C3D" w:rsidRDefault="00F0231B" w:rsidP="00F34C3D">
            <w:pPr>
              <w:numPr>
                <w:ilvl w:val="0"/>
                <w:numId w:val="40"/>
              </w:numPr>
              <w:spacing w:after="0" w:line="240" w:lineRule="auto"/>
              <w:ind w:left="490" w:hanging="360"/>
              <w:rPr>
                <w:rFonts w:ascii="Calibri" w:eastAsia="Calibri" w:hAnsi="Calibri" w:cs="Calibri"/>
              </w:rPr>
            </w:pPr>
            <w:r>
              <w:rPr>
                <w:rFonts w:ascii="Calibri" w:eastAsia="Calibri" w:hAnsi="Calibri" w:cs="Calibri"/>
              </w:rPr>
              <w:t>UoS Security Teams informed of the event</w:t>
            </w:r>
          </w:p>
          <w:p w14:paraId="06D9BFC8" w14:textId="48E85263" w:rsidR="00E22DF1" w:rsidRPr="00F34C3D" w:rsidRDefault="00F0231B" w:rsidP="00F34C3D">
            <w:pPr>
              <w:numPr>
                <w:ilvl w:val="0"/>
                <w:numId w:val="41"/>
              </w:numPr>
              <w:spacing w:after="0" w:line="240" w:lineRule="auto"/>
              <w:ind w:left="490" w:hanging="360"/>
              <w:rPr>
                <w:rFonts w:ascii="Calibri" w:eastAsia="Calibri" w:hAnsi="Calibri" w:cs="Calibri"/>
                <w:color w:val="000000"/>
              </w:rPr>
            </w:pPr>
            <w:r>
              <w:rPr>
                <w:rFonts w:ascii="Calibri" w:eastAsia="Calibri" w:hAnsi="Calibri" w:cs="Calibri"/>
                <w:color w:val="000000"/>
              </w:rPr>
              <w:t>Everybody will be encouraged to stay together as a group</w:t>
            </w:r>
          </w:p>
          <w:p w14:paraId="7181EF20" w14:textId="53F62515" w:rsidR="00E22DF1" w:rsidRPr="00F34C3D" w:rsidRDefault="00F0231B" w:rsidP="00F34C3D">
            <w:pPr>
              <w:numPr>
                <w:ilvl w:val="0"/>
                <w:numId w:val="42"/>
              </w:numPr>
              <w:spacing w:after="0" w:line="240" w:lineRule="auto"/>
              <w:ind w:left="490" w:hanging="360"/>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areas </w:t>
            </w:r>
          </w:p>
          <w:p w14:paraId="20BF9FE1" w14:textId="77777777" w:rsidR="00E22DF1" w:rsidRDefault="00F0231B" w:rsidP="00F34C3D">
            <w:pPr>
              <w:numPr>
                <w:ilvl w:val="0"/>
                <w:numId w:val="43"/>
              </w:numPr>
              <w:spacing w:after="0" w:line="240" w:lineRule="auto"/>
              <w:ind w:left="490" w:hanging="360"/>
            </w:pPr>
            <w:r>
              <w:rPr>
                <w:rFonts w:ascii="Calibri" w:eastAsia="Calibri" w:hAnsi="Calibri" w:cs="Calibri"/>
              </w:rPr>
              <w:t>If applicable book space during quieter times when less activities taking place in local lecture theatres (lunch, Wednesday afternoons)</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B62F55" w14:textId="49B4B452" w:rsidR="00E22DF1" w:rsidRPr="003E014E" w:rsidRDefault="00F0231B" w:rsidP="003E014E">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18">
              <w:r>
                <w:rPr>
                  <w:rFonts w:ascii="Calibri" w:eastAsia="Calibri" w:hAnsi="Calibri" w:cs="Calibri"/>
                  <w:color w:val="0000FF"/>
                  <w:u w:val="single"/>
                </w:rPr>
                <w:t>unisecurity@soton.ac.uk</w:t>
              </w:r>
            </w:hyperlink>
          </w:p>
          <w:p w14:paraId="07429019" w14:textId="3A8526FE" w:rsidR="00E22DF1" w:rsidRDefault="00F0231B">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Inform UoS/SUSU communications team of the event- can brief others via SUSSED </w:t>
            </w:r>
          </w:p>
        </w:tc>
      </w:tr>
      <w:tr w:rsidR="00E22DF1" w14:paraId="7EC810C6" w14:textId="77777777" w:rsidTr="00F34C3D">
        <w:trPr>
          <w:cantSplit/>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Awareness/Promotional Stand e.g. Bunfight </w:t>
            </w:r>
          </w:p>
          <w:p w14:paraId="14904C34" w14:textId="77777777" w:rsidR="00E22DF1" w:rsidRDefault="00F0231B">
            <w:pPr>
              <w:spacing w:after="0" w:line="240" w:lineRule="auto"/>
              <w:rPr>
                <w:rFonts w:ascii="Calibri" w:eastAsia="Calibri" w:hAnsi="Calibri" w:cs="Calibri"/>
              </w:rPr>
            </w:pPr>
            <w:r>
              <w:rPr>
                <w:rFonts w:ascii="Calibri" w:eastAsia="Calibri" w:hAnsi="Calibri" w:cs="Calibri"/>
              </w:rPr>
              <w:t xml:space="preserve">*excluding items covered above </w:t>
            </w:r>
          </w:p>
        </w:tc>
      </w:tr>
      <w:tr w:rsidR="001B6120" w14:paraId="79027353"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Overcrowding at Stall</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E22DF1" w:rsidRDefault="00F0231B">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E22DF1" w:rsidRDefault="00F0231B">
            <w:pPr>
              <w:spacing w:after="0" w:line="240" w:lineRule="auto"/>
            </w:pPr>
            <w:r>
              <w:rPr>
                <w:rFonts w:ascii="Lucida Sans" w:eastAsia="Lucida Sans" w:hAnsi="Lucida Sans" w:cs="Lucida Sans"/>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A maximum of 3 representatives to be at the stall at any one time</w:t>
            </w:r>
          </w:p>
          <w:p w14:paraId="7BA347C8"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Request that orderly ques are formed </w:t>
            </w:r>
          </w:p>
          <w:p w14:paraId="4205CF3F"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73EC8D0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Ensure that organisers /volunteers do not block walkways when engaging with attendees</w:t>
            </w:r>
          </w:p>
          <w:p w14:paraId="54EA7FDC"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4337F7C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Do not move tables if this has been placed for you by staff.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E22DF1" w:rsidRDefault="00F0231B">
            <w:pPr>
              <w:spacing w:after="0" w:line="240" w:lineRule="auto"/>
            </w:pPr>
            <w:r>
              <w:rPr>
                <w:rFonts w:ascii="Lucida Sans" w:eastAsia="Lucida Sans" w:hAnsi="Lucida Sans" w:cs="Lucida Sans"/>
                <w:b/>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5F6D35CA"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7BB56577" w14:textId="77777777" w:rsidR="00E22DF1" w:rsidRDefault="00E22DF1">
            <w:pPr>
              <w:spacing w:after="0" w:line="240" w:lineRule="auto"/>
              <w:rPr>
                <w:rFonts w:ascii="Calibri" w:eastAsia="Calibri" w:hAnsi="Calibri" w:cs="Calibri"/>
              </w:rPr>
            </w:pPr>
          </w:p>
        </w:tc>
      </w:tr>
      <w:tr w:rsidR="001B6120" w14:paraId="3B64A0D8"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Falling Objects e.g. banners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E22DF1" w:rsidRDefault="00F0231B" w:rsidP="00F36BB2">
            <w:pPr>
              <w:spacing w:after="0" w:line="240" w:lineRule="auto"/>
              <w:ind w:left="23"/>
              <w:rPr>
                <w:rFonts w:ascii="Calibri" w:eastAsia="Calibri" w:hAnsi="Calibri" w:cs="Calibri"/>
              </w:rPr>
            </w:pPr>
            <w:r>
              <w:rPr>
                <w:rFonts w:ascii="Calibri" w:eastAsia="Calibri" w:hAnsi="Calibri" w:cs="Calibri"/>
              </w:rPr>
              <w:t>Injury</w:t>
            </w:r>
          </w:p>
          <w:p w14:paraId="64BC9002" w14:textId="77777777" w:rsidR="00E22DF1" w:rsidRDefault="00F0231B" w:rsidP="00F36BB2">
            <w:pPr>
              <w:spacing w:after="0" w:line="240" w:lineRule="auto"/>
              <w:ind w:left="23"/>
              <w:rPr>
                <w:rFonts w:ascii="Calibri" w:eastAsia="Calibri" w:hAnsi="Calibri" w:cs="Calibri"/>
              </w:rPr>
            </w:pPr>
            <w:r>
              <w:rPr>
                <w:rFonts w:ascii="Calibri" w:eastAsia="Calibri" w:hAnsi="Calibri" w:cs="Calibri"/>
              </w:rPr>
              <w:t xml:space="preserve">Bruising </w:t>
            </w:r>
          </w:p>
          <w:p w14:paraId="30ED7AFD" w14:textId="77777777" w:rsidR="00E22DF1" w:rsidRDefault="00F0231B" w:rsidP="00F36BB2">
            <w:pPr>
              <w:spacing w:after="0" w:line="240" w:lineRule="auto"/>
              <w:ind w:left="23"/>
              <w:rPr>
                <w:rFonts w:ascii="Calibri" w:eastAsia="Calibri" w:hAnsi="Calibri" w:cs="Calibri"/>
              </w:rPr>
            </w:pPr>
            <w:r>
              <w:rPr>
                <w:rFonts w:ascii="Calibri" w:eastAsia="Calibri" w:hAnsi="Calibri" w:cs="Calibri"/>
              </w:rPr>
              <w:t xml:space="preserve">Damage to equipment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E22DF1" w:rsidRDefault="00F0231B">
            <w:pPr>
              <w:spacing w:after="0" w:line="240" w:lineRule="auto"/>
            </w:pPr>
            <w:r>
              <w:rPr>
                <w:rFonts w:ascii="Lucida Sans" w:eastAsia="Lucida Sans" w:hAnsi="Lucida Sans" w:cs="Lucida Sans"/>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Tables to be safely secured by staff where possible – ask for support from facilities team</w:t>
            </w:r>
          </w:p>
          <w:p w14:paraId="6676B584"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surface </w:t>
            </w:r>
          </w:p>
          <w:p w14:paraId="731E80C3"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obscuring walkways or exits-ideally place behind or to the side of stall where space allows- ensuring distance between stalls/stall holders </w:t>
            </w:r>
          </w:p>
          <w:p w14:paraId="743EA3AF"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E22DF1" w:rsidRDefault="00F0231B">
            <w:pPr>
              <w:spacing w:after="0" w:line="240" w:lineRule="auto"/>
            </w:pPr>
            <w:r>
              <w:rPr>
                <w:rFonts w:ascii="Lucida Sans" w:eastAsia="Lucida Sans" w:hAnsi="Lucida Sans" w:cs="Lucida Sans"/>
                <w:b/>
              </w:rPr>
              <w:t>2</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2869A8A"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50E34F43" w14:textId="77777777" w:rsidR="00E22DF1" w:rsidRDefault="00E22DF1">
            <w:pPr>
              <w:spacing w:after="0" w:line="240" w:lineRule="auto"/>
              <w:rPr>
                <w:rFonts w:ascii="Calibri" w:eastAsia="Calibri" w:hAnsi="Calibri" w:cs="Calibri"/>
              </w:rPr>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591"/>
        <w:gridCol w:w="1562"/>
        <w:gridCol w:w="1092"/>
        <w:gridCol w:w="1547"/>
        <w:gridCol w:w="1351"/>
        <w:gridCol w:w="2480"/>
        <w:gridCol w:w="1547"/>
      </w:tblGrid>
      <w:tr w:rsidR="00E22DF1" w14:paraId="3A13C3EE" w14:textId="77777777" w:rsidTr="003A5419">
        <w:trPr>
          <w:cantSplit/>
        </w:trPr>
        <w:tc>
          <w:tcPr>
            <w:tcW w:w="13840"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03A5419">
        <w:trPr>
          <w:cantSplit/>
          <w:trHeight w:val="1"/>
        </w:trPr>
        <w:tc>
          <w:tcPr>
            <w:tcW w:w="1384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115A49" w14:paraId="2252479C" w14:textId="77777777" w:rsidTr="003A5419">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79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612"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179"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73"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216"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115A49" w14:paraId="1D980542" w14:textId="77777777" w:rsidTr="003A5419">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Pr="00F36BB2" w:rsidRDefault="00F0231B">
            <w:pPr>
              <w:spacing w:after="0" w:line="240" w:lineRule="auto"/>
              <w:rPr>
                <w:rFonts w:ascii="Calibri" w:eastAsia="Calibri" w:hAnsi="Calibri" w:cs="Calibri"/>
              </w:rPr>
            </w:pPr>
            <w:r w:rsidRPr="00F36BB2">
              <w:rPr>
                <w:rFonts w:ascii="Calibri" w:eastAsia="Calibri" w:hAnsi="Calibri" w:cs="Calibri"/>
              </w:rPr>
              <w:t>Individual risk assessments for individual events with higher risk levels and anything not covered by generic assessment. This includes:</w:t>
            </w:r>
          </w:p>
          <w:p w14:paraId="472B0787" w14:textId="77777777" w:rsidR="00E22DF1" w:rsidRPr="00F36BB2" w:rsidRDefault="00F0231B">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Trips and Tours</w:t>
            </w:r>
          </w:p>
          <w:p w14:paraId="58CCA56D" w14:textId="77777777" w:rsidR="00E22DF1" w:rsidRPr="00F36BB2" w:rsidRDefault="00F0231B">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Fundraising events e.g. Bake Sales</w:t>
            </w:r>
          </w:p>
          <w:p w14:paraId="614C1182" w14:textId="77777777" w:rsidR="00F36BB2" w:rsidRPr="00F36BB2" w:rsidRDefault="00F0231B" w:rsidP="00F36BB2">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External Speaker Events</w:t>
            </w:r>
          </w:p>
          <w:p w14:paraId="4D8907F7" w14:textId="77777777" w:rsidR="00F36BB2" w:rsidRPr="00F36BB2" w:rsidRDefault="00F36BB2" w:rsidP="00F36BB2">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 xml:space="preserve">Events involving home-cooked/prepared food or external catering </w:t>
            </w:r>
          </w:p>
          <w:p w14:paraId="123D81C7" w14:textId="0D854A88" w:rsidR="00F36BB2" w:rsidRPr="00F36BB2" w:rsidRDefault="00F36BB2" w:rsidP="00F36BB2">
            <w:pPr>
              <w:numPr>
                <w:ilvl w:val="0"/>
                <w:numId w:val="60"/>
              </w:numPr>
              <w:spacing w:after="0" w:line="240" w:lineRule="auto"/>
              <w:ind w:left="360" w:hanging="360"/>
              <w:rPr>
                <w:rFonts w:ascii="Lucida Sans" w:eastAsia="Lucida Sans" w:hAnsi="Lucida Sans" w:cs="Lucida Sans"/>
                <w:color w:val="000000"/>
              </w:rPr>
            </w:pPr>
            <w:r w:rsidRPr="00F36BB2">
              <w:rPr>
                <w:rFonts w:ascii="Calibri" w:eastAsia="Calibri" w:hAnsi="Calibri" w:cs="Calibri"/>
              </w:rPr>
              <w:lastRenderedPageBreak/>
              <w:t>Other large or medium- to high risk events e.g. balls, club nights, pub crawls, sporting activities...</w:t>
            </w:r>
          </w:p>
          <w:p w14:paraId="34808B3B" w14:textId="77777777" w:rsidR="00E22DF1" w:rsidRDefault="00E22DF1">
            <w:pPr>
              <w:spacing w:after="0" w:line="240" w:lineRule="auto"/>
            </w:pP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Pr="00115A49" w:rsidRDefault="00F0231B">
            <w:pPr>
              <w:spacing w:after="0" w:line="240" w:lineRule="auto"/>
            </w:pPr>
            <w:r w:rsidRPr="00115A49">
              <w:rPr>
                <w:rFonts w:ascii="Calibri" w:eastAsia="Calibri" w:hAnsi="Calibri" w:cs="Calibri"/>
              </w:rPr>
              <w:lastRenderedPageBreak/>
              <w:t>Relevant committee members – president to ensure complete.</w:t>
            </w:r>
          </w:p>
        </w:tc>
        <w:tc>
          <w:tcPr>
            <w:tcW w:w="2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68DDC972" w:rsidR="00E22DF1" w:rsidRPr="00115A49" w:rsidRDefault="00115A49">
            <w:pPr>
              <w:spacing w:after="0" w:line="240" w:lineRule="auto"/>
              <w:rPr>
                <w:rFonts w:ascii="Calibri" w:eastAsia="Calibri" w:hAnsi="Calibri" w:cs="Calibri"/>
              </w:rPr>
            </w:pPr>
            <w:r>
              <w:rPr>
                <w:rFonts w:ascii="Calibri" w:eastAsia="Calibri" w:hAnsi="Calibri" w:cs="Calibri"/>
              </w:rPr>
              <w:t>n/a</w:t>
            </w:r>
          </w:p>
        </w:tc>
        <w:tc>
          <w:tcPr>
            <w:tcW w:w="137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1CC478F1" w:rsidR="00E22DF1" w:rsidRDefault="00E22DF1">
            <w:pPr>
              <w:spacing w:after="0" w:line="240" w:lineRule="auto"/>
              <w:rPr>
                <w:rFonts w:ascii="Calibri" w:eastAsia="Calibri" w:hAnsi="Calibri" w:cs="Calibri"/>
              </w:rPr>
            </w:pPr>
          </w:p>
        </w:tc>
        <w:tc>
          <w:tcPr>
            <w:tcW w:w="42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393AB87D" w:rsidR="00E22DF1" w:rsidRDefault="00E22DF1">
            <w:pPr>
              <w:spacing w:after="0" w:line="240" w:lineRule="auto"/>
              <w:rPr>
                <w:rFonts w:ascii="Calibri" w:eastAsia="Calibri" w:hAnsi="Calibri" w:cs="Calibri"/>
              </w:rPr>
            </w:pPr>
          </w:p>
        </w:tc>
      </w:tr>
      <w:tr w:rsidR="00115A49" w14:paraId="77185195" w14:textId="77777777" w:rsidTr="003A5419">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t>2</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Default="00F0231B">
            <w:pPr>
              <w:spacing w:after="0" w:line="240" w:lineRule="auto"/>
            </w:pPr>
            <w:r w:rsidRPr="00F36BB2">
              <w:rPr>
                <w:rFonts w:ascii="Calibri" w:eastAsia="Calibri" w:hAnsi="Calibri" w:cs="Calibri"/>
              </w:rPr>
              <w:t>Committee to read and share SUSU Expect Respect Policy</w:t>
            </w:r>
            <w:r>
              <w:rPr>
                <w:rFonts w:ascii="Lucida Sans" w:eastAsia="Lucida Sans" w:hAnsi="Lucida Sans" w:cs="Lucida Sans"/>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E22DF1" w:rsidRPr="00115A49" w:rsidRDefault="00F0231B">
            <w:pPr>
              <w:spacing w:after="0" w:line="240" w:lineRule="auto"/>
            </w:pPr>
            <w:r w:rsidRPr="00115A49">
              <w:rPr>
                <w:rFonts w:ascii="Calibri" w:eastAsia="Calibri" w:hAnsi="Calibri" w:cs="Calibri"/>
              </w:rPr>
              <w:t>Relevant committee members – president to ensure complete.</w:t>
            </w:r>
          </w:p>
        </w:tc>
        <w:tc>
          <w:tcPr>
            <w:tcW w:w="2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7774768D" w:rsidR="00E22DF1" w:rsidRPr="00115A49" w:rsidRDefault="00115A49">
            <w:pPr>
              <w:spacing w:after="0" w:line="240" w:lineRule="auto"/>
              <w:rPr>
                <w:rFonts w:ascii="Calibri" w:eastAsia="Calibri" w:hAnsi="Calibri" w:cs="Calibri"/>
              </w:rPr>
            </w:pPr>
            <w:r w:rsidRPr="00115A49">
              <w:rPr>
                <w:rFonts w:ascii="Calibri" w:eastAsia="Calibri" w:hAnsi="Calibri" w:cs="Calibri"/>
              </w:rPr>
              <w:t>28/10/2023</w:t>
            </w:r>
          </w:p>
        </w:tc>
        <w:tc>
          <w:tcPr>
            <w:tcW w:w="137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38606DBF" w:rsidR="00E22DF1" w:rsidRDefault="00E22DF1">
            <w:pPr>
              <w:spacing w:after="0" w:line="240" w:lineRule="auto"/>
              <w:rPr>
                <w:rFonts w:ascii="Calibri" w:eastAsia="Calibri" w:hAnsi="Calibri" w:cs="Calibri"/>
              </w:rPr>
            </w:pPr>
          </w:p>
        </w:tc>
        <w:tc>
          <w:tcPr>
            <w:tcW w:w="42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115A49" w14:paraId="37003CC4" w14:textId="77777777" w:rsidTr="003A5419">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D82" w14:textId="1D84995A" w:rsidR="00E22DF1" w:rsidRDefault="00F36BB2">
            <w:pPr>
              <w:spacing w:after="0" w:line="240" w:lineRule="auto"/>
              <w:jc w:val="center"/>
              <w:rPr>
                <w:rFonts w:ascii="Calibri" w:eastAsia="Calibri" w:hAnsi="Calibri" w:cs="Calibri"/>
              </w:rPr>
            </w:pPr>
            <w:r>
              <w:rPr>
                <w:rFonts w:ascii="Calibri" w:eastAsia="Calibri" w:hAnsi="Calibri" w:cs="Calibri"/>
              </w:rPr>
              <w:t>3</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91226" w14:textId="1419E53B" w:rsidR="00E22DF1" w:rsidRDefault="00115A49">
            <w:pPr>
              <w:spacing w:after="0" w:line="240" w:lineRule="auto"/>
              <w:rPr>
                <w:rFonts w:ascii="Calibri" w:eastAsia="Calibri" w:hAnsi="Calibri" w:cs="Calibri"/>
              </w:rPr>
            </w:pPr>
            <w:r>
              <w:rPr>
                <w:rFonts w:ascii="Calibri" w:eastAsia="Calibri" w:hAnsi="Calibri" w:cs="Calibri"/>
                <w:color w:val="FF0000"/>
              </w:rPr>
              <w:t>Buy lockable money box</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0143" w14:textId="02E38C89" w:rsidR="00E22DF1" w:rsidRDefault="00115A49">
            <w:pPr>
              <w:spacing w:after="0" w:line="240" w:lineRule="auto"/>
              <w:rPr>
                <w:rFonts w:ascii="Calibri" w:eastAsia="Calibri" w:hAnsi="Calibri" w:cs="Calibri"/>
              </w:rPr>
            </w:pPr>
            <w:r>
              <w:rPr>
                <w:rFonts w:ascii="Calibri" w:eastAsia="Calibri" w:hAnsi="Calibri" w:cs="Calibri"/>
                <w:color w:val="FF0000"/>
              </w:rPr>
              <w:t>Alice Caulfield</w:t>
            </w:r>
          </w:p>
        </w:tc>
        <w:tc>
          <w:tcPr>
            <w:tcW w:w="2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F4FCA" w14:textId="582B5C95" w:rsidR="00E22DF1" w:rsidRDefault="00115A49">
            <w:pPr>
              <w:spacing w:after="0" w:line="240" w:lineRule="auto"/>
              <w:rPr>
                <w:rFonts w:ascii="Calibri" w:eastAsia="Calibri" w:hAnsi="Calibri" w:cs="Calibri"/>
              </w:rPr>
            </w:pPr>
            <w:r>
              <w:rPr>
                <w:rFonts w:ascii="Calibri" w:eastAsia="Calibri" w:hAnsi="Calibri" w:cs="Calibri"/>
                <w:color w:val="FF0000"/>
              </w:rPr>
              <w:t>28/10/2023</w:t>
            </w:r>
          </w:p>
        </w:tc>
        <w:tc>
          <w:tcPr>
            <w:tcW w:w="137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374DA50" w14:textId="699E3D7B" w:rsidR="00E22DF1" w:rsidRDefault="00E22DF1">
            <w:pPr>
              <w:spacing w:after="0" w:line="240" w:lineRule="auto"/>
              <w:rPr>
                <w:rFonts w:ascii="Calibri" w:eastAsia="Calibri" w:hAnsi="Calibri" w:cs="Calibri"/>
              </w:rPr>
            </w:pPr>
          </w:p>
        </w:tc>
        <w:tc>
          <w:tcPr>
            <w:tcW w:w="42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115A49" w14:paraId="419B1277" w14:textId="77777777" w:rsidTr="003A5419">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77777777" w:rsidR="00E22DF1" w:rsidRDefault="00E22DF1">
            <w:pPr>
              <w:spacing w:after="0" w:line="240" w:lineRule="auto"/>
              <w:jc w:val="center"/>
              <w:rPr>
                <w:rFonts w:ascii="Calibri" w:eastAsia="Calibri" w:hAnsi="Calibri" w:cs="Calibri"/>
              </w:rPr>
            </w:pP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77777777" w:rsidR="00E22DF1" w:rsidRDefault="00E22DF1">
            <w:pPr>
              <w:spacing w:after="0" w:line="240" w:lineRule="auto"/>
              <w:rPr>
                <w:rFonts w:ascii="Calibri" w:eastAsia="Calibri" w:hAnsi="Calibri" w:cs="Calibri"/>
              </w:rPr>
            </w:pP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77777777" w:rsidR="00E22DF1" w:rsidRDefault="00E22DF1">
            <w:pPr>
              <w:spacing w:after="0" w:line="240" w:lineRule="auto"/>
              <w:rPr>
                <w:rFonts w:ascii="Calibri" w:eastAsia="Calibri" w:hAnsi="Calibri" w:cs="Calibri"/>
              </w:rPr>
            </w:pPr>
          </w:p>
        </w:tc>
        <w:tc>
          <w:tcPr>
            <w:tcW w:w="2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77777777" w:rsidR="00E22DF1" w:rsidRDefault="00E22DF1">
            <w:pPr>
              <w:spacing w:after="0" w:line="240" w:lineRule="auto"/>
              <w:rPr>
                <w:rFonts w:ascii="Calibri" w:eastAsia="Calibri" w:hAnsi="Calibri" w:cs="Calibri"/>
              </w:rPr>
            </w:pPr>
          </w:p>
        </w:tc>
        <w:tc>
          <w:tcPr>
            <w:tcW w:w="137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77777777" w:rsidR="00E22DF1" w:rsidRDefault="00E22DF1">
            <w:pPr>
              <w:spacing w:after="0" w:line="240" w:lineRule="auto"/>
              <w:rPr>
                <w:rFonts w:ascii="Calibri" w:eastAsia="Calibri" w:hAnsi="Calibri" w:cs="Calibri"/>
              </w:rPr>
            </w:pPr>
          </w:p>
        </w:tc>
        <w:tc>
          <w:tcPr>
            <w:tcW w:w="42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115A49" w14:paraId="004D7662" w14:textId="77777777" w:rsidTr="003A5419">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2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137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42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115A49" w14:paraId="1E4780B9" w14:textId="77777777" w:rsidTr="003A5419">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2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137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42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115A49" w14:paraId="29F4B662" w14:textId="77777777" w:rsidTr="003A5419">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37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4216"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3A5419" w14:paraId="642F294E" w14:textId="77777777" w:rsidTr="003A5419">
        <w:trPr>
          <w:cantSplit/>
          <w:trHeight w:val="1"/>
        </w:trPr>
        <w:tc>
          <w:tcPr>
            <w:tcW w:w="82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0857A05E" w:rsidR="00115A49" w:rsidRDefault="00F0231B" w:rsidP="00115A49">
            <w:pPr>
              <w:spacing w:after="0" w:line="240" w:lineRule="auto"/>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committee member</w:t>
            </w:r>
            <w:r>
              <w:rPr>
                <w:rFonts w:ascii="Lucida Sans" w:eastAsia="Lucida Sans" w:hAnsi="Lucida Sans" w:cs="Lucida Sans"/>
                <w:color w:val="000000"/>
              </w:rPr>
              <w:t xml:space="preserve"> signature:</w:t>
            </w:r>
            <w:r w:rsidR="003A5419">
              <w:rPr>
                <w:rFonts w:ascii="Lucida Sans" w:eastAsia="Lucida Sans" w:hAnsi="Lucida Sans" w:cs="Lucida Sans"/>
                <w:color w:val="000000"/>
              </w:rPr>
              <w:t xml:space="preserve"> </w:t>
            </w:r>
          </w:p>
          <w:p w14:paraId="6D51EA1D" w14:textId="3F5C045B" w:rsidR="00E22DF1" w:rsidRDefault="00705A9B">
            <w:pPr>
              <w:spacing w:after="0" w:line="240" w:lineRule="auto"/>
            </w:pPr>
            <w:r>
              <w:rPr>
                <w:noProof/>
              </w:rPr>
              <mc:AlternateContent>
                <mc:Choice Requires="wpi">
                  <w:drawing>
                    <wp:anchor distT="0" distB="0" distL="114300" distR="114300" simplePos="0" relativeHeight="251659264" behindDoc="0" locked="0" layoutInCell="1" allowOverlap="1" wp14:anchorId="481FF6F7" wp14:editId="14F8A95D">
                      <wp:simplePos x="0" y="0"/>
                      <wp:positionH relativeFrom="column">
                        <wp:posOffset>551865</wp:posOffset>
                      </wp:positionH>
                      <wp:positionV relativeFrom="paragraph">
                        <wp:posOffset>27090</wp:posOffset>
                      </wp:positionV>
                      <wp:extent cx="1994040" cy="448920"/>
                      <wp:effectExtent l="38100" t="38100" r="25400" b="46990"/>
                      <wp:wrapNone/>
                      <wp:docPr id="1" name="Ink 1"/>
                      <wp:cNvGraphicFramePr/>
                      <a:graphic xmlns:a="http://schemas.openxmlformats.org/drawingml/2006/main">
                        <a:graphicData uri="http://schemas.microsoft.com/office/word/2010/wordprocessingInk">
                          <w14:contentPart bwMode="auto" r:id="rId19">
                            <w14:nvContentPartPr>
                              <w14:cNvContentPartPr/>
                            </w14:nvContentPartPr>
                            <w14:xfrm>
                              <a:off x="0" y="0"/>
                              <a:ext cx="1994040" cy="448920"/>
                            </w14:xfrm>
                          </w14:contentPart>
                        </a:graphicData>
                      </a:graphic>
                    </wp:anchor>
                  </w:drawing>
                </mc:Choice>
                <mc:Fallback>
                  <w:pict>
                    <v:shapetype w14:anchorId="48B029E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2.25pt;margin-top:.95pt;width:159.4pt;height:37.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">
                      <v:imagedata r:id="rId20" o:title=""/>
                    </v:shape>
                  </w:pict>
                </mc:Fallback>
              </mc:AlternateContent>
            </w:r>
          </w:p>
        </w:tc>
        <w:tc>
          <w:tcPr>
            <w:tcW w:w="55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C4CCC" w14:textId="24AFE894" w:rsidR="00115A49" w:rsidRDefault="00F0231B" w:rsidP="00115A49">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 xml:space="preserve">committee member </w:t>
            </w:r>
            <w:r>
              <w:rPr>
                <w:rFonts w:ascii="Lucida Sans" w:eastAsia="Lucida Sans" w:hAnsi="Lucida Sans" w:cs="Lucida Sans"/>
                <w:color w:val="000000"/>
              </w:rPr>
              <w:t>signature:</w:t>
            </w:r>
            <w:r w:rsidR="004D7BEE">
              <w:rPr>
                <w:rFonts w:ascii="Lucida Sans" w:eastAsia="Lucida Sans" w:hAnsi="Lucida Sans" w:cs="Lucida Sans"/>
                <w:color w:val="000000"/>
              </w:rPr>
              <w:t xml:space="preserve"> </w:t>
            </w:r>
          </w:p>
          <w:p w14:paraId="0B7A329C" w14:textId="587BB1FA" w:rsidR="00115A49" w:rsidRDefault="00115A49" w:rsidP="00115A49">
            <w:pPr>
              <w:spacing w:after="0" w:line="240" w:lineRule="auto"/>
              <w:rPr>
                <w:color w:val="000000"/>
                <w:sz w:val="24"/>
                <w:szCs w:val="24"/>
              </w:rPr>
            </w:pPr>
          </w:p>
          <w:p w14:paraId="5CD568E3" w14:textId="1C67BB2F" w:rsidR="00115A49" w:rsidRPr="004D7BEE" w:rsidRDefault="00FE720C" w:rsidP="00115A49">
            <w:pPr>
              <w:spacing w:after="0" w:line="240" w:lineRule="auto"/>
              <w:rPr>
                <w:sz w:val="24"/>
                <w:szCs w:val="24"/>
              </w:rPr>
            </w:pPr>
            <w:r>
              <w:rPr>
                <w:noProof/>
                <w:sz w:val="24"/>
                <w:szCs w:val="24"/>
              </w:rPr>
              <mc:AlternateContent>
                <mc:Choice Requires="wpi">
                  <w:drawing>
                    <wp:anchor distT="0" distB="0" distL="114300" distR="114300" simplePos="0" relativeHeight="251663360" behindDoc="0" locked="0" layoutInCell="1" allowOverlap="1" wp14:anchorId="74D0E853" wp14:editId="491DC7CA">
                      <wp:simplePos x="0" y="0"/>
                      <wp:positionH relativeFrom="column">
                        <wp:posOffset>289560</wp:posOffset>
                      </wp:positionH>
                      <wp:positionV relativeFrom="paragraph">
                        <wp:posOffset>-28575</wp:posOffset>
                      </wp:positionV>
                      <wp:extent cx="1838325" cy="258445"/>
                      <wp:effectExtent l="38100" t="38100" r="0" b="33655"/>
                      <wp:wrapNone/>
                      <wp:docPr id="36" name="Ink 36"/>
                      <wp:cNvGraphicFramePr/>
                      <a:graphic xmlns:a="http://schemas.openxmlformats.org/drawingml/2006/main">
                        <a:graphicData uri="http://schemas.microsoft.com/office/word/2010/wordprocessingInk">
                          <w14:contentPart bwMode="auto" r:id="rId21">
                            <w14:nvContentPartPr>
                              <w14:cNvContentPartPr/>
                            </w14:nvContentPartPr>
                            <w14:xfrm>
                              <a:off x="0" y="0"/>
                              <a:ext cx="1838325" cy="258445"/>
                            </w14:xfrm>
                          </w14:contentPart>
                        </a:graphicData>
                      </a:graphic>
                    </wp:anchor>
                  </w:drawing>
                </mc:Choice>
                <mc:Fallback>
                  <w:pict>
                    <v:shape w14:anchorId="699C0A7C" id="Ink 36" o:spid="_x0000_s1026" type="#_x0000_t75" style="position:absolute;margin-left:21.6pt;margin-top:-3.45pt;width:147.15pt;height:22.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">
                      <v:imagedata r:id="rId22" o:title=""/>
                    </v:shape>
                  </w:pict>
                </mc:Fallback>
              </mc:AlternateContent>
            </w:r>
          </w:p>
          <w:p w14:paraId="7A8F3D4A" w14:textId="260BDF01" w:rsidR="004D7BEE" w:rsidRPr="004D7BEE" w:rsidRDefault="004D7BEE">
            <w:pPr>
              <w:spacing w:after="0" w:line="240" w:lineRule="auto"/>
              <w:rPr>
                <w:sz w:val="24"/>
                <w:szCs w:val="24"/>
              </w:rPr>
            </w:pPr>
          </w:p>
        </w:tc>
      </w:tr>
      <w:tr w:rsidR="00115A49" w14:paraId="0477BC5B" w14:textId="77777777" w:rsidTr="003A5419">
        <w:trPr>
          <w:cantSplit/>
        </w:trPr>
        <w:tc>
          <w:tcPr>
            <w:tcW w:w="731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515C663A" w:rsidR="00E22DF1" w:rsidRDefault="00F0231B">
            <w:pPr>
              <w:spacing w:after="0" w:line="240" w:lineRule="auto"/>
            </w:pPr>
            <w:r>
              <w:rPr>
                <w:rFonts w:ascii="Lucida Sans" w:eastAsia="Lucida Sans" w:hAnsi="Lucida Sans" w:cs="Lucida Sans"/>
                <w:color w:val="000000"/>
              </w:rPr>
              <w:t>Print name:</w:t>
            </w:r>
            <w:r w:rsidR="003A5419">
              <w:rPr>
                <w:rFonts w:ascii="Lucida Sans" w:eastAsia="Lucida Sans" w:hAnsi="Lucida Sans" w:cs="Lucida Sans"/>
                <w:color w:val="000000"/>
              </w:rPr>
              <w:t xml:space="preserve"> </w:t>
            </w:r>
            <w:r w:rsidR="00115A49">
              <w:rPr>
                <w:rFonts w:ascii="Lucida Sans" w:eastAsia="Lucida Sans" w:hAnsi="Lucida Sans" w:cs="Lucida Sans"/>
                <w:color w:val="FF0000"/>
              </w:rPr>
              <w:t>ALICE SOPHIE CAULFIELD</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587B5C0E" w:rsidR="00E22DF1" w:rsidRDefault="00F0231B">
            <w:pPr>
              <w:spacing w:after="0" w:line="240" w:lineRule="auto"/>
            </w:pPr>
            <w:r>
              <w:rPr>
                <w:rFonts w:ascii="Lucida Sans" w:eastAsia="Lucida Sans" w:hAnsi="Lucida Sans" w:cs="Lucida Sans"/>
                <w:color w:val="000000"/>
              </w:rPr>
              <w:t>Date:</w:t>
            </w:r>
            <w:r w:rsidR="003A5419">
              <w:rPr>
                <w:rFonts w:ascii="Lucida Sans" w:eastAsia="Lucida Sans" w:hAnsi="Lucida Sans" w:cs="Lucida Sans"/>
                <w:color w:val="000000"/>
              </w:rPr>
              <w:t xml:space="preserve"> </w:t>
            </w:r>
            <w:r w:rsidR="00115A49">
              <w:rPr>
                <w:rFonts w:ascii="Lucida Sans" w:eastAsia="Lucida Sans" w:hAnsi="Lucida Sans" w:cs="Lucida Sans"/>
                <w:color w:val="000000"/>
              </w:rPr>
              <w:t>21/10/2023</w:t>
            </w:r>
          </w:p>
        </w:tc>
        <w:tc>
          <w:tcPr>
            <w:tcW w:w="41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35063594" w:rsidR="00E22DF1" w:rsidRDefault="00F0231B">
            <w:pPr>
              <w:spacing w:after="0" w:line="240" w:lineRule="auto"/>
            </w:pPr>
            <w:r>
              <w:rPr>
                <w:rFonts w:ascii="Lucida Sans" w:eastAsia="Lucida Sans" w:hAnsi="Lucida Sans" w:cs="Lucida Sans"/>
                <w:color w:val="000000"/>
              </w:rPr>
              <w:t>Print name:</w:t>
            </w:r>
            <w:r w:rsidR="004D7BEE" w:rsidRPr="003A5419">
              <w:rPr>
                <w:rFonts w:ascii="Lucida Sans" w:eastAsia="Lucida Sans" w:hAnsi="Lucida Sans" w:cs="Lucida Sans"/>
                <w:color w:val="FF0000"/>
              </w:rPr>
              <w:t xml:space="preserve"> </w:t>
            </w:r>
            <w:r w:rsidR="00115A49">
              <w:rPr>
                <w:rFonts w:ascii="Lucida Sans" w:eastAsia="Lucida Sans" w:hAnsi="Lucida Sans" w:cs="Lucida Sans"/>
                <w:color w:val="FF0000"/>
              </w:rPr>
              <w:t>EMMA MARIE HENDRICK</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68A819B2" w:rsidR="00E22DF1" w:rsidRDefault="00F0231B">
            <w:pPr>
              <w:spacing w:after="0" w:line="240" w:lineRule="auto"/>
            </w:pPr>
            <w:r>
              <w:rPr>
                <w:rFonts w:ascii="Lucida Sans" w:eastAsia="Lucida Sans" w:hAnsi="Lucida Sans" w:cs="Lucida Sans"/>
                <w:color w:val="000000"/>
              </w:rPr>
              <w:t>Date</w:t>
            </w:r>
            <w:r w:rsidR="004D7BEE">
              <w:rPr>
                <w:rFonts w:ascii="Lucida Sans" w:eastAsia="Lucida Sans" w:hAnsi="Lucida Sans" w:cs="Lucida Sans"/>
                <w:color w:val="000000"/>
              </w:rPr>
              <w:t xml:space="preserve">: </w:t>
            </w:r>
            <w:r w:rsidR="00115A49">
              <w:rPr>
                <w:rFonts w:ascii="Lucida Sans" w:eastAsia="Lucida Sans" w:hAnsi="Lucida Sans" w:cs="Lucida Sans"/>
                <w:color w:val="000000"/>
              </w:rPr>
              <w:t>21/10/2023</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637FA623" w14:textId="77777777" w:rsidR="003A5419" w:rsidRDefault="003A5419">
      <w:pPr>
        <w:spacing w:after="200" w:line="276" w:lineRule="auto"/>
        <w:rPr>
          <w:rFonts w:ascii="Calibri" w:eastAsia="Calibri" w:hAnsi="Calibri" w:cs="Calibri"/>
          <w:sz w:val="24"/>
        </w:rPr>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pPr>
              <w:numPr>
                <w:ilvl w:val="0"/>
                <w:numId w:val="6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pPr>
              <w:numPr>
                <w:ilvl w:val="0"/>
                <w:numId w:val="62"/>
              </w:numPr>
              <w:spacing w:after="0" w:line="240" w:lineRule="auto"/>
              <w:ind w:left="313" w:hanging="284"/>
            </w:pPr>
            <w:r>
              <w:rPr>
                <w:rFonts w:ascii="Lucida Sans" w:eastAsia="Lucida Sans" w:hAnsi="Lucida Sans" w:cs="Lucida Sans"/>
                <w:sz w:val="16"/>
              </w:rPr>
              <w:lastRenderedPageBreak/>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pPr>
              <w:numPr>
                <w:ilvl w:val="0"/>
                <w:numId w:val="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pPr>
              <w:numPr>
                <w:ilvl w:val="0"/>
                <w:numId w:val="6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pPr>
              <w:numPr>
                <w:ilvl w:val="0"/>
                <w:numId w:val="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lastRenderedPageBreak/>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81CBB"/>
    <w:multiLevelType w:val="hybridMultilevel"/>
    <w:tmpl w:val="BA82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5D1F6D"/>
    <w:multiLevelType w:val="hybridMultilevel"/>
    <w:tmpl w:val="45C86DD6"/>
    <w:lvl w:ilvl="0" w:tplc="6EC4CBD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B1175"/>
    <w:multiLevelType w:val="hybridMultilevel"/>
    <w:tmpl w:val="EDF0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D7F0273"/>
    <w:multiLevelType w:val="hybridMultilevel"/>
    <w:tmpl w:val="FBAA403E"/>
    <w:lvl w:ilvl="0" w:tplc="47E45D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7611866">
    <w:abstractNumId w:val="5"/>
  </w:num>
  <w:num w:numId="2" w16cid:durableId="1592347509">
    <w:abstractNumId w:val="49"/>
  </w:num>
  <w:num w:numId="3" w16cid:durableId="1302686621">
    <w:abstractNumId w:val="3"/>
  </w:num>
  <w:num w:numId="4" w16cid:durableId="751396833">
    <w:abstractNumId w:val="25"/>
  </w:num>
  <w:num w:numId="5" w16cid:durableId="1051686607">
    <w:abstractNumId w:val="56"/>
  </w:num>
  <w:num w:numId="6" w16cid:durableId="1637446587">
    <w:abstractNumId w:val="12"/>
  </w:num>
  <w:num w:numId="7" w16cid:durableId="577327063">
    <w:abstractNumId w:val="66"/>
  </w:num>
  <w:num w:numId="8" w16cid:durableId="1335255474">
    <w:abstractNumId w:val="22"/>
  </w:num>
  <w:num w:numId="9" w16cid:durableId="868756979">
    <w:abstractNumId w:val="62"/>
  </w:num>
  <w:num w:numId="10" w16cid:durableId="659697895">
    <w:abstractNumId w:val="46"/>
  </w:num>
  <w:num w:numId="11" w16cid:durableId="413404717">
    <w:abstractNumId w:val="65"/>
  </w:num>
  <w:num w:numId="12" w16cid:durableId="1767845689">
    <w:abstractNumId w:val="41"/>
  </w:num>
  <w:num w:numId="13" w16cid:durableId="1356809466">
    <w:abstractNumId w:val="64"/>
  </w:num>
  <w:num w:numId="14" w16cid:durableId="935480353">
    <w:abstractNumId w:val="26"/>
  </w:num>
  <w:num w:numId="15" w16cid:durableId="1050224741">
    <w:abstractNumId w:val="38"/>
  </w:num>
  <w:num w:numId="16" w16cid:durableId="1058548817">
    <w:abstractNumId w:val="57"/>
  </w:num>
  <w:num w:numId="17" w16cid:durableId="156963637">
    <w:abstractNumId w:val="36"/>
  </w:num>
  <w:num w:numId="18" w16cid:durableId="1142505542">
    <w:abstractNumId w:val="9"/>
  </w:num>
  <w:num w:numId="19" w16cid:durableId="1364400404">
    <w:abstractNumId w:val="17"/>
  </w:num>
  <w:num w:numId="20" w16cid:durableId="1915699183">
    <w:abstractNumId w:val="8"/>
  </w:num>
  <w:num w:numId="21" w16cid:durableId="1950165857">
    <w:abstractNumId w:val="18"/>
  </w:num>
  <w:num w:numId="22" w16cid:durableId="26415483">
    <w:abstractNumId w:val="37"/>
  </w:num>
  <w:num w:numId="23" w16cid:durableId="766926284">
    <w:abstractNumId w:val="50"/>
  </w:num>
  <w:num w:numId="24" w16cid:durableId="913508793">
    <w:abstractNumId w:val="20"/>
  </w:num>
  <w:num w:numId="25" w16cid:durableId="1155417185">
    <w:abstractNumId w:val="19"/>
  </w:num>
  <w:num w:numId="26" w16cid:durableId="2050480">
    <w:abstractNumId w:val="11"/>
  </w:num>
  <w:num w:numId="27" w16cid:durableId="194930056">
    <w:abstractNumId w:val="35"/>
  </w:num>
  <w:num w:numId="28" w16cid:durableId="19094297">
    <w:abstractNumId w:val="13"/>
  </w:num>
  <w:num w:numId="29" w16cid:durableId="1281843022">
    <w:abstractNumId w:val="10"/>
  </w:num>
  <w:num w:numId="30" w16cid:durableId="928390084">
    <w:abstractNumId w:val="48"/>
  </w:num>
  <w:num w:numId="31" w16cid:durableId="1282879903">
    <w:abstractNumId w:val="69"/>
  </w:num>
  <w:num w:numId="32" w16cid:durableId="1408771911">
    <w:abstractNumId w:val="6"/>
  </w:num>
  <w:num w:numId="33" w16cid:durableId="1656837726">
    <w:abstractNumId w:val="7"/>
  </w:num>
  <w:num w:numId="34" w16cid:durableId="1380276046">
    <w:abstractNumId w:val="55"/>
  </w:num>
  <w:num w:numId="35" w16cid:durableId="1162549294">
    <w:abstractNumId w:val="39"/>
  </w:num>
  <w:num w:numId="36" w16cid:durableId="966206981">
    <w:abstractNumId w:val="43"/>
  </w:num>
  <w:num w:numId="37" w16cid:durableId="1167789841">
    <w:abstractNumId w:val="51"/>
  </w:num>
  <w:num w:numId="38" w16cid:durableId="641890206">
    <w:abstractNumId w:val="30"/>
  </w:num>
  <w:num w:numId="39" w16cid:durableId="800346112">
    <w:abstractNumId w:val="54"/>
  </w:num>
  <w:num w:numId="40" w16cid:durableId="410085602">
    <w:abstractNumId w:val="24"/>
  </w:num>
  <w:num w:numId="41" w16cid:durableId="121316534">
    <w:abstractNumId w:val="33"/>
  </w:num>
  <w:num w:numId="42" w16cid:durableId="1171337819">
    <w:abstractNumId w:val="53"/>
  </w:num>
  <w:num w:numId="43" w16cid:durableId="1075979472">
    <w:abstractNumId w:val="68"/>
  </w:num>
  <w:num w:numId="44" w16cid:durableId="1300917022">
    <w:abstractNumId w:val="58"/>
  </w:num>
  <w:num w:numId="45" w16cid:durableId="1959871817">
    <w:abstractNumId w:val="40"/>
  </w:num>
  <w:num w:numId="46" w16cid:durableId="813912618">
    <w:abstractNumId w:val="0"/>
  </w:num>
  <w:num w:numId="47" w16cid:durableId="1377270152">
    <w:abstractNumId w:val="4"/>
  </w:num>
  <w:num w:numId="48" w16cid:durableId="661010434">
    <w:abstractNumId w:val="27"/>
  </w:num>
  <w:num w:numId="49" w16cid:durableId="1766801071">
    <w:abstractNumId w:val="60"/>
  </w:num>
  <w:num w:numId="50" w16cid:durableId="1110592131">
    <w:abstractNumId w:val="23"/>
  </w:num>
  <w:num w:numId="51" w16cid:durableId="571936610">
    <w:abstractNumId w:val="52"/>
  </w:num>
  <w:num w:numId="52" w16cid:durableId="2051611177">
    <w:abstractNumId w:val="29"/>
  </w:num>
  <w:num w:numId="53" w16cid:durableId="1091900109">
    <w:abstractNumId w:val="47"/>
  </w:num>
  <w:num w:numId="54" w16cid:durableId="229657924">
    <w:abstractNumId w:val="31"/>
  </w:num>
  <w:num w:numId="55" w16cid:durableId="1075543468">
    <w:abstractNumId w:val="45"/>
  </w:num>
  <w:num w:numId="56" w16cid:durableId="1930002176">
    <w:abstractNumId w:val="34"/>
  </w:num>
  <w:num w:numId="57" w16cid:durableId="817647263">
    <w:abstractNumId w:val="21"/>
  </w:num>
  <w:num w:numId="58" w16cid:durableId="547453285">
    <w:abstractNumId w:val="67"/>
  </w:num>
  <w:num w:numId="59" w16cid:durableId="726412413">
    <w:abstractNumId w:val="32"/>
  </w:num>
  <w:num w:numId="60" w16cid:durableId="508251705">
    <w:abstractNumId w:val="28"/>
  </w:num>
  <w:num w:numId="61" w16cid:durableId="578364131">
    <w:abstractNumId w:val="14"/>
  </w:num>
  <w:num w:numId="62" w16cid:durableId="169682340">
    <w:abstractNumId w:val="42"/>
  </w:num>
  <w:num w:numId="63" w16cid:durableId="630864389">
    <w:abstractNumId w:val="44"/>
  </w:num>
  <w:num w:numId="64" w16cid:durableId="2004043386">
    <w:abstractNumId w:val="63"/>
  </w:num>
  <w:num w:numId="65" w16cid:durableId="1149516429">
    <w:abstractNumId w:val="59"/>
  </w:num>
  <w:num w:numId="66" w16cid:durableId="1879312458">
    <w:abstractNumId w:val="16"/>
  </w:num>
  <w:num w:numId="67" w16cid:durableId="302270546">
    <w:abstractNumId w:val="61"/>
  </w:num>
  <w:num w:numId="68" w16cid:durableId="2088578135">
    <w:abstractNumId w:val="15"/>
  </w:num>
  <w:num w:numId="69" w16cid:durableId="736517856">
    <w:abstractNumId w:val="1"/>
  </w:num>
  <w:num w:numId="70" w16cid:durableId="1444035404">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F1110"/>
    <w:rsid w:val="00115A49"/>
    <w:rsid w:val="00167E2C"/>
    <w:rsid w:val="001B4DFE"/>
    <w:rsid w:val="001B6120"/>
    <w:rsid w:val="002D1F0E"/>
    <w:rsid w:val="00314105"/>
    <w:rsid w:val="00384F22"/>
    <w:rsid w:val="003A5419"/>
    <w:rsid w:val="003E014E"/>
    <w:rsid w:val="00444076"/>
    <w:rsid w:val="004D7BEE"/>
    <w:rsid w:val="00593F56"/>
    <w:rsid w:val="006236E7"/>
    <w:rsid w:val="00666CB0"/>
    <w:rsid w:val="00671689"/>
    <w:rsid w:val="00705A9B"/>
    <w:rsid w:val="00942434"/>
    <w:rsid w:val="00A542AC"/>
    <w:rsid w:val="00E22DF1"/>
    <w:rsid w:val="00F0231B"/>
    <w:rsid w:val="00F34C3D"/>
    <w:rsid w:val="00F36BB2"/>
    <w:rsid w:val="00FC479B"/>
    <w:rsid w:val="00FE720C"/>
    <w:rsid w:val="3D54A8E1"/>
    <w:rsid w:val="586DA15A"/>
    <w:rsid w:val="76ECD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8" Type="http://schemas.openxmlformats.org/officeDocument/2006/relationships/hyperlink" Target="mailto:unisecurity@soton.ac.uk" TargetMode="External"/><Relationship Id="rId3" Type="http://schemas.openxmlformats.org/officeDocument/2006/relationships/customXml" Target="../customXml/item3.xml"/><Relationship Id="rId21" Type="http://schemas.openxmlformats.org/officeDocument/2006/relationships/customXml" Target="ink/ink2.xml"/><Relationship Id="rId7" Type="http://schemas.openxmlformats.org/officeDocument/2006/relationships/webSettings" Target="webSettings.xml"/><Relationship Id="rId12" Type="http://schemas.openxmlformats.org/officeDocument/2006/relationships/hyperlink" Target="https://www.susu.org/groups/admin/howto/protectionaccident" TargetMode="External"/><Relationship Id="rId17" Type="http://schemas.openxmlformats.org/officeDocument/2006/relationships/hyperlink" Target="mailto:unisecurity@soton.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groups/admin/howto/protectionacciden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23" Type="http://schemas.openxmlformats.org/officeDocument/2006/relationships/image" Target="media/image3.png"/><Relationship Id="rId10" Type="http://schemas.openxmlformats.org/officeDocument/2006/relationships/hyperlink" Target="https://www.susu.org/groups/admin/howto/protectionaccident" TargetMode="External"/><Relationship Id="rId19"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21T20:19:41.095"/>
    </inkml:context>
    <inkml:brush xml:id="br0">
      <inkml:brushProperty name="width" value="0.08571" units="cm"/>
      <inkml:brushProperty name="height" value="0.08571" units="cm"/>
    </inkml:brush>
  </inkml:definitions>
  <inkml:trace contextRef="#ctx0" brushRef="#br0">18 1107 7893,'-9'4'-559,"4"-1"585,2-6 1,3-1 0,3-6 0,4-2 334,3-3 1,1-5-1,4-4 1,1-3-196,0-6 0,2-5 0,0-13 1,3-9-38,3-8 0,-1-7 1,3-6-1,2-5-290,2-1 0,3 3 1,1 1-1,-2 11 9,-2 12 1,-6 15-1,-2 10 1,-3 13 407,-2 8 1,-5 9 0,-1 6 269,-5 7-432,-2 13 1,-1 8-1,-1 12 1,-3 9 129,-4 10 0,-2 2 1,-2 10 273,0 1 0,1-4-241,2-1 0,2 0 0,4 1-242,0-5 0,-1-7 1,-1-3-1,-2-4-105,0-5 1,-3-9 0,-5-7 0,-3-2 26,-1-4 0,-2-5 0,0-7 0,0-5-58,-3-3 1,1-3 0,-2-4 0,0-5-219,3-8 1,3-4 0,1-7 0,1-6 43,0-4 1,2-5 0,6-2 0,3 1 51,2 4 0,1 7 1,0 4 396,0 5-82,0 6 1,4 6-1,3 7 193,4 2-170,-1 9 0,6 5 0,-1 9 0,2 2 128,0 4 0,4-2 0,0 6 1,-1-3-105,2 0 1,-3-2 0,5 0 0,0-4-88,2-2 0,-3 0 1,1-5-1,-1 0-143,0-2 0,2-3 1,-2-1-1,0-2-41,1-3 1,-3-2 0,1-1 0,1 0 61,-1 0 0,-2-3 0,0 0 0,-1 1 34,-1 1 0,2 1 0,0 0 261,-4 0-89,6 0 1,-7 4 0,6 1-1,0 1 80,-1 0 1,6-4 0,-1 1-1,5-2-64,1-1 0,1-5 0,4-4 0,1-5-145,4-2 0,-7-3 0,5-3 0,-4-3-97,-1-4 1,-2-6 0,-4-2 0,-3-7 86,-5-4 0,-6-5 1,-5-4-1,-5-2 83,-3-3 1,-3 3-1,-4 0 1,-7 7 295,-6 9-271,1 13 0,-11 6 324,3 12-279,-10 4 0,-1 17 1,-7 7-1,-2 9 19,-4 10 1,6 7 0,-5 10 0,3 8-25,4 4 1,7 1 0,9 2 0,9-2-43,7-1 0,6-4 0,8-4 0,6-4-207,10-3 1,5-8-1,10-1 1,4-5-1,4-5 1,5-2-1,3-7 1,3-4-1,0-6 1,1-4-1,-2-4 1,-1-4-1,-3-6 1,-1-9-1,-3-7 1,-2-8-1,-4-3 1,-2-7 0,-3-5-1,-3-6 1,-4-2-1,-3-2 1,-6 3-1,-6 7 1,-3 10-1,-3 9 1,-3 9 201,-2 5 1,-6 8-1,-4 7 1,-5 8 0,-5 9 331,-2 5 0,1 2 1,2 8-1,1 0-107,3-1 0,2 0 0,6 0 0,3-2-216,2 0 0,2-2 0,2-3 0,4-2-236,4 0 0,2-5 0,5 1 0,0-4-323,-1-5 0,4-2 0,1-3-871,0-3 1051,-2-2 0,5-9 0,-2-3-571,-1-1 636,0-9 1,-5 1 0,1-9 35,0-3 154,-1-7 0,-2 2 0,-1-2 0,-2 4 99,-1 6 1,-2 7 0,-2 8 563,-1 5 1,-5 7-1,-1 10 1,-6 9-67,-5 6 1,1 0-1,0 4 1,3 0-170,4-3 1,2 1 0,1 0 0,2-1-298,4-4 1,3-1 0,9-2-1,1-2-155,1 0 1,0-5-1,3-1 1,2-6-405,0-2 0,-1-1 1,-2-1-1,0-2-31,-2-6 1,-3-4-1,-2-5 1,-3-1-318,-3-5 608,0 5 0,0-15 0,-1 6 116,-2-2 1,1-3 0,-3 7 0,0 4 519,-1 6 0,-1 4 0,-5 8 89,-2 7 0,-3 7 0,0 9 0,1 3-53,1 0 1,4-1 0,-1 2 0,2 1-163,1-2 0,4 0 0,3-4 1,4-1-330,4 1 1,5-1-1,5-3-625,3-2 563,3-2 0,10-2 0,1-2 0,3-4-28,1-1 1,-3-2-1,4-2-1278,-2-6 1015,3-4 0,-5-6 0,3-1-597,0-4 739,0-5 1,-2-7 0,0-9-1,-3-9 22,-3-10 1,-7-7-1,-4-7 1,-7 3 200,-4 4 0,-7 12 1,-6 11-1,-3 9 7,-3 10 0,-6 6 0,-6 9 1,-3 7 857,-6 6 1,0 9 0,-9 10 0,0 6-220,-1 4 0,-2 8 0,2 7 1,2 5-286,2 4 1,5 3 0,3 6 537,5-2-650,9 1 0,0-12 0,8 1 1,0-2-190,0-1 0,3-6 0,1-5 0,1-5-225,2-2 0,-3-7 0,0-3 0,-2-5-434,1-3 0,0-7 0,-2-3-50,2-8 0,-1-9 0,3-7 0,0-2 158,0-3 0,4-3 1,4-3-1,1 0 127,5-1 0,-4 6 0,2 5 59,0 6 465,-4 5 0,2 9 0,-3 3 0,-1 5 58,-1 6 1,-5 7-1,1 5 1133,1 2-1001,1-3 0,2 2 0,1-3 613,0-2-699,5 3 1,1-10-1,4 1 14,2-1-211,0-1 1,8-4-1,0-2 1,2-2-175,3-1 0,-2-1 0,6-2 0,-1-3-212,-1-2 0,-1-3 0,-1-2 0,0-2 10,-1-4 1,-6 1-1,0-6 1,-2-1 73,-4-4 1,-2 2-1,-7-2 1,-5 3 192,-6 6 1,-4 1 0,-4 10 956,-7 4-684,-8 3 1,-5 6 0,-5 3 1154,2 4-1021,0 6 0,6 3 0,2 3 657,5-2-780,2 4 1,8-7 0,2 3-1,3-3-109,3 0 1,4-1-1,7-2 1,5-1-458,6-1 0,-3-2 0,8-4 0,1-3-247,2 0 1,3-1 0,-2-4-1,-1-2-13,0-3 1,-2-2-1,0-4 1,-3-4 240,-4-3 0,-4-2 1,0-6-1,-1-8 202,-1-7 1,0-5-1,2-6 1,-1-2 261,-2 2 0,-4 9 0,-6 5 765,-1 8-661,-4 1 0,1 16 0,-4 0 1056,-1 6-925,-7 8 1,-5 10-1,-4 8 1,1 5 125,-1 5 0,1 4 0,3 3 0,3 1-159,4 3 1,3-3-1,4 2 1,1-2-416,2 0 0,6-2 1,6-3-1,2-3 26,4-4 1,1-4 0,5-1 0,0-3-731,3-4 0,-2-3 0,4-3 0,2-4-110,0-1 1,1-7-1,0-4-119,-3-3 827,2-2 1,-5-6 0,2-3 57,-1-1 111,0-2 1,-9 5 0,-3 1 0,-6 4 27,-5 2 284,-3 2 0,-6 5 0,-4 2 192,-6 3 1,-4 9-1,-1 4 1,0 3 215,2 3 1,3 0-1,4 1 1,2-1-326,3-2 0,3 0 0,3 1 0,4-3-452,3 1 1,4-4-1,5 1 1,2-4-436,6-2 1,-1-1 0,5-3-1,-1-1-146,2-2 0,3 1 1,-1-4-393,-2-1 873,3-5 1,-7-3 0,2-5 0,0-6 80,-2-5 0,-2-6 1,4-11-1,-1-7 188,1-9 0,2-5 0,-3-10 582,-4 2-283,-2-2 0,-10 16 1,-2 2-1,-4 12 345,-4 11 0,-4 11 0,-6 11 0,-10 6-276,-10 6 1,-9 16 0,-10 7 0,-2 10 5,-1 5 1,4 7-1,0 9 1,7 4-43,5 5 0,11-4 1,11 4-1,7-2-520,6-1 0,11 1 0,10-3 0,6 0 239,6-2 0,5-7 0,7-3-3876,-1-6 2708,3-6 0,0-4 0,4-5 0,0-5 1046,0-4 0,0-4 0,-1-8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21T20:22:39.519"/>
    </inkml:context>
    <inkml:brush xml:id="br0">
      <inkml:brushProperty name="width" value="0.08571" units="cm"/>
      <inkml:brushProperty name="height" value="0.08571" units="cm"/>
    </inkml:brush>
  </inkml:definitions>
  <inkml:trace contextRef="#ctx0" brushRef="#br0">486 393 6933,'6'0'490,"-1"-1"0,0-1-391,0-1 0,-1-4 1,3 1-1,-1-2 3,1-1 1,-2 0 0,1-2 49,1-1-89,0-4 1,2 0-1,0-5-95,0 2 52,-4-4 1,3 2-1,-3-3 1,-1 2 5,-1 1 0,-2 2 1,-1-1-1,0 2 29,0 3 1,0 0-1,-1 4 1,-2 2-22,-2 2 0,-4 4 1,-2-2-1,-2 1-26,0 2 0,-2 2 1,-3 0-1,0 0-7,-3 3 0,2 3 0,-1 5 0,0 3 35,0 2 1,-3 2 0,-3 8-215,-1 1 184,1 5 1,2 0-1,2 3-258,0 0 250,2 4 0,2-2 0,2 0 0,3-3-12,5-1 0,5-7 0,0 2 0,2 0-15,1-4 1,5 2 0,3-5 0,3 1 9,3 0 0,2-5 0,4-3 0,4-1-4,1-3 1,0-3 0,0-2-1,4-1-4,1-2 1,0-2 0,4-3 0,0-4-95,-1-3 0,1-1 1,1-4-1,0-2-52,1-2 0,-1 0 1,0-2 151,0-1-26,-3 3 0,-1-6 0,-4 2 145,0 1-131,5-4 1,-11 3 0,5-6-1,0 0 33,-1 1 1,-1-1 0,-2 1 0,1-3 30,-1 0 0,-2 3 1,1-2-1,-4 4 20,-2 2 1,-1 3-1,-4 3 1,1 1 96,-3 3 1,0 1 0,-5 4 202,-1 0-219,-1 4 0,-1 2 0,-1 5 1,-2 2-119,-3 1 1,-2 2 0,-1 4 0,0 2 21,1 0 1,-1-1 0,-1 3 0,-1 1 1,0 4 0,-1 0 0,3 3 251,0 2-252,-4 0 1,4 2-1,-3-1 1,2 0 4,1-3 0,0 3 1,1-4-1,0 1-69,2-3 0,-2 2 0,3-2 0,-1 0 16,0-1 1,4-5-1,-1 1 1,2 1-3,1 0 0,0-1 0,1-1 0,3-2-76,5-1 0,0-1 0,4-1 0,-2 0 54,1 0 1,4-5 0,-1 0-1,2-1-4,4 0 0,-2 0 0,4-3-31,-1 0 51,-2 0 0,2 0 1,0 0-1,2-1-69,-1-2 0,-2-2 0,1-3 0,1-2-89,-1-2 1,1-2-1,1-3 1,0-1 94,1 0 1,-4 1 0,0-1 0,-3-1 42,0-1 0,-1 0 1,-2-2-1,0 0-2,1 3 1,-3-4 0,1 0 0,0 1 112,-1 1 0,-2 2 0,1-1 0,-2 1-69,-1 2 0,-1-1 1,1 4 187,0-3-113,0-1 0,-3 5 0,-1 1 154,-1 2-186,2 1 0,-4 1 218,4 2-155,-4 3 1,-4 9 0,-6 3-13,-1 1 1,3 4 0,-5 0 0,0 4 13,1 3 1,0-1 0,-1 5 0,-1 0-21,1 0 1,2-1 0,0 3-1,1-1 10,2 1 1,-2-4 0,3 0 0,0-2-128,2-1 0,2-2 0,1-1 1,0-1-53,0-2 0,4-2 0,2 2-75,2-1 1,1-2 109,0-2 1,3-1-1,2-1-19,0-1 0,3-4 1,-3 1-1,3-2-27,1-1 1,0 0 0,2 0-1,1 0-15,2 0 1,-4-5 0,3-3-1,-1-3 20,-1 0 0,4-1 0,-4-1 0,1-1 5,0-1 1,-1 1 0,3 0 0,-2 0 69,-1 1 0,-5 1 0,0-2 0,0 0 64,-1 1 1,-2 1-1,-3-2 1,-1 1 13,-2-1 1,1 3 0,-4-1 0,-1 2 28,-1 2 0,-2 0 1,-1 1-1,-3 2-29,-3 1 0,0 1 0,-7 3 191,0 0-182,-2 0 1,-4 5-1,1 3 1,-1 4 157,0 1 1,2 2 0,-1 3 0,5-1-8,3 1 0,2 0 0,2-1 1,3 1-55,2 0 1,3-2 0,3 0 0,2-2-239,3-2 1,5 0-1,2-3 1,1 0-158,2 0 0,1-2 0,0-1 0,3-3-77,0-2 0,-2-1 0,1 0-21,1 0 0,-3-4 124,1-2 1,-1-1-1,-2-2 18,1 0 0,0-4 0,-2 0 0,0-1 61,-1 2 0,-2-1 0,2 2 0,-3 0 236,-2 1 0,-1 1 190,-1 0 0,-2 4-106,0 2 1,-4 3-1,1 3 1,-3 3 283,-3 2 1,2 1-1,-2 0-116,2 0 0,1-1-251,0 1 0,0-3 160,0 0-300,0-4 0,0 1-51,0-6 1,1-2 0,2-4-1,4-1-212,4-1 0,0 0 1,2-3-1,1 0 133,0 1 0,0-1 0,4-1 0,0 4 63,-1 1 0,1 1 1,-1 1-1,-2 2 7,0 3 1,-4-1 0,1 1 0,-3 2 348,0 3 1,-1 3 0,-1 4 0,-2 0-87,-1 0 0,-1 3 0,-3-1-246,0 0 0,3-1 131,-1-1 0,1 2-289,-3 1 166,4 0 1,0-6-1,3 0 1,-1 0-64,1-2 0,2 3 0,1-4 0,2-1-158,-1-1 1,-1-1-1,-1 0 1,0 0 109,3 0 1,-2 0 0,2 0 116,-2 0 0,-2-3 1,1-1-1,0 0-8,0 1 0,-1-4 1,-1 2-1,-2-1 64,2 0 0,-2-1 0,0-4 0,0 0 30,0 0 1,2 0 0,3 0-1,2 0-32,-1 0 0,0 1 0,0 1 1,1 0 2,2 0 0,-2 2 1,2 1-1,-2 3 37,-1 2 1,2 1 0,-1 0-1,-1 0 108,2 0 1,-3 1-1,2 1 1,-3 2-61,0 1 0,0-2 0,0 1 0,0 1-104,0 0 0,-2-2 0,0 2 46,-1-1-402,-4-1 288,2-3 0,-5 0 0,-2-1 90,-3-2 0,1-1 0,-1-3 1,-1 2 23,-4 1 1,1 1 0,-3 2-1,0 0 63,-1-2 0,-3 0 0,-1 4 376,1 2 0,-4 2-232,1 7 0,-4-1 0,4 3 28,0-2 0,2 4 0,3-1 0,2 1-105,3-2 1,0 3 0,7-3 0,1 0-6,1 1 1,2-4 0,3 1 0,4-3-465,3 0 1,5-4 0,-2-2 0,4-2-163,3-1 1,-3 0 0,4-1-1,-2-2 193,1-3 1,-1-3 0,-2-2 0,0-3 109,-1 0 1,1-3-1,-1-1 1,-2-5 86,0-2 0,1-7 0,2-2 0,2-4 212,0-2 0,-5 0 0,4-1 0,-4 5-1,-3 3 1,3 8-1,-3 2 1,-2 4 217,-4 5 1,1 1-1,-3 5-24,1 2 1,-3 3 0,0 6-33,-4 3 1,-3 4 0,-5 3 0,0 6-74,-2 3 0,-4 1 0,2 5 83,1 1 0,-3 1-173,4 3 1,1 0 0,2-3 0,0 2 1,3-4 0,1 2 0,1-4-104,2-2 1,1-3-1,2-3-1372,2-1 1169,-2 1 1,7-3 0,-1-2-1,3-1-177,1-4 1,1 0 0,-2-4 0,1 0-204,0 0 1,4-1 0,-2-4 0,0-2 221,-1-3 0,4-3 1,-1-2-1,1-2 159,2 0 1,0-3 0,-1-4 0,1 0 70,0 0 0,-5 2 0,0 0 0,-1 0 273,0 1 1,-4 3-1,-3 2 843,-1 2-823,-1 6 1,-4 0-3,-2 4 1,-2 1-1,-2 2 1,0 2 227,1 3 1,0 1 0,-2 1 0,1 1-198,1 0 1,4 1 0,-1-2-1,2 1-136,1 1 0,0-1 0,0-2 0,0 0 4,0 0 0,0-3 0,0 0-410,0 0 1,0-1-199,0 1 383,0-4 96,0 2-104,0-4 1,0-7 74,0-2 0,0-1 0,0 1 0,0-1-205,0-2 0,3 2 0,1-2 1,1 0 106,2 0 0,1-3 0,1 4 0,0-1 45,-1-1 1,1 3 0,-1-1 0,-1 1 132,-1 1 0,0 3 0,2 1 30,1 1 0,0-2 1,0 3-1,0 2 203,0 0 1,-1 1 0,1 0 0,0 0-132,0 0 1,0 0 0,-1 0 0,2 0-102,2 0 0,-2 0 1,2 0-1,-3 0 7,0 0 1,0 0 0,0 0-1,0-1-251,0-2 0,-2 1 1,0-3-1,-1 0 45,1 0 1,-2 3 0,1-2 121,1 0 0,-1 2 1,1-3-37,-1 1 230,-4 1 150,6 3 1,-7 1-224,2 2 1,-2 2 0,-1 4 0,-1 0 44,-2 0 1,-1 1 0,-3 0 0,1 3-19,-1 1 0,1-2 1,-1 1-1,1 1 82,-1 0 1,2-3-1,0 3 1,1 0-81,2 0 0,-2-4 0,1 2-172,1-2 0,2-1 37,0 0 0,0-1-102,3 1 1,2-1 0,3-1-1,-1-2 43,-1-1 1,0-1 0,3-3 0,-1 0-52,1 0 0,0 0 0,1-1 1,1-1 112,0-1 0,1-4 0,-3 1 0,1-2-8,2-1 1,-3 4-1,2-1 1,-3 0 5,-2 1 0,-1-3 0,2 3 0,-3-1 70,0 0 0,2 3 0,-2-2 0,0-2-11,0-1 0,0 2 1,-2 0-1,2-1-39,1-1 1,-2 0-1,3-1 1,-1 0-42,0 0 1,3 1 0,-3 1-1,1 2 43,0-2 0,0-1 0,3 0 0,0 1 21,3 1 0,-2 3 0,2-2 0,-3 1 63,0 3 0,3-3 1,0 1-1,-1 1-35,-2 1 0,0 1 0,0 0 26,0 0 0,0 3 1,-2 1-1,0 0 18,-1-1 0,-3 3 1,3-2-140,1 1 1,-2-3-132,1 1 1,-3-1-85,3 1 118,-5-2 271,3 3-91,-4-8 1,-1 0 0,-2-3 3,-2 1 1,-3 4 0,-1-2 0,0 1-14,0 0 1,0 1-1,1 2 1,-2 0 157,-2 0 1,1 0 0,-3 1 0,-1 0 161,1 2 1,-2 5 0,2 0 0,0 3-115,2 0 1,3 2 0,0 2 0,1 2-54,2 0 1,1-2-1,3 0 1,-1 0-138,1 2 1,2-2-1,2 0 1,2-1-275,1 0 0,1-1 1,3-4-1,0-1 90,-1 1 0,1-3 0,1-1 0,1-1-66,1-2 1,4-1 0,1-1 0,2-1 70,1-2 1,3-2-1,-1-4 1,2-1-125,-1-1 1,1-3 0,1-4 0,0 0 20,-2-3 0,-3-2 0,0-3 1,-1 0 118,-1-1 1,-2 2-1,0 0 191,-1 2 1,-5 0-62,2 0 1,-2-3 0,-1 3 54,0-3 1,-2 0 0,0 0 0,-1 2 274,1 0 1,0 6 0,-1 0-1,-2 5 502,0 3 0,-3 2-428,2-1 1,-2 5 0,-2 4-1,-1 6-89,-1 4 1,-4 5-1,1 6 1,-2 3 8,-1 5 0,0-1 0,1 4 1,-1 3-118,0 2 0,0-1 0,0 1-132,1-3-55,-5-4 0,3-1 0,-2-2-15,2-2 30,2-4 0,-1 0 0,1-6 0,1-1 2,1-1 1,3-2 0,-2-5-275,1 0 1,2-5 11,5-1 1,-1-5 0,4-5-1,1-3-27,1-1 1,5-2 0,1-3 0,3-3 37,1 0 1,-1 1-1,1-1 1,0-1-31,-1 1 0,1 2 0,0-1 0,-2 4 152,-1 2 1,1 2-1,-4 4 1,1 2 220,0 1 0,0 2 0,-3 4-61,2 0 0,0 0-22,-3 0 0,-2 4 138,-1 2 1,-2 1 0,-4 3 0,0 1 268,0 1 1,-5 1 0,-2-3 0,-5 3-247,-2 1 1,-2-2 0,-2 1 0,-1 1-93,2 0 1,2-4 0,-2 2 0,2-2 64,4-1 1,1 1 0,2 0-194,2 2 1,2 0 0,5-3-1,2 0-32,3-1 0,3-2 0,2 0 0,2 0 95,4-1 0,-1 2 1,5-3-668,1 1 501,0 1 1,6-1 0,0 1 0,2 1 0,-1 0 0,0 0-1293,1-1 0,-1-1 751,-2 0 1,-1 2 0,0-3 668,-3 1 0,-1-3 0,-5 2 0</inkml:trace>
  <inkml:trace contextRef="#ctx0" brushRef="#br0" timeOffset="494">3908 64 8036,'0'-4'0,"0"0"0</inkml:trace>
  <inkml:trace contextRef="#ctx0" brushRef="#br0" timeOffset="1382">1 434 6932,'9'-5'345,"7"1"0,7 4 0,7-1 238,8-2 1,11 1 0,9-4 0,11-1 275,7 0-732,10-2 0,13-3 1,-46 6-1,0-1-73,4 0 0,-1 1 1,-3 0-1,1 1 1,6-1-1,0 0 1,2 1-1,0 0-16,0 1 1,1-1 0,1 1 0,0 0 0,-2-1 0,0 1 0,1-1 0,1 1-301,-3-1 1,0 1 0,-6 1 0,-1 1 0,-2 0 0,0 1 0,42 0 261,-9 1 0,-8 0 0,-3 0 0,-3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2.xml><?xml version="1.0" encoding="utf-8"?>
<ds:datastoreItem xmlns:ds="http://schemas.openxmlformats.org/officeDocument/2006/customXml" ds:itemID="{2C28E272-678C-4800-BEF6-24E0AA118289}">
  <ds:schemaRefs>
    <ds:schemaRef ds:uri="http://schemas.microsoft.com/office/2006/metadata/contentType"/>
    <ds:schemaRef ds:uri="http://schemas.microsoft.com/office/2006/metadata/properties/metaAttributes"/>
    <ds:schemaRef ds:uri="http://www.w3.org/2000/xmlns/"/>
    <ds:schemaRef ds:uri="http://www.w3.org/2001/XMLSchema"/>
    <ds:schemaRef ds:uri="45ff7f0e-c443-4f48-90d4-e396e0a5694f"/>
    <ds:schemaRef ds:uri="90d7ed86-33dc-4b92-9f12-911f9fc040f1"/>
  </ds:schemaRefs>
</ds:datastoreItem>
</file>

<file path=customXml/itemProps3.xml><?xml version="1.0" encoding="utf-8"?>
<ds:datastoreItem xmlns:ds="http://schemas.openxmlformats.org/officeDocument/2006/customXml" ds:itemID="{55CBF8B3-F92D-456A-B67F-CCA8313C589E}">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An-Sofie Van Rafelghem</dc:creator>
  <cp:lastModifiedBy>Alice Caulfield</cp:lastModifiedBy>
  <cp:revision>7</cp:revision>
  <dcterms:created xsi:type="dcterms:W3CDTF">2023-10-21T20:19:00Z</dcterms:created>
  <dcterms:modified xsi:type="dcterms:W3CDTF">2023-10-21T20:22:00Z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