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A156C3" w:rsidRPr="00CE5B1E" w14:paraId="3C5F0400" w14:textId="77777777" w:rsidTr="008C216A">
        <w:trPr>
          <w:trHeight w:val="338"/>
        </w:trPr>
        <w:tc>
          <w:tcPr>
            <w:tcW w:w="1156" w:type="pct"/>
            <w:shd w:val="clear" w:color="auto" w:fill="auto"/>
          </w:tcPr>
          <w:p w14:paraId="3C5F03FC"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0ACA65C5" w:rsidR="00A156C3" w:rsidRPr="00A156C3" w:rsidRDefault="007274E1"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Concert</w:t>
            </w:r>
            <w:r w:rsidR="00EC3CB2">
              <w:rPr>
                <w:rFonts w:ascii="Verdana" w:eastAsia="Times New Roman" w:hAnsi="Verdana" w:cs="Times New Roman"/>
                <w:b/>
                <w:lang w:eastAsia="en-GB"/>
              </w:rPr>
              <w:t xml:space="preserve"> Band </w:t>
            </w:r>
            <w:r>
              <w:rPr>
                <w:rFonts w:ascii="Verdana" w:eastAsia="Times New Roman" w:hAnsi="Verdana" w:cs="Times New Roman"/>
                <w:b/>
                <w:lang w:eastAsia="en-GB"/>
              </w:rPr>
              <w:t xml:space="preserve">and Jazz Band Tour Fundraiser </w:t>
            </w:r>
            <w:proofErr w:type="gramStart"/>
            <w:r>
              <w:rPr>
                <w:rFonts w:ascii="Verdana" w:eastAsia="Times New Roman" w:hAnsi="Verdana" w:cs="Times New Roman"/>
                <w:b/>
                <w:lang w:eastAsia="en-GB"/>
              </w:rPr>
              <w:t>Concert</w:t>
            </w:r>
            <w:r w:rsidR="00EC3CB2">
              <w:rPr>
                <w:rFonts w:ascii="Verdana" w:eastAsia="Times New Roman" w:hAnsi="Verdana" w:cs="Times New Roman"/>
                <w:b/>
                <w:lang w:eastAsia="en-GB"/>
              </w:rPr>
              <w:t>(</w:t>
            </w:r>
            <w:proofErr w:type="gramEnd"/>
            <w:r w:rsidR="00EC3CB2">
              <w:rPr>
                <w:rFonts w:ascii="Verdana" w:eastAsia="Times New Roman" w:hAnsi="Verdana" w:cs="Times New Roman"/>
                <w:b/>
                <w:lang w:eastAsia="en-GB"/>
              </w:rPr>
              <w:t>in the Bridge)</w:t>
            </w:r>
          </w:p>
        </w:tc>
        <w:tc>
          <w:tcPr>
            <w:tcW w:w="319" w:type="pct"/>
            <w:shd w:val="clear" w:color="auto" w:fill="auto"/>
          </w:tcPr>
          <w:p w14:paraId="3C5F03FE"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Date</w:t>
            </w:r>
          </w:p>
        </w:tc>
        <w:tc>
          <w:tcPr>
            <w:tcW w:w="732" w:type="pct"/>
            <w:shd w:val="clear" w:color="auto" w:fill="auto"/>
          </w:tcPr>
          <w:p w14:paraId="3C5F03FF" w14:textId="67B88EA5" w:rsidR="00A156C3" w:rsidRPr="00A156C3" w:rsidRDefault="007274E1"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1</w:t>
            </w:r>
            <w:r w:rsidRPr="007274E1">
              <w:rPr>
                <w:rFonts w:ascii="Verdana" w:eastAsia="Times New Roman" w:hAnsi="Verdana" w:cs="Times New Roman"/>
                <w:b/>
                <w:vertAlign w:val="superscript"/>
                <w:lang w:eastAsia="en-GB"/>
              </w:rPr>
              <w:t>st</w:t>
            </w:r>
            <w:r>
              <w:rPr>
                <w:rFonts w:ascii="Verdana" w:eastAsia="Times New Roman" w:hAnsi="Verdana" w:cs="Times New Roman"/>
                <w:b/>
                <w:lang w:eastAsia="en-GB"/>
              </w:rPr>
              <w:t xml:space="preserve"> March 2024</w:t>
            </w:r>
          </w:p>
        </w:tc>
      </w:tr>
      <w:tr w:rsidR="00A156C3" w:rsidRPr="00CE5B1E" w14:paraId="3C5F0405" w14:textId="77777777" w:rsidTr="008C216A">
        <w:trPr>
          <w:trHeight w:val="338"/>
        </w:trPr>
        <w:tc>
          <w:tcPr>
            <w:tcW w:w="1156" w:type="pct"/>
            <w:shd w:val="clear" w:color="auto" w:fill="auto"/>
          </w:tcPr>
          <w:p w14:paraId="3C5F0401"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Unit/Faculty/Directorate</w:t>
            </w:r>
          </w:p>
        </w:tc>
        <w:tc>
          <w:tcPr>
            <w:tcW w:w="1837" w:type="pct"/>
            <w:shd w:val="clear" w:color="auto" w:fill="auto"/>
          </w:tcPr>
          <w:p w14:paraId="3C5F0402" w14:textId="3377D877" w:rsidR="00A156C3" w:rsidRPr="00A156C3" w:rsidRDefault="00EC3CB2"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SU Jazz Band</w:t>
            </w:r>
            <w:r w:rsidR="007274E1">
              <w:rPr>
                <w:rFonts w:ascii="Verdana" w:eastAsia="Times New Roman" w:hAnsi="Verdana" w:cs="Times New Roman"/>
                <w:b/>
                <w:lang w:eastAsia="en-GB"/>
              </w:rPr>
              <w:t>/Concert Band</w:t>
            </w:r>
          </w:p>
        </w:tc>
        <w:tc>
          <w:tcPr>
            <w:tcW w:w="956" w:type="pct"/>
            <w:shd w:val="clear" w:color="auto" w:fill="auto"/>
          </w:tcPr>
          <w:p w14:paraId="3C5F0403"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Assessor</w:t>
            </w:r>
          </w:p>
        </w:tc>
        <w:tc>
          <w:tcPr>
            <w:tcW w:w="1051" w:type="pct"/>
            <w:gridSpan w:val="2"/>
            <w:shd w:val="clear" w:color="auto" w:fill="auto"/>
          </w:tcPr>
          <w:p w14:paraId="3C5F0404" w14:textId="3BDC239D" w:rsidR="00A156C3" w:rsidRPr="00A156C3" w:rsidRDefault="00EC3CB2"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Fiona Sunderland</w:t>
            </w:r>
          </w:p>
        </w:tc>
      </w:tr>
      <w:tr w:rsidR="00EB5320" w:rsidRPr="00CE5B1E" w14:paraId="3C5F040B" w14:textId="77777777" w:rsidTr="008C216A">
        <w:trPr>
          <w:trHeight w:val="338"/>
        </w:trPr>
        <w:tc>
          <w:tcPr>
            <w:tcW w:w="1156" w:type="pct"/>
            <w:shd w:val="clear" w:color="auto" w:fill="auto"/>
          </w:tcPr>
          <w:p w14:paraId="3C5F0406" w14:textId="77777777" w:rsidR="00EB5320" w:rsidRPr="00B817BD" w:rsidRDefault="00EB5320" w:rsidP="00B817BD">
            <w:pPr>
              <w:pStyle w:val="ListParagraph"/>
              <w:ind w:left="170"/>
              <w:rPr>
                <w:rFonts w:ascii="Verdana" w:eastAsia="Times New Roman" w:hAnsi="Verdana" w:cs="Times New Roman"/>
                <w:b/>
                <w:i/>
                <w:lang w:eastAsia="en-GB"/>
              </w:rPr>
            </w:pPr>
            <w:r>
              <w:rPr>
                <w:rFonts w:ascii="Verdana" w:eastAsia="Times New Roman" w:hAnsi="Verdana" w:cs="Times New Roman"/>
                <w:b/>
                <w:lang w:eastAsia="en-GB"/>
              </w:rPr>
              <w:t>Line Manager/Supervisor</w:t>
            </w:r>
          </w:p>
        </w:tc>
        <w:tc>
          <w:tcPr>
            <w:tcW w:w="1837" w:type="pct"/>
            <w:shd w:val="clear" w:color="auto" w:fill="auto"/>
          </w:tcPr>
          <w:p w14:paraId="3C5F0407" w14:textId="078ADAA9" w:rsidR="00EB5320" w:rsidRPr="00B817BD" w:rsidRDefault="003D3AEC" w:rsidP="00B817BD">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Molly Dean (Jazz Band Vice President)</w:t>
            </w:r>
          </w:p>
        </w:tc>
        <w:tc>
          <w:tcPr>
            <w:tcW w:w="956" w:type="pct"/>
            <w:shd w:val="clear" w:color="auto" w:fill="auto"/>
          </w:tcPr>
          <w:p w14:paraId="3C5F0408" w14:textId="77777777" w:rsidR="00EB5320" w:rsidRPr="00EB5320" w:rsidRDefault="00EB5320" w:rsidP="00B817BD">
            <w:pPr>
              <w:pStyle w:val="ListParagraph"/>
              <w:ind w:left="170"/>
              <w:rPr>
                <w:rFonts w:ascii="Verdana" w:eastAsia="Times New Roman" w:hAnsi="Verdana" w:cs="Times New Roman"/>
                <w:b/>
                <w:lang w:eastAsia="en-GB"/>
              </w:rPr>
            </w:pPr>
            <w:r w:rsidRPr="00EB5320">
              <w:rPr>
                <w:rFonts w:ascii="Verdana" w:eastAsia="Times New Roman" w:hAnsi="Verdana" w:cs="Times New Roman"/>
                <w:b/>
                <w:lang w:eastAsia="en-GB"/>
              </w:rPr>
              <w:t>Signed off</w:t>
            </w:r>
          </w:p>
        </w:tc>
        <w:tc>
          <w:tcPr>
            <w:tcW w:w="1051" w:type="pct"/>
            <w:gridSpan w:val="2"/>
            <w:shd w:val="clear" w:color="auto" w:fill="auto"/>
          </w:tcPr>
          <w:p w14:paraId="3C5F0409" w14:textId="518C6814" w:rsidR="00EB5320" w:rsidRDefault="004B166F" w:rsidP="00B817BD">
            <w:pPr>
              <w:pStyle w:val="ListParagraph"/>
              <w:ind w:left="170"/>
              <w:rPr>
                <w:rFonts w:ascii="Verdana" w:eastAsia="Times New Roman" w:hAnsi="Verdana" w:cs="Times New Roman"/>
                <w:b/>
                <w:i/>
                <w:lang w:eastAsia="en-GB"/>
              </w:rPr>
            </w:pPr>
            <w:r>
              <w:rPr>
                <w:rFonts w:ascii="Verdana" w:eastAsia="Times New Roman" w:hAnsi="Verdana" w:cs="Times New Roman"/>
                <w:b/>
                <w:i/>
                <w:noProof/>
                <w:lang w:eastAsia="en-GB"/>
              </w:rPr>
              <w:drawing>
                <wp:inline distT="0" distB="0" distL="0" distR="0" wp14:anchorId="12819CD6" wp14:editId="6E430955">
                  <wp:extent cx="1906905" cy="345440"/>
                  <wp:effectExtent l="0" t="0" r="0" b="0"/>
                  <wp:docPr id="2" name="Picture 2" descr="A black and white drawing of a handwritten not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drawing of a handwritten not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6905" cy="345440"/>
                          </a:xfrm>
                          <a:prstGeom prst="rect">
                            <a:avLst/>
                          </a:prstGeom>
                        </pic:spPr>
                      </pic:pic>
                    </a:graphicData>
                  </a:graphic>
                </wp:inline>
              </w:drawing>
            </w:r>
          </w:p>
          <w:p w14:paraId="3C5F040A" w14:textId="5567F8C2" w:rsidR="00EB5320" w:rsidRPr="00B817BD" w:rsidRDefault="007274E1" w:rsidP="00B817BD">
            <w:pPr>
              <w:pStyle w:val="ListParagraph"/>
              <w:ind w:left="170"/>
              <w:rPr>
                <w:rFonts w:ascii="Verdana" w:eastAsia="Times New Roman" w:hAnsi="Verdana" w:cs="Times New Roman"/>
                <w:b/>
                <w:i/>
                <w:lang w:eastAsia="en-GB"/>
              </w:rPr>
            </w:pPr>
            <w:r w:rsidRPr="007274E1">
              <w:rPr>
                <w:rFonts w:ascii="Verdana" w:eastAsia="Times New Roman" w:hAnsi="Verdana" w:cs="Times New Roman"/>
                <w:b/>
                <w:i/>
                <w:noProof/>
                <w:lang w:eastAsia="en-GB"/>
              </w:rPr>
              <w:drawing>
                <wp:inline distT="0" distB="0" distL="0" distR="0" wp14:anchorId="10BF0A50" wp14:editId="45540981">
                  <wp:extent cx="1228725" cy="619886"/>
                  <wp:effectExtent l="0" t="0" r="317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244316" cy="627752"/>
                          </a:xfrm>
                          <a:prstGeom prst="rect">
                            <a:avLst/>
                          </a:prstGeom>
                        </pic:spPr>
                      </pic:pic>
                    </a:graphicData>
                  </a:graphic>
                </wp:inline>
              </w:drawing>
            </w: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1744"/>
        <w:gridCol w:w="2729"/>
        <w:gridCol w:w="1944"/>
        <w:gridCol w:w="482"/>
        <w:gridCol w:w="482"/>
        <w:gridCol w:w="498"/>
        <w:gridCol w:w="3043"/>
        <w:gridCol w:w="482"/>
        <w:gridCol w:w="482"/>
        <w:gridCol w:w="482"/>
        <w:gridCol w:w="3021"/>
      </w:tblGrid>
      <w:tr w:rsidR="00C642F4" w14:paraId="3C5F040F" w14:textId="77777777" w:rsidTr="008C216A">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lastRenderedPageBreak/>
              <w:t>PART A</w:t>
            </w:r>
            <w:r w:rsidRPr="00957A37">
              <w:rPr>
                <w:rFonts w:ascii="Lucida Sans" w:eastAsia="Calibri" w:hAnsi="Lucida Sans" w:cstheme="minorHAnsi"/>
                <w:b/>
                <w:bCs/>
                <w:i/>
                <w:sz w:val="24"/>
                <w:szCs w:val="24"/>
              </w:rPr>
              <w:t xml:space="preserve"> </w:t>
            </w:r>
          </w:p>
        </w:tc>
      </w:tr>
      <w:tr w:rsidR="00CE1AAA" w14:paraId="3C5F0413" w14:textId="77777777" w:rsidTr="008C216A">
        <w:trPr>
          <w:tblHeader/>
        </w:trPr>
        <w:tc>
          <w:tcPr>
            <w:tcW w:w="2197"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08"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395"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CE1AAA" w14:paraId="3C5F041F" w14:textId="77777777" w:rsidTr="008C216A">
        <w:trPr>
          <w:tblHeader/>
        </w:trPr>
        <w:tc>
          <w:tcPr>
            <w:tcW w:w="604"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924"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69"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 xml:space="preserve">Who might be </w:t>
            </w:r>
            <w:proofErr w:type="gramStart"/>
            <w:r w:rsidRPr="00957A37">
              <w:rPr>
                <w:rFonts w:ascii="Lucida Sans" w:hAnsi="Lucida Sans"/>
                <w:b/>
              </w:rPr>
              <w:t>harmed</w:t>
            </w:r>
            <w:proofErr w:type="gramEnd"/>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w:t>
            </w:r>
            <w:proofErr w:type="gramStart"/>
            <w:r w:rsidRPr="00957A37">
              <w:rPr>
                <w:rFonts w:ascii="Lucida Sans" w:hAnsi="Lucida Sans"/>
                <w:b/>
              </w:rPr>
              <w:t>user</w:t>
            </w:r>
            <w:proofErr w:type="gramEnd"/>
            <w:r w:rsidRPr="00957A37">
              <w:rPr>
                <w:rFonts w:ascii="Lucida Sans" w:hAnsi="Lucida Sans"/>
                <w:b/>
              </w:rPr>
              <w:t>; those nearby; those in the vicinity; members of the public)</w:t>
            </w:r>
          </w:p>
          <w:p w14:paraId="3C5F041A" w14:textId="77777777" w:rsidR="00CE1AAA" w:rsidRDefault="00CE1AAA" w:rsidP="005D60A4"/>
        </w:tc>
        <w:tc>
          <w:tcPr>
            <w:tcW w:w="382"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1026" w:type="pct"/>
            <w:shd w:val="clear" w:color="auto" w:fill="F2F2F2" w:themeFill="background1" w:themeFillShade="F2"/>
          </w:tcPr>
          <w:p w14:paraId="3C5F041C" w14:textId="77777777" w:rsidR="00CE1AAA" w:rsidRDefault="00CE1AAA"/>
        </w:tc>
        <w:tc>
          <w:tcPr>
            <w:tcW w:w="376"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1019"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CE1AAA" w14:paraId="3C5F042B" w14:textId="77777777" w:rsidTr="008C216A">
        <w:trPr>
          <w:cantSplit/>
          <w:trHeight w:val="1510"/>
          <w:tblHeader/>
        </w:trPr>
        <w:tc>
          <w:tcPr>
            <w:tcW w:w="604" w:type="pct"/>
            <w:vMerge/>
            <w:shd w:val="clear" w:color="auto" w:fill="F2F2F2" w:themeFill="background1" w:themeFillShade="F2"/>
          </w:tcPr>
          <w:p w14:paraId="3C5F0420" w14:textId="77777777" w:rsidR="00CE1AAA" w:rsidRDefault="00CE1AAA"/>
        </w:tc>
        <w:tc>
          <w:tcPr>
            <w:tcW w:w="924" w:type="pct"/>
            <w:vMerge/>
            <w:shd w:val="clear" w:color="auto" w:fill="F2F2F2" w:themeFill="background1" w:themeFillShade="F2"/>
          </w:tcPr>
          <w:p w14:paraId="3C5F0421" w14:textId="77777777" w:rsidR="00CE1AAA" w:rsidRDefault="00CE1AAA"/>
        </w:tc>
        <w:tc>
          <w:tcPr>
            <w:tcW w:w="669" w:type="pct"/>
            <w:vMerge/>
            <w:shd w:val="clear" w:color="auto" w:fill="F2F2F2" w:themeFill="background1" w:themeFillShade="F2"/>
          </w:tcPr>
          <w:p w14:paraId="3C5F0422" w14:textId="77777777" w:rsidR="00CE1AAA" w:rsidRDefault="00CE1AAA"/>
        </w:tc>
        <w:tc>
          <w:tcPr>
            <w:tcW w:w="127"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27"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27"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1026"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21"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27"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27"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1019" w:type="pct"/>
            <w:vMerge/>
            <w:shd w:val="clear" w:color="auto" w:fill="F2F2F2" w:themeFill="background1" w:themeFillShade="F2"/>
          </w:tcPr>
          <w:p w14:paraId="3C5F042A" w14:textId="77777777" w:rsidR="00CE1AAA" w:rsidRDefault="00CE1AAA"/>
        </w:tc>
      </w:tr>
      <w:tr w:rsidR="00CE1AAA" w14:paraId="3C5F0437" w14:textId="77777777" w:rsidTr="008C216A">
        <w:trPr>
          <w:cantSplit/>
          <w:trHeight w:val="1296"/>
        </w:trPr>
        <w:tc>
          <w:tcPr>
            <w:tcW w:w="604" w:type="pct"/>
            <w:shd w:val="clear" w:color="auto" w:fill="FFFFFF" w:themeFill="background1"/>
          </w:tcPr>
          <w:p w14:paraId="3C5F042C" w14:textId="6F3CD081" w:rsidR="00EC3CB2" w:rsidRPr="00EC3CB2" w:rsidRDefault="00EC3CB2" w:rsidP="00EC3CB2">
            <w:r>
              <w:t>Injury whilst moving tables/chairs and setting up</w:t>
            </w:r>
          </w:p>
        </w:tc>
        <w:tc>
          <w:tcPr>
            <w:tcW w:w="924" w:type="pct"/>
            <w:shd w:val="clear" w:color="auto" w:fill="FFFFFF" w:themeFill="background1"/>
          </w:tcPr>
          <w:p w14:paraId="18EF6C30" w14:textId="77777777" w:rsidR="00EC3CB2" w:rsidRDefault="00EC3CB2" w:rsidP="00EC3CB2">
            <w:r>
              <w:t>Back injury from lifting something too heavy. Injury from hitting or dropping something (</w:t>
            </w:r>
            <w:proofErr w:type="gramStart"/>
            <w:r>
              <w:t>e.g.</w:t>
            </w:r>
            <w:proofErr w:type="gramEnd"/>
            <w:r>
              <w:t xml:space="preserve"> table). Crushing fingers. Damage to equipment. </w:t>
            </w:r>
          </w:p>
          <w:p w14:paraId="3C5F042D" w14:textId="77777777" w:rsidR="00CE1AAA" w:rsidRDefault="00CE1AAA"/>
        </w:tc>
        <w:tc>
          <w:tcPr>
            <w:tcW w:w="669" w:type="pct"/>
            <w:shd w:val="clear" w:color="auto" w:fill="FFFFFF" w:themeFill="background1"/>
          </w:tcPr>
          <w:p w14:paraId="0CBE1D3F" w14:textId="77777777" w:rsidR="00EC3CB2" w:rsidRDefault="00EC3CB2" w:rsidP="00EC3CB2">
            <w:r>
              <w:t xml:space="preserve">Those moving them and nearby people. </w:t>
            </w:r>
          </w:p>
          <w:p w14:paraId="3C5F042E" w14:textId="77777777" w:rsidR="00CE1AAA" w:rsidRDefault="00CE1AAA"/>
        </w:tc>
        <w:tc>
          <w:tcPr>
            <w:tcW w:w="127" w:type="pct"/>
            <w:shd w:val="clear" w:color="auto" w:fill="FFFFFF" w:themeFill="background1"/>
          </w:tcPr>
          <w:p w14:paraId="3C5F042F" w14:textId="672705F5" w:rsidR="00CE1AAA" w:rsidRPr="00957A37" w:rsidRDefault="00EC3CB2" w:rsidP="00CE1AAA">
            <w:pPr>
              <w:rPr>
                <w:rFonts w:ascii="Lucida Sans" w:hAnsi="Lucida Sans"/>
                <w:b/>
              </w:rPr>
            </w:pPr>
            <w:r>
              <w:rPr>
                <w:rFonts w:ascii="Lucida Sans" w:hAnsi="Lucida Sans"/>
                <w:b/>
              </w:rPr>
              <w:t>4</w:t>
            </w:r>
          </w:p>
        </w:tc>
        <w:tc>
          <w:tcPr>
            <w:tcW w:w="127" w:type="pct"/>
            <w:shd w:val="clear" w:color="auto" w:fill="FFFFFF" w:themeFill="background1"/>
          </w:tcPr>
          <w:p w14:paraId="3C5F0430" w14:textId="5F1C7B64" w:rsidR="00CE1AAA" w:rsidRPr="00957A37" w:rsidRDefault="00EC3CB2" w:rsidP="00CE1AAA">
            <w:pPr>
              <w:rPr>
                <w:rFonts w:ascii="Lucida Sans" w:hAnsi="Lucida Sans"/>
                <w:b/>
              </w:rPr>
            </w:pPr>
            <w:r>
              <w:rPr>
                <w:rFonts w:ascii="Lucida Sans" w:hAnsi="Lucida Sans"/>
                <w:b/>
              </w:rPr>
              <w:t>2</w:t>
            </w:r>
          </w:p>
        </w:tc>
        <w:tc>
          <w:tcPr>
            <w:tcW w:w="127" w:type="pct"/>
            <w:shd w:val="clear" w:color="auto" w:fill="FFFFFF" w:themeFill="background1"/>
          </w:tcPr>
          <w:p w14:paraId="3C5F0431" w14:textId="62B6A10A" w:rsidR="00CE1AAA" w:rsidRPr="00957A37" w:rsidRDefault="00EC3CB2" w:rsidP="00CE1AAA">
            <w:pPr>
              <w:rPr>
                <w:rFonts w:ascii="Lucida Sans" w:hAnsi="Lucida Sans"/>
                <w:b/>
              </w:rPr>
            </w:pPr>
            <w:r>
              <w:rPr>
                <w:rFonts w:ascii="Lucida Sans" w:hAnsi="Lucida Sans"/>
                <w:b/>
              </w:rPr>
              <w:t>8</w:t>
            </w:r>
          </w:p>
        </w:tc>
        <w:tc>
          <w:tcPr>
            <w:tcW w:w="1026" w:type="pct"/>
            <w:shd w:val="clear" w:color="auto" w:fill="FFFFFF" w:themeFill="background1"/>
          </w:tcPr>
          <w:p w14:paraId="695A12C5" w14:textId="77777777" w:rsidR="00EC3CB2" w:rsidRDefault="00EC3CB2" w:rsidP="00EC3CB2">
            <w:r>
              <w:t xml:space="preserve">Make sure multiple people are assigned to each table. Don’t allow anyone with </w:t>
            </w:r>
            <w:proofErr w:type="spellStart"/>
            <w:r>
              <w:t>preexisting</w:t>
            </w:r>
            <w:proofErr w:type="spellEnd"/>
            <w:r>
              <w:t xml:space="preserve"> conditions to help. Make sure only a few people are assigned to each object/piece of equipment to minimise crowding so that people don’t get in the way and knock things or catch fingers. Make sure only people who know what they are doing are assigned to equipment set up (</w:t>
            </w:r>
            <w:proofErr w:type="gramStart"/>
            <w:r>
              <w:t>e.g.</w:t>
            </w:r>
            <w:proofErr w:type="gramEnd"/>
            <w:r>
              <w:t xml:space="preserve"> assembling the drum kit, wiring the PA).</w:t>
            </w:r>
          </w:p>
          <w:p w14:paraId="3C5F0432" w14:textId="77777777" w:rsidR="00CE1AAA" w:rsidRPr="00957A37" w:rsidRDefault="00CE1AAA">
            <w:pPr>
              <w:rPr>
                <w:rFonts w:ascii="Lucida Sans" w:hAnsi="Lucida Sans"/>
                <w:b/>
              </w:rPr>
            </w:pPr>
          </w:p>
        </w:tc>
        <w:tc>
          <w:tcPr>
            <w:tcW w:w="121" w:type="pct"/>
            <w:shd w:val="clear" w:color="auto" w:fill="FFFFFF" w:themeFill="background1"/>
          </w:tcPr>
          <w:p w14:paraId="3C5F0433" w14:textId="6AFAAEAC" w:rsidR="00CE1AAA" w:rsidRPr="00957A37" w:rsidRDefault="00EC3CB2" w:rsidP="00CE1AAA">
            <w:pPr>
              <w:rPr>
                <w:rFonts w:ascii="Lucida Sans" w:hAnsi="Lucida Sans"/>
                <w:b/>
              </w:rPr>
            </w:pPr>
            <w:r>
              <w:rPr>
                <w:rFonts w:ascii="Lucida Sans" w:hAnsi="Lucida Sans"/>
                <w:b/>
              </w:rPr>
              <w:t>2</w:t>
            </w:r>
          </w:p>
        </w:tc>
        <w:tc>
          <w:tcPr>
            <w:tcW w:w="127" w:type="pct"/>
            <w:shd w:val="clear" w:color="auto" w:fill="FFFFFF" w:themeFill="background1"/>
          </w:tcPr>
          <w:p w14:paraId="3C5F0434" w14:textId="2E0BF425" w:rsidR="00CE1AAA" w:rsidRPr="00957A37" w:rsidRDefault="00EC3CB2" w:rsidP="00CE1AAA">
            <w:pPr>
              <w:rPr>
                <w:rFonts w:ascii="Lucida Sans" w:hAnsi="Lucida Sans"/>
                <w:b/>
              </w:rPr>
            </w:pPr>
            <w:r>
              <w:rPr>
                <w:rFonts w:ascii="Lucida Sans" w:hAnsi="Lucida Sans"/>
                <w:b/>
              </w:rPr>
              <w:t>1</w:t>
            </w:r>
          </w:p>
        </w:tc>
        <w:tc>
          <w:tcPr>
            <w:tcW w:w="127" w:type="pct"/>
            <w:shd w:val="clear" w:color="auto" w:fill="FFFFFF" w:themeFill="background1"/>
          </w:tcPr>
          <w:p w14:paraId="3C5F0435" w14:textId="1BA20C6E" w:rsidR="00CE1AAA" w:rsidRPr="00957A37" w:rsidRDefault="00EC3CB2" w:rsidP="00CE1AAA">
            <w:pPr>
              <w:rPr>
                <w:rFonts w:ascii="Lucida Sans" w:hAnsi="Lucida Sans"/>
                <w:b/>
              </w:rPr>
            </w:pPr>
            <w:r>
              <w:rPr>
                <w:rFonts w:ascii="Lucida Sans" w:hAnsi="Lucida Sans"/>
                <w:b/>
              </w:rPr>
              <w:t>2</w:t>
            </w:r>
          </w:p>
        </w:tc>
        <w:tc>
          <w:tcPr>
            <w:tcW w:w="1019" w:type="pct"/>
            <w:shd w:val="clear" w:color="auto" w:fill="FFFFFF" w:themeFill="background1"/>
          </w:tcPr>
          <w:p w14:paraId="434979AE" w14:textId="77777777" w:rsidR="003D3AEC" w:rsidRDefault="003D3AEC" w:rsidP="003D3AEC">
            <w:r>
              <w:rPr>
                <w:rFonts w:ascii="Times" w:hAnsi="Times"/>
                <w:color w:val="000000"/>
                <w:sz w:val="27"/>
                <w:szCs w:val="27"/>
              </w:rPr>
              <w:t xml:space="preserve">Seek Medical attention as needed. </w:t>
            </w:r>
            <w:proofErr w:type="gramStart"/>
            <w:r>
              <w:rPr>
                <w:rFonts w:ascii="Times" w:hAnsi="Times"/>
                <w:color w:val="000000"/>
                <w:sz w:val="27"/>
                <w:szCs w:val="27"/>
              </w:rPr>
              <w:t>E.g.</w:t>
            </w:r>
            <w:proofErr w:type="gramEnd"/>
            <w:r>
              <w:rPr>
                <w:rFonts w:ascii="Times" w:hAnsi="Times"/>
                <w:color w:val="000000"/>
                <w:sz w:val="27"/>
                <w:szCs w:val="27"/>
              </w:rPr>
              <w:t xml:space="preserve"> SUSU Reception, Venue, 111, 999 All incidents are to be reported on the as soon as possible ensuring the duty manager/health and safety officer have been informed. Follow SUSU incident report policy</w:t>
            </w:r>
          </w:p>
          <w:p w14:paraId="3C5F0436" w14:textId="3711DC9E" w:rsidR="00CE1AAA" w:rsidRDefault="00CE1AAA"/>
        </w:tc>
      </w:tr>
      <w:tr w:rsidR="00CE1AAA" w14:paraId="3C5F0443" w14:textId="77777777" w:rsidTr="008C216A">
        <w:trPr>
          <w:cantSplit/>
          <w:trHeight w:val="1296"/>
        </w:trPr>
        <w:tc>
          <w:tcPr>
            <w:tcW w:w="604" w:type="pct"/>
            <w:shd w:val="clear" w:color="auto" w:fill="FFFFFF" w:themeFill="background1"/>
          </w:tcPr>
          <w:p w14:paraId="3374E072" w14:textId="562B53A3" w:rsidR="00EC3CB2" w:rsidRDefault="00EC3CB2" w:rsidP="00EC3CB2">
            <w:r>
              <w:lastRenderedPageBreak/>
              <w:t>Injury whilst moving equipment to and from the Bridge</w:t>
            </w:r>
          </w:p>
          <w:p w14:paraId="3C5F0438" w14:textId="77777777" w:rsidR="00CE1AAA" w:rsidRDefault="00CE1AAA"/>
        </w:tc>
        <w:tc>
          <w:tcPr>
            <w:tcW w:w="924" w:type="pct"/>
            <w:shd w:val="clear" w:color="auto" w:fill="FFFFFF" w:themeFill="background1"/>
          </w:tcPr>
          <w:p w14:paraId="0EE5D567" w14:textId="77777777" w:rsidR="00EC3CB2" w:rsidRDefault="00EC3CB2" w:rsidP="00EC3CB2">
            <w:r>
              <w:t xml:space="preserve">Back injury from lifting something too heavy. Tripping whilst walking between </w:t>
            </w:r>
            <w:proofErr w:type="spellStart"/>
            <w:r>
              <w:t>clubs&amp;socs</w:t>
            </w:r>
            <w:proofErr w:type="spellEnd"/>
            <w:r>
              <w:t xml:space="preserve"> and cafe whilst carrying. Crushing fingers. Damage to equipment.</w:t>
            </w:r>
          </w:p>
          <w:p w14:paraId="3C5F0439" w14:textId="77777777" w:rsidR="00CE1AAA" w:rsidRDefault="00CE1AAA"/>
        </w:tc>
        <w:tc>
          <w:tcPr>
            <w:tcW w:w="669" w:type="pct"/>
            <w:shd w:val="clear" w:color="auto" w:fill="FFFFFF" w:themeFill="background1"/>
          </w:tcPr>
          <w:p w14:paraId="53AC26E2" w14:textId="77777777" w:rsidR="00EC3CB2" w:rsidRDefault="00EC3CB2" w:rsidP="00EC3CB2">
            <w:r>
              <w:t>Those moving and nearby people.</w:t>
            </w:r>
          </w:p>
          <w:p w14:paraId="3C5F043A" w14:textId="77777777" w:rsidR="00CE1AAA" w:rsidRDefault="00CE1AAA"/>
        </w:tc>
        <w:tc>
          <w:tcPr>
            <w:tcW w:w="127" w:type="pct"/>
            <w:shd w:val="clear" w:color="auto" w:fill="FFFFFF" w:themeFill="background1"/>
          </w:tcPr>
          <w:p w14:paraId="3C5F043B" w14:textId="619A7206" w:rsidR="00CE1AAA" w:rsidRPr="00957A37" w:rsidRDefault="00EC3CB2" w:rsidP="00CE1AAA">
            <w:pPr>
              <w:rPr>
                <w:rFonts w:ascii="Lucida Sans" w:hAnsi="Lucida Sans"/>
                <w:b/>
              </w:rPr>
            </w:pPr>
            <w:r>
              <w:rPr>
                <w:rFonts w:ascii="Lucida Sans" w:hAnsi="Lucida Sans"/>
                <w:b/>
              </w:rPr>
              <w:t>4</w:t>
            </w:r>
          </w:p>
        </w:tc>
        <w:tc>
          <w:tcPr>
            <w:tcW w:w="127" w:type="pct"/>
            <w:shd w:val="clear" w:color="auto" w:fill="FFFFFF" w:themeFill="background1"/>
          </w:tcPr>
          <w:p w14:paraId="3C5F043C" w14:textId="7D152F1C" w:rsidR="00CE1AAA" w:rsidRPr="00957A37" w:rsidRDefault="00EC3CB2" w:rsidP="00CE1AAA">
            <w:pPr>
              <w:rPr>
                <w:rFonts w:ascii="Lucida Sans" w:hAnsi="Lucida Sans"/>
                <w:b/>
              </w:rPr>
            </w:pPr>
            <w:r>
              <w:rPr>
                <w:rFonts w:ascii="Lucida Sans" w:hAnsi="Lucida Sans"/>
                <w:b/>
              </w:rPr>
              <w:t>3</w:t>
            </w:r>
          </w:p>
        </w:tc>
        <w:tc>
          <w:tcPr>
            <w:tcW w:w="127" w:type="pct"/>
            <w:shd w:val="clear" w:color="auto" w:fill="FFFFFF" w:themeFill="background1"/>
          </w:tcPr>
          <w:p w14:paraId="3C5F043D" w14:textId="1CE9A8A8" w:rsidR="00CE1AAA" w:rsidRPr="00957A37" w:rsidRDefault="00EC3CB2" w:rsidP="00CE1AAA">
            <w:pPr>
              <w:rPr>
                <w:rFonts w:ascii="Lucida Sans" w:hAnsi="Lucida Sans"/>
                <w:b/>
              </w:rPr>
            </w:pPr>
            <w:r>
              <w:rPr>
                <w:rFonts w:ascii="Lucida Sans" w:hAnsi="Lucida Sans"/>
                <w:b/>
              </w:rPr>
              <w:t>12</w:t>
            </w:r>
          </w:p>
        </w:tc>
        <w:tc>
          <w:tcPr>
            <w:tcW w:w="1026" w:type="pct"/>
            <w:shd w:val="clear" w:color="auto" w:fill="FFFFFF" w:themeFill="background1"/>
          </w:tcPr>
          <w:p w14:paraId="618C95C5" w14:textId="0634CBF5" w:rsidR="00EC3CB2" w:rsidRDefault="00EC3CB2" w:rsidP="00EC3CB2">
            <w:r>
              <w:t>2 Use the lift wherever possible for heavy items – seek support from SUSU/venue staff as needed. Have at least two people moving large items (</w:t>
            </w:r>
            <w:proofErr w:type="gramStart"/>
            <w:r>
              <w:t>e.g.</w:t>
            </w:r>
            <w:proofErr w:type="gramEnd"/>
            <w:r>
              <w:t xml:space="preserve"> drum kit). Make sure people know how to lift and carry objects correctly. Make sure everyone able to help does.</w:t>
            </w:r>
          </w:p>
          <w:p w14:paraId="328135C5" w14:textId="62B8B504" w:rsidR="00EC3CB2" w:rsidRDefault="00EC3CB2" w:rsidP="00EC3CB2">
            <w:r>
              <w:t>Make sure committee are overseeing this and one member (Band Manager if possible) is directing what needs to be taken and where.</w:t>
            </w:r>
          </w:p>
          <w:p w14:paraId="3C5F043E" w14:textId="77777777" w:rsidR="00CE1AAA" w:rsidRPr="00957A37" w:rsidRDefault="00CE1AAA">
            <w:pPr>
              <w:rPr>
                <w:rFonts w:ascii="Lucida Sans" w:hAnsi="Lucida Sans"/>
                <w:b/>
              </w:rPr>
            </w:pPr>
          </w:p>
        </w:tc>
        <w:tc>
          <w:tcPr>
            <w:tcW w:w="121" w:type="pct"/>
            <w:shd w:val="clear" w:color="auto" w:fill="FFFFFF" w:themeFill="background1"/>
          </w:tcPr>
          <w:p w14:paraId="3C5F043F" w14:textId="63053AE2" w:rsidR="00CE1AAA" w:rsidRPr="00957A37" w:rsidRDefault="00EC3CB2" w:rsidP="00CE1AAA">
            <w:pPr>
              <w:rPr>
                <w:rFonts w:ascii="Lucida Sans" w:hAnsi="Lucida Sans"/>
                <w:b/>
              </w:rPr>
            </w:pPr>
            <w:r>
              <w:rPr>
                <w:rFonts w:ascii="Lucida Sans" w:hAnsi="Lucida Sans"/>
                <w:b/>
              </w:rPr>
              <w:t>2</w:t>
            </w:r>
          </w:p>
        </w:tc>
        <w:tc>
          <w:tcPr>
            <w:tcW w:w="127" w:type="pct"/>
            <w:shd w:val="clear" w:color="auto" w:fill="FFFFFF" w:themeFill="background1"/>
          </w:tcPr>
          <w:p w14:paraId="3C5F0440" w14:textId="5AB0E789" w:rsidR="00CE1AAA" w:rsidRPr="00957A37" w:rsidRDefault="00EC3CB2" w:rsidP="00CE1AAA">
            <w:pPr>
              <w:rPr>
                <w:rFonts w:ascii="Lucida Sans" w:hAnsi="Lucida Sans"/>
                <w:b/>
              </w:rPr>
            </w:pPr>
            <w:r>
              <w:rPr>
                <w:rFonts w:ascii="Lucida Sans" w:hAnsi="Lucida Sans"/>
                <w:b/>
              </w:rPr>
              <w:t>2</w:t>
            </w:r>
          </w:p>
        </w:tc>
        <w:tc>
          <w:tcPr>
            <w:tcW w:w="127" w:type="pct"/>
            <w:shd w:val="clear" w:color="auto" w:fill="FFFFFF" w:themeFill="background1"/>
          </w:tcPr>
          <w:p w14:paraId="3C5F0441" w14:textId="4FAF6123" w:rsidR="00CE1AAA" w:rsidRPr="00957A37" w:rsidRDefault="00EC3CB2" w:rsidP="00CE1AAA">
            <w:pPr>
              <w:rPr>
                <w:rFonts w:ascii="Lucida Sans" w:hAnsi="Lucida Sans"/>
                <w:b/>
              </w:rPr>
            </w:pPr>
            <w:r>
              <w:rPr>
                <w:rFonts w:ascii="Lucida Sans" w:hAnsi="Lucida Sans"/>
                <w:b/>
              </w:rPr>
              <w:t>4</w:t>
            </w:r>
          </w:p>
        </w:tc>
        <w:tc>
          <w:tcPr>
            <w:tcW w:w="1019" w:type="pct"/>
            <w:shd w:val="clear" w:color="auto" w:fill="FFFFFF" w:themeFill="background1"/>
          </w:tcPr>
          <w:p w14:paraId="54856783" w14:textId="77777777" w:rsidR="00B249AA" w:rsidRDefault="00B249AA" w:rsidP="00B249AA">
            <w:r>
              <w:rPr>
                <w:rFonts w:ascii="Times" w:hAnsi="Times"/>
                <w:color w:val="000000"/>
                <w:sz w:val="27"/>
                <w:szCs w:val="27"/>
              </w:rPr>
              <w:t xml:space="preserve">Seek Medical attention as needed. </w:t>
            </w:r>
            <w:proofErr w:type="gramStart"/>
            <w:r>
              <w:rPr>
                <w:rFonts w:ascii="Times" w:hAnsi="Times"/>
                <w:color w:val="000000"/>
                <w:sz w:val="27"/>
                <w:szCs w:val="27"/>
              </w:rPr>
              <w:t>E.g.</w:t>
            </w:r>
            <w:proofErr w:type="gramEnd"/>
            <w:r>
              <w:rPr>
                <w:rFonts w:ascii="Times" w:hAnsi="Times"/>
                <w:color w:val="000000"/>
                <w:sz w:val="27"/>
                <w:szCs w:val="27"/>
              </w:rPr>
              <w:t xml:space="preserve"> SUSU Reception, Venue, 111, 999 All incidents are to be reported on the as soon as possible ensuring the duty manager/health and safety officer have been informed. Follow SUSU incident report policy</w:t>
            </w:r>
          </w:p>
          <w:p w14:paraId="3C5F0442" w14:textId="77777777" w:rsidR="00CE1AAA" w:rsidRDefault="00CE1AAA"/>
        </w:tc>
      </w:tr>
      <w:tr w:rsidR="00CE1AAA" w14:paraId="3C5F044F" w14:textId="77777777" w:rsidTr="008C216A">
        <w:trPr>
          <w:cantSplit/>
          <w:trHeight w:val="1296"/>
        </w:trPr>
        <w:tc>
          <w:tcPr>
            <w:tcW w:w="604" w:type="pct"/>
            <w:shd w:val="clear" w:color="auto" w:fill="FFFFFF" w:themeFill="background1"/>
          </w:tcPr>
          <w:p w14:paraId="3FE6951B" w14:textId="77777777" w:rsidR="00EC3CB2" w:rsidRDefault="00EC3CB2" w:rsidP="00EC3CB2">
            <w:r>
              <w:lastRenderedPageBreak/>
              <w:t>Hitting nearby people while playing. Dropping instruments.</w:t>
            </w:r>
          </w:p>
          <w:p w14:paraId="3C5F0444" w14:textId="77777777" w:rsidR="00CE1AAA" w:rsidRDefault="00CE1AAA"/>
        </w:tc>
        <w:tc>
          <w:tcPr>
            <w:tcW w:w="924" w:type="pct"/>
            <w:shd w:val="clear" w:color="auto" w:fill="FFFFFF" w:themeFill="background1"/>
          </w:tcPr>
          <w:p w14:paraId="0BDD91CD" w14:textId="77777777" w:rsidR="00EC3CB2" w:rsidRDefault="00EC3CB2" w:rsidP="00EC3CB2">
            <w:r>
              <w:t>Injury from being hit by a large instrument falling/being dropped. Damage to instruments.</w:t>
            </w:r>
          </w:p>
          <w:p w14:paraId="3C5F0445" w14:textId="77777777" w:rsidR="00CE1AAA" w:rsidRDefault="00CE1AAA"/>
        </w:tc>
        <w:tc>
          <w:tcPr>
            <w:tcW w:w="669" w:type="pct"/>
            <w:shd w:val="clear" w:color="auto" w:fill="FFFFFF" w:themeFill="background1"/>
          </w:tcPr>
          <w:p w14:paraId="3C5F0446" w14:textId="37366B88" w:rsidR="00CE1AAA" w:rsidRDefault="00EC3CB2">
            <w:r>
              <w:t>Those seated (or standing) nearby in the band or audience</w:t>
            </w:r>
          </w:p>
        </w:tc>
        <w:tc>
          <w:tcPr>
            <w:tcW w:w="127" w:type="pct"/>
            <w:shd w:val="clear" w:color="auto" w:fill="FFFFFF" w:themeFill="background1"/>
          </w:tcPr>
          <w:p w14:paraId="3C5F0447" w14:textId="3DC8147A" w:rsidR="00CE1AAA" w:rsidRPr="00957A37" w:rsidRDefault="00EC3CB2" w:rsidP="00CE1AAA">
            <w:pPr>
              <w:rPr>
                <w:rFonts w:ascii="Lucida Sans" w:hAnsi="Lucida Sans"/>
                <w:b/>
              </w:rPr>
            </w:pPr>
            <w:r>
              <w:rPr>
                <w:rFonts w:ascii="Lucida Sans" w:hAnsi="Lucida Sans"/>
                <w:b/>
              </w:rPr>
              <w:t>3</w:t>
            </w:r>
          </w:p>
        </w:tc>
        <w:tc>
          <w:tcPr>
            <w:tcW w:w="127" w:type="pct"/>
            <w:shd w:val="clear" w:color="auto" w:fill="FFFFFF" w:themeFill="background1"/>
          </w:tcPr>
          <w:p w14:paraId="3C5F0448" w14:textId="3FC65E84" w:rsidR="00CE1AAA" w:rsidRPr="00957A37" w:rsidRDefault="00EC3CB2" w:rsidP="00CE1AAA">
            <w:pPr>
              <w:rPr>
                <w:rFonts w:ascii="Lucida Sans" w:hAnsi="Lucida Sans"/>
                <w:b/>
              </w:rPr>
            </w:pPr>
            <w:r>
              <w:rPr>
                <w:rFonts w:ascii="Lucida Sans" w:hAnsi="Lucida Sans"/>
                <w:b/>
              </w:rPr>
              <w:t>3</w:t>
            </w:r>
          </w:p>
        </w:tc>
        <w:tc>
          <w:tcPr>
            <w:tcW w:w="127" w:type="pct"/>
            <w:shd w:val="clear" w:color="auto" w:fill="FFFFFF" w:themeFill="background1"/>
          </w:tcPr>
          <w:p w14:paraId="3C5F0449" w14:textId="3824D1C2" w:rsidR="00CE1AAA" w:rsidRPr="00957A37" w:rsidRDefault="00EC3CB2" w:rsidP="00CE1AAA">
            <w:pPr>
              <w:rPr>
                <w:rFonts w:ascii="Lucida Sans" w:hAnsi="Lucida Sans"/>
                <w:b/>
              </w:rPr>
            </w:pPr>
            <w:r>
              <w:rPr>
                <w:rFonts w:ascii="Lucida Sans" w:hAnsi="Lucida Sans"/>
                <w:b/>
              </w:rPr>
              <w:t>9</w:t>
            </w:r>
          </w:p>
        </w:tc>
        <w:tc>
          <w:tcPr>
            <w:tcW w:w="1026" w:type="pct"/>
            <w:shd w:val="clear" w:color="auto" w:fill="FFFFFF" w:themeFill="background1"/>
          </w:tcPr>
          <w:p w14:paraId="1296F005" w14:textId="49B61A0F" w:rsidR="00EC3CB2" w:rsidRDefault="00EC3CB2" w:rsidP="00EC3CB2">
            <w:r>
              <w:t>Ensure everyone is appropriately spaced so that they will not bump into each other or be able to knock and damage instruments.</w:t>
            </w:r>
          </w:p>
          <w:p w14:paraId="7EB385C2" w14:textId="77777777" w:rsidR="00CE1AAA" w:rsidRDefault="00CE1AAA">
            <w:pPr>
              <w:rPr>
                <w:rFonts w:ascii="Lucida Sans" w:hAnsi="Lucida Sans"/>
                <w:b/>
              </w:rPr>
            </w:pPr>
          </w:p>
          <w:p w14:paraId="3C5F044A" w14:textId="454FCA55" w:rsidR="00EC3CB2" w:rsidRPr="00EC3CB2" w:rsidRDefault="00EC3CB2">
            <w:pPr>
              <w:rPr>
                <w:rFonts w:cstheme="minorHAnsi"/>
                <w:bCs/>
              </w:rPr>
            </w:pPr>
            <w:r w:rsidRPr="00EC3CB2">
              <w:rPr>
                <w:rFonts w:cstheme="minorHAnsi"/>
                <w:bCs/>
              </w:rPr>
              <w:t>When going on stage send people off by row back to front to people do not have to ‘climb’ over those already seated. Reverse process at the end of concert.</w:t>
            </w:r>
          </w:p>
        </w:tc>
        <w:tc>
          <w:tcPr>
            <w:tcW w:w="121" w:type="pct"/>
            <w:shd w:val="clear" w:color="auto" w:fill="FFFFFF" w:themeFill="background1"/>
          </w:tcPr>
          <w:p w14:paraId="3C5F044B" w14:textId="6A128943" w:rsidR="00CE1AAA" w:rsidRPr="00957A37" w:rsidRDefault="00EC3CB2" w:rsidP="00CE1AAA">
            <w:pPr>
              <w:rPr>
                <w:rFonts w:ascii="Lucida Sans" w:hAnsi="Lucida Sans"/>
                <w:b/>
              </w:rPr>
            </w:pPr>
            <w:r>
              <w:rPr>
                <w:rFonts w:ascii="Lucida Sans" w:hAnsi="Lucida Sans"/>
                <w:b/>
              </w:rPr>
              <w:t>2</w:t>
            </w:r>
          </w:p>
        </w:tc>
        <w:tc>
          <w:tcPr>
            <w:tcW w:w="127" w:type="pct"/>
            <w:shd w:val="clear" w:color="auto" w:fill="FFFFFF" w:themeFill="background1"/>
          </w:tcPr>
          <w:p w14:paraId="3C5F044C" w14:textId="6428CB0B" w:rsidR="00CE1AAA" w:rsidRPr="00957A37" w:rsidRDefault="00EC3CB2" w:rsidP="00CE1AAA">
            <w:pPr>
              <w:rPr>
                <w:rFonts w:ascii="Lucida Sans" w:hAnsi="Lucida Sans"/>
                <w:b/>
              </w:rPr>
            </w:pPr>
            <w:r>
              <w:rPr>
                <w:rFonts w:ascii="Lucida Sans" w:hAnsi="Lucida Sans"/>
                <w:b/>
              </w:rPr>
              <w:t>1</w:t>
            </w:r>
          </w:p>
        </w:tc>
        <w:tc>
          <w:tcPr>
            <w:tcW w:w="127" w:type="pct"/>
            <w:shd w:val="clear" w:color="auto" w:fill="FFFFFF" w:themeFill="background1"/>
          </w:tcPr>
          <w:p w14:paraId="3C5F044D" w14:textId="0C0260EE" w:rsidR="00CE1AAA" w:rsidRPr="00957A37" w:rsidRDefault="00EC3CB2" w:rsidP="00CE1AAA">
            <w:pPr>
              <w:rPr>
                <w:rFonts w:ascii="Lucida Sans" w:hAnsi="Lucida Sans"/>
                <w:b/>
              </w:rPr>
            </w:pPr>
            <w:r>
              <w:rPr>
                <w:rFonts w:ascii="Lucida Sans" w:hAnsi="Lucida Sans"/>
                <w:b/>
              </w:rPr>
              <w:t>2</w:t>
            </w:r>
          </w:p>
        </w:tc>
        <w:tc>
          <w:tcPr>
            <w:tcW w:w="1019" w:type="pct"/>
            <w:shd w:val="clear" w:color="auto" w:fill="FFFFFF" w:themeFill="background1"/>
          </w:tcPr>
          <w:p w14:paraId="09570EFB" w14:textId="77777777" w:rsidR="00B249AA" w:rsidRDefault="00B249AA" w:rsidP="00B249AA">
            <w:r>
              <w:rPr>
                <w:rFonts w:ascii="Times" w:hAnsi="Times"/>
                <w:color w:val="000000"/>
                <w:sz w:val="27"/>
                <w:szCs w:val="27"/>
              </w:rPr>
              <w:t>Seek medical attention from SUSU Reception/venue staff if in need • Contact facilities team via SUSU reception/venue staff • Contact emergency services if needed All incidents are to be reported on the as soon as possible ensuring the duty manager/health and safety officer have been informed. Follow SUSU incident report policy</w:t>
            </w:r>
          </w:p>
          <w:p w14:paraId="3C5F044E" w14:textId="77777777" w:rsidR="00CE1AAA" w:rsidRDefault="00CE1AAA"/>
        </w:tc>
      </w:tr>
      <w:tr w:rsidR="00CE1AAA" w14:paraId="3C5F045B" w14:textId="77777777" w:rsidTr="008C216A">
        <w:trPr>
          <w:cantSplit/>
          <w:trHeight w:val="1296"/>
        </w:trPr>
        <w:tc>
          <w:tcPr>
            <w:tcW w:w="604" w:type="pct"/>
            <w:shd w:val="clear" w:color="auto" w:fill="FFFFFF" w:themeFill="background1"/>
          </w:tcPr>
          <w:p w14:paraId="086F1265" w14:textId="77777777" w:rsidR="00EC3CB2" w:rsidRDefault="00EC3CB2" w:rsidP="00EC3CB2">
            <w:r>
              <w:lastRenderedPageBreak/>
              <w:t>Using laptops/tablets to read sheet music.</w:t>
            </w:r>
          </w:p>
          <w:p w14:paraId="3C5F0450" w14:textId="77777777" w:rsidR="00CE1AAA" w:rsidRDefault="00CE1AAA"/>
        </w:tc>
        <w:tc>
          <w:tcPr>
            <w:tcW w:w="924" w:type="pct"/>
            <w:shd w:val="clear" w:color="auto" w:fill="FFFFFF" w:themeFill="background1"/>
          </w:tcPr>
          <w:p w14:paraId="302DE7C8" w14:textId="77777777" w:rsidR="00EC3CB2" w:rsidRDefault="00EC3CB2" w:rsidP="00EC3CB2">
            <w:r>
              <w:t>Injury due to falling laptops/tablets from unsteady platforms (</w:t>
            </w:r>
            <w:proofErr w:type="gramStart"/>
            <w:r>
              <w:t>e.g.</w:t>
            </w:r>
            <w:proofErr w:type="gramEnd"/>
            <w:r>
              <w:t xml:space="preserve"> music stands).</w:t>
            </w:r>
          </w:p>
          <w:p w14:paraId="3C5F0451" w14:textId="77777777" w:rsidR="00CE1AAA" w:rsidRDefault="00CE1AAA"/>
        </w:tc>
        <w:tc>
          <w:tcPr>
            <w:tcW w:w="669" w:type="pct"/>
            <w:shd w:val="clear" w:color="auto" w:fill="FFFFFF" w:themeFill="background1"/>
          </w:tcPr>
          <w:p w14:paraId="3C5F0452" w14:textId="556E47BA" w:rsidR="00CE1AAA" w:rsidRDefault="00EC3CB2">
            <w:r>
              <w:t>Those playing in the concert</w:t>
            </w:r>
          </w:p>
        </w:tc>
        <w:tc>
          <w:tcPr>
            <w:tcW w:w="127" w:type="pct"/>
            <w:shd w:val="clear" w:color="auto" w:fill="FFFFFF" w:themeFill="background1"/>
          </w:tcPr>
          <w:p w14:paraId="3C5F0453" w14:textId="02C28D68" w:rsidR="00CE1AAA" w:rsidRPr="00957A37" w:rsidRDefault="00EC3CB2" w:rsidP="00CE1AAA">
            <w:pPr>
              <w:rPr>
                <w:rFonts w:ascii="Lucida Sans" w:hAnsi="Lucida Sans"/>
                <w:b/>
              </w:rPr>
            </w:pPr>
            <w:r>
              <w:rPr>
                <w:rFonts w:ascii="Lucida Sans" w:hAnsi="Lucida Sans"/>
                <w:b/>
              </w:rPr>
              <w:t>4</w:t>
            </w:r>
          </w:p>
        </w:tc>
        <w:tc>
          <w:tcPr>
            <w:tcW w:w="127" w:type="pct"/>
            <w:shd w:val="clear" w:color="auto" w:fill="FFFFFF" w:themeFill="background1"/>
          </w:tcPr>
          <w:p w14:paraId="3C5F0454" w14:textId="7CB7724B" w:rsidR="00CE1AAA" w:rsidRPr="00957A37" w:rsidRDefault="00EC3CB2" w:rsidP="00CE1AAA">
            <w:pPr>
              <w:rPr>
                <w:rFonts w:ascii="Lucida Sans" w:hAnsi="Lucida Sans"/>
                <w:b/>
              </w:rPr>
            </w:pPr>
            <w:r>
              <w:rPr>
                <w:rFonts w:ascii="Lucida Sans" w:hAnsi="Lucida Sans"/>
                <w:b/>
              </w:rPr>
              <w:t>3</w:t>
            </w:r>
          </w:p>
        </w:tc>
        <w:tc>
          <w:tcPr>
            <w:tcW w:w="127" w:type="pct"/>
            <w:shd w:val="clear" w:color="auto" w:fill="FFFFFF" w:themeFill="background1"/>
          </w:tcPr>
          <w:p w14:paraId="3C5F0455" w14:textId="75BC88FC" w:rsidR="00CE1AAA" w:rsidRPr="00957A37" w:rsidRDefault="00EC3CB2" w:rsidP="00CE1AAA">
            <w:pPr>
              <w:rPr>
                <w:rFonts w:ascii="Lucida Sans" w:hAnsi="Lucida Sans"/>
                <w:b/>
              </w:rPr>
            </w:pPr>
            <w:r>
              <w:rPr>
                <w:rFonts w:ascii="Lucida Sans" w:hAnsi="Lucida Sans"/>
                <w:b/>
              </w:rPr>
              <w:t>12</w:t>
            </w:r>
          </w:p>
        </w:tc>
        <w:tc>
          <w:tcPr>
            <w:tcW w:w="1026" w:type="pct"/>
            <w:shd w:val="clear" w:color="auto" w:fill="FFFFFF" w:themeFill="background1"/>
          </w:tcPr>
          <w:p w14:paraId="5C264B26" w14:textId="77777777" w:rsidR="00EC3CB2" w:rsidRDefault="00EC3CB2" w:rsidP="00EC3CB2">
            <w:r>
              <w:t xml:space="preserve">Ensure members are using stable platforms. Ensure any music stands used are stable and secure, with all joints secured tightly, before any tablet is placed on top. Use non-music-stand platforms </w:t>
            </w:r>
            <w:proofErr w:type="gramStart"/>
            <w:r>
              <w:t>where</w:t>
            </w:r>
            <w:proofErr w:type="gramEnd"/>
            <w:r>
              <w:t xml:space="preserve"> deemed appropriate (e.g. a tall chair to support a laptop). </w:t>
            </w:r>
          </w:p>
          <w:p w14:paraId="017165AE" w14:textId="77777777" w:rsidR="00EC3CB2" w:rsidRDefault="00EC3CB2">
            <w:pPr>
              <w:rPr>
                <w:rFonts w:ascii="Lucida Sans" w:hAnsi="Lucida Sans"/>
                <w:b/>
              </w:rPr>
            </w:pPr>
          </w:p>
          <w:p w14:paraId="3C5F0456" w14:textId="38B25056" w:rsidR="00EC3CB2" w:rsidRPr="00EC3CB2" w:rsidRDefault="00EC3CB2">
            <w:pPr>
              <w:rPr>
                <w:rFonts w:cstheme="minorHAnsi"/>
                <w:bCs/>
              </w:rPr>
            </w:pPr>
            <w:r>
              <w:rPr>
                <w:rFonts w:cstheme="minorHAnsi"/>
                <w:bCs/>
              </w:rPr>
              <w:t>All members including those who prefer to use tablets provided with paper sheet music which can be switched to if there are any concerns/problems during the concert.</w:t>
            </w:r>
          </w:p>
        </w:tc>
        <w:tc>
          <w:tcPr>
            <w:tcW w:w="121" w:type="pct"/>
            <w:shd w:val="clear" w:color="auto" w:fill="FFFFFF" w:themeFill="background1"/>
          </w:tcPr>
          <w:p w14:paraId="3C5F0457" w14:textId="5FA89930" w:rsidR="00CE1AAA" w:rsidRPr="00957A37" w:rsidRDefault="00EC3CB2" w:rsidP="00CE1AAA">
            <w:pPr>
              <w:rPr>
                <w:rFonts w:ascii="Lucida Sans" w:hAnsi="Lucida Sans"/>
                <w:b/>
              </w:rPr>
            </w:pPr>
            <w:r>
              <w:rPr>
                <w:rFonts w:ascii="Lucida Sans" w:hAnsi="Lucida Sans"/>
                <w:b/>
              </w:rPr>
              <w:t>2</w:t>
            </w:r>
          </w:p>
        </w:tc>
        <w:tc>
          <w:tcPr>
            <w:tcW w:w="127" w:type="pct"/>
            <w:shd w:val="clear" w:color="auto" w:fill="FFFFFF" w:themeFill="background1"/>
          </w:tcPr>
          <w:p w14:paraId="3C5F0458" w14:textId="6209ADE9" w:rsidR="00CE1AAA" w:rsidRPr="00957A37" w:rsidRDefault="00EC3CB2" w:rsidP="00CE1AAA">
            <w:pPr>
              <w:rPr>
                <w:rFonts w:ascii="Lucida Sans" w:hAnsi="Lucida Sans"/>
                <w:b/>
              </w:rPr>
            </w:pPr>
            <w:r>
              <w:rPr>
                <w:rFonts w:ascii="Lucida Sans" w:hAnsi="Lucida Sans"/>
                <w:b/>
              </w:rPr>
              <w:t>2</w:t>
            </w:r>
          </w:p>
        </w:tc>
        <w:tc>
          <w:tcPr>
            <w:tcW w:w="127" w:type="pct"/>
            <w:shd w:val="clear" w:color="auto" w:fill="FFFFFF" w:themeFill="background1"/>
          </w:tcPr>
          <w:p w14:paraId="3C5F0459" w14:textId="2861BDEE" w:rsidR="00CE1AAA" w:rsidRPr="00957A37" w:rsidRDefault="00EC3CB2" w:rsidP="00CE1AAA">
            <w:pPr>
              <w:rPr>
                <w:rFonts w:ascii="Lucida Sans" w:hAnsi="Lucida Sans"/>
                <w:b/>
              </w:rPr>
            </w:pPr>
            <w:r>
              <w:rPr>
                <w:rFonts w:ascii="Lucida Sans" w:hAnsi="Lucida Sans"/>
                <w:b/>
              </w:rPr>
              <w:t>4</w:t>
            </w:r>
          </w:p>
        </w:tc>
        <w:tc>
          <w:tcPr>
            <w:tcW w:w="1019" w:type="pct"/>
            <w:shd w:val="clear" w:color="auto" w:fill="FFFFFF" w:themeFill="background1"/>
          </w:tcPr>
          <w:p w14:paraId="3C5F045A" w14:textId="78158AD8" w:rsidR="00CE1AAA" w:rsidRDefault="00EC3CB2">
            <w:r>
              <w:t>Not required</w:t>
            </w:r>
          </w:p>
        </w:tc>
      </w:tr>
      <w:tr w:rsidR="00CE1AAA" w14:paraId="3C5F0467" w14:textId="77777777" w:rsidTr="008C216A">
        <w:trPr>
          <w:cantSplit/>
          <w:trHeight w:val="1296"/>
        </w:trPr>
        <w:tc>
          <w:tcPr>
            <w:tcW w:w="604" w:type="pct"/>
            <w:shd w:val="clear" w:color="auto" w:fill="FFFFFF" w:themeFill="background1"/>
          </w:tcPr>
          <w:p w14:paraId="52F28BCF" w14:textId="77777777" w:rsidR="00EC3CB2" w:rsidRDefault="00EC3CB2" w:rsidP="00EC3CB2">
            <w:r>
              <w:lastRenderedPageBreak/>
              <w:t>Noise.</w:t>
            </w:r>
          </w:p>
          <w:p w14:paraId="3C5F045C" w14:textId="77777777" w:rsidR="00CE1AAA" w:rsidRDefault="00CE1AAA"/>
        </w:tc>
        <w:tc>
          <w:tcPr>
            <w:tcW w:w="924" w:type="pct"/>
            <w:shd w:val="clear" w:color="auto" w:fill="FFFFFF" w:themeFill="background1"/>
          </w:tcPr>
          <w:p w14:paraId="2592D064" w14:textId="77777777" w:rsidR="00EC3CB2" w:rsidRDefault="00EC3CB2" w:rsidP="00EC3CB2">
            <w:r>
              <w:t xml:space="preserve">Damage to ears/hearing due to loud sound from </w:t>
            </w:r>
            <w:proofErr w:type="gramStart"/>
            <w:r>
              <w:t>instruments, or</w:t>
            </w:r>
            <w:proofErr w:type="gramEnd"/>
            <w:r>
              <w:t xml:space="preserve"> monitors not positioned correcting and causing loud sound from feedback in the PA system.</w:t>
            </w:r>
          </w:p>
          <w:p w14:paraId="3C5F045D" w14:textId="77777777" w:rsidR="00CE1AAA" w:rsidRDefault="00CE1AAA"/>
        </w:tc>
        <w:tc>
          <w:tcPr>
            <w:tcW w:w="669" w:type="pct"/>
            <w:shd w:val="clear" w:color="auto" w:fill="FFFFFF" w:themeFill="background1"/>
          </w:tcPr>
          <w:p w14:paraId="404CF709" w14:textId="228AB0A1" w:rsidR="00EC3CB2" w:rsidRDefault="00EC3CB2" w:rsidP="00EC3CB2">
            <w:r>
              <w:t>Those playing in the concert and audiences (and anyone else in the space such as bar staff)</w:t>
            </w:r>
          </w:p>
          <w:p w14:paraId="3C5F045E" w14:textId="77777777" w:rsidR="00CE1AAA" w:rsidRDefault="00CE1AAA"/>
        </w:tc>
        <w:tc>
          <w:tcPr>
            <w:tcW w:w="127" w:type="pct"/>
            <w:shd w:val="clear" w:color="auto" w:fill="FFFFFF" w:themeFill="background1"/>
          </w:tcPr>
          <w:p w14:paraId="3C5F045F" w14:textId="3DA6D20D" w:rsidR="00CE1AAA" w:rsidRPr="00957A37" w:rsidRDefault="00EC3CB2" w:rsidP="00CE1AAA">
            <w:pPr>
              <w:rPr>
                <w:rFonts w:ascii="Lucida Sans" w:hAnsi="Lucida Sans"/>
                <w:b/>
              </w:rPr>
            </w:pPr>
            <w:r>
              <w:rPr>
                <w:rFonts w:ascii="Lucida Sans" w:hAnsi="Lucida Sans"/>
                <w:b/>
              </w:rPr>
              <w:t>3</w:t>
            </w:r>
          </w:p>
        </w:tc>
        <w:tc>
          <w:tcPr>
            <w:tcW w:w="127" w:type="pct"/>
            <w:shd w:val="clear" w:color="auto" w:fill="FFFFFF" w:themeFill="background1"/>
          </w:tcPr>
          <w:p w14:paraId="3C5F0460" w14:textId="43D51417" w:rsidR="00CE1AAA" w:rsidRPr="00957A37" w:rsidRDefault="00EC3CB2" w:rsidP="00CE1AAA">
            <w:pPr>
              <w:rPr>
                <w:rFonts w:ascii="Lucida Sans" w:hAnsi="Lucida Sans"/>
                <w:b/>
              </w:rPr>
            </w:pPr>
            <w:r>
              <w:rPr>
                <w:rFonts w:ascii="Lucida Sans" w:hAnsi="Lucida Sans"/>
                <w:b/>
              </w:rPr>
              <w:t>3</w:t>
            </w:r>
          </w:p>
        </w:tc>
        <w:tc>
          <w:tcPr>
            <w:tcW w:w="127" w:type="pct"/>
            <w:shd w:val="clear" w:color="auto" w:fill="FFFFFF" w:themeFill="background1"/>
          </w:tcPr>
          <w:p w14:paraId="3C5F0461" w14:textId="0ED0D5BA" w:rsidR="00CE1AAA" w:rsidRPr="00957A37" w:rsidRDefault="00EC3CB2" w:rsidP="00CE1AAA">
            <w:pPr>
              <w:rPr>
                <w:rFonts w:ascii="Lucida Sans" w:hAnsi="Lucida Sans"/>
                <w:b/>
              </w:rPr>
            </w:pPr>
            <w:r>
              <w:rPr>
                <w:rFonts w:ascii="Lucida Sans" w:hAnsi="Lucida Sans"/>
                <w:b/>
              </w:rPr>
              <w:t>9</w:t>
            </w:r>
          </w:p>
        </w:tc>
        <w:tc>
          <w:tcPr>
            <w:tcW w:w="1026" w:type="pct"/>
            <w:shd w:val="clear" w:color="auto" w:fill="FFFFFF" w:themeFill="background1"/>
          </w:tcPr>
          <w:p w14:paraId="2AB6CD81" w14:textId="0B188D06" w:rsidR="00EC3CB2" w:rsidRDefault="00EC3CB2" w:rsidP="00EC3CB2">
            <w:r>
              <w:t xml:space="preserve">Encourage members to wear protective </w:t>
            </w:r>
            <w:proofErr w:type="spellStart"/>
            <w:r>
              <w:t>ear</w:t>
            </w:r>
            <w:proofErr w:type="spellEnd"/>
            <w:r>
              <w:t xml:space="preserve"> buds during rehearsals and concerts. Keep instrument volume to an appropriate </w:t>
            </w:r>
            <w:proofErr w:type="gramStart"/>
            <w:r>
              <w:t>level, and</w:t>
            </w:r>
            <w:proofErr w:type="gramEnd"/>
            <w:r>
              <w:t xml:space="preserve"> avoid playing directly at someone. Ensure the PA system is set up and tested properly before concert.</w:t>
            </w:r>
          </w:p>
          <w:p w14:paraId="47E6E503" w14:textId="7FEC8904" w:rsidR="00EC3CB2" w:rsidRDefault="00EC3CB2" w:rsidP="00EC3CB2"/>
          <w:p w14:paraId="305151FE" w14:textId="4C015E32" w:rsidR="00EC3CB2" w:rsidRDefault="00EC3CB2" w:rsidP="00EC3CB2">
            <w:r>
              <w:t>Sound check will be done prior to start of concert to ensure appropriate levels. Where possible someone who is not playing in the set will be designated to control the sound desk, or a committee member will monitor during check and desk will be with them during concert.</w:t>
            </w:r>
          </w:p>
          <w:p w14:paraId="3C5F0462" w14:textId="77777777" w:rsidR="00CE1AAA" w:rsidRDefault="00CE1AAA">
            <w:pPr>
              <w:rPr>
                <w:rFonts w:ascii="Lucida Sans" w:hAnsi="Lucida Sans"/>
                <w:b/>
              </w:rPr>
            </w:pPr>
          </w:p>
        </w:tc>
        <w:tc>
          <w:tcPr>
            <w:tcW w:w="121" w:type="pct"/>
            <w:shd w:val="clear" w:color="auto" w:fill="FFFFFF" w:themeFill="background1"/>
          </w:tcPr>
          <w:p w14:paraId="3C5F0463" w14:textId="6B87814C" w:rsidR="00CE1AAA" w:rsidRPr="00957A37" w:rsidRDefault="00EC3CB2" w:rsidP="00CE1AAA">
            <w:pPr>
              <w:rPr>
                <w:rFonts w:ascii="Lucida Sans" w:hAnsi="Lucida Sans"/>
                <w:b/>
              </w:rPr>
            </w:pPr>
            <w:r>
              <w:rPr>
                <w:rFonts w:ascii="Lucida Sans" w:hAnsi="Lucida Sans"/>
                <w:b/>
              </w:rPr>
              <w:t>1</w:t>
            </w:r>
          </w:p>
        </w:tc>
        <w:tc>
          <w:tcPr>
            <w:tcW w:w="127" w:type="pct"/>
            <w:shd w:val="clear" w:color="auto" w:fill="FFFFFF" w:themeFill="background1"/>
          </w:tcPr>
          <w:p w14:paraId="3C5F0464" w14:textId="48783858" w:rsidR="00CE1AAA" w:rsidRPr="00957A37" w:rsidRDefault="00EC3CB2" w:rsidP="00CE1AAA">
            <w:pPr>
              <w:rPr>
                <w:rFonts w:ascii="Lucida Sans" w:hAnsi="Lucida Sans"/>
                <w:b/>
              </w:rPr>
            </w:pPr>
            <w:r>
              <w:rPr>
                <w:rFonts w:ascii="Lucida Sans" w:hAnsi="Lucida Sans"/>
                <w:b/>
              </w:rPr>
              <w:t>1</w:t>
            </w:r>
          </w:p>
        </w:tc>
        <w:tc>
          <w:tcPr>
            <w:tcW w:w="127" w:type="pct"/>
            <w:shd w:val="clear" w:color="auto" w:fill="FFFFFF" w:themeFill="background1"/>
          </w:tcPr>
          <w:p w14:paraId="3C5F0465" w14:textId="47166BFF" w:rsidR="00CE1AAA" w:rsidRPr="00957A37" w:rsidRDefault="00EC3CB2" w:rsidP="00CE1AAA">
            <w:pPr>
              <w:rPr>
                <w:rFonts w:ascii="Lucida Sans" w:hAnsi="Lucida Sans"/>
                <w:b/>
              </w:rPr>
            </w:pPr>
            <w:r>
              <w:rPr>
                <w:rFonts w:ascii="Lucida Sans" w:hAnsi="Lucida Sans"/>
                <w:b/>
              </w:rPr>
              <w:t>1</w:t>
            </w:r>
          </w:p>
        </w:tc>
        <w:tc>
          <w:tcPr>
            <w:tcW w:w="1019" w:type="pct"/>
            <w:shd w:val="clear" w:color="auto" w:fill="FFFFFF" w:themeFill="background1"/>
          </w:tcPr>
          <w:p w14:paraId="5B9CFB38" w14:textId="77777777" w:rsidR="00B249AA" w:rsidRDefault="00B249AA" w:rsidP="00B249AA">
            <w:r>
              <w:rPr>
                <w:rFonts w:ascii="Times" w:hAnsi="Times"/>
                <w:color w:val="000000"/>
                <w:sz w:val="27"/>
                <w:szCs w:val="27"/>
              </w:rPr>
              <w:t>• Seek medical attention from SUSU Reception/venue staff if in need • Contact facilities team via SUSU reception/venue staff • Contact emergency services if needed All incidents are to be reported on the as soon as possible ensuring the duty manager/health and safety officer have been informed. Follow SUSU incident report policy</w:t>
            </w:r>
          </w:p>
          <w:p w14:paraId="3C5F0466" w14:textId="327207AB" w:rsidR="00CE1AAA" w:rsidRDefault="00CE1AAA"/>
        </w:tc>
      </w:tr>
      <w:tr w:rsidR="00CE1AAA" w14:paraId="3C5F0473" w14:textId="77777777" w:rsidTr="008C216A">
        <w:trPr>
          <w:cantSplit/>
          <w:trHeight w:val="1296"/>
        </w:trPr>
        <w:tc>
          <w:tcPr>
            <w:tcW w:w="604" w:type="pct"/>
            <w:shd w:val="clear" w:color="auto" w:fill="FFFFFF" w:themeFill="background1"/>
          </w:tcPr>
          <w:p w14:paraId="3C5F0468" w14:textId="1EB5C5C4" w:rsidR="00CE1AAA" w:rsidRDefault="00EC3CB2">
            <w:r>
              <w:lastRenderedPageBreak/>
              <w:t>Trip hazard of cables (</w:t>
            </w:r>
            <w:proofErr w:type="gramStart"/>
            <w:r>
              <w:t>e.g.</w:t>
            </w:r>
            <w:proofErr w:type="gramEnd"/>
            <w:r>
              <w:t xml:space="preserve"> extension leads, PA system).</w:t>
            </w:r>
          </w:p>
        </w:tc>
        <w:tc>
          <w:tcPr>
            <w:tcW w:w="924" w:type="pct"/>
            <w:shd w:val="clear" w:color="auto" w:fill="FFFFFF" w:themeFill="background1"/>
          </w:tcPr>
          <w:p w14:paraId="3C5F0469" w14:textId="3E70C0FA" w:rsidR="00CE1AAA" w:rsidRDefault="00EC3CB2">
            <w:r>
              <w:t xml:space="preserve">Injury due to tripping of individual unaware of cables lying around during set </w:t>
            </w:r>
            <w:proofErr w:type="gramStart"/>
            <w:r>
              <w:t>up, or</w:t>
            </w:r>
            <w:proofErr w:type="gramEnd"/>
            <w:r>
              <w:t xml:space="preserve"> leads from PA system.</w:t>
            </w:r>
          </w:p>
        </w:tc>
        <w:tc>
          <w:tcPr>
            <w:tcW w:w="669" w:type="pct"/>
            <w:shd w:val="clear" w:color="auto" w:fill="FFFFFF" w:themeFill="background1"/>
          </w:tcPr>
          <w:p w14:paraId="3C5F046A" w14:textId="278CA23E" w:rsidR="00CE1AAA" w:rsidRDefault="00EC3CB2">
            <w:r>
              <w:t>Those in the space</w:t>
            </w:r>
          </w:p>
        </w:tc>
        <w:tc>
          <w:tcPr>
            <w:tcW w:w="127" w:type="pct"/>
            <w:shd w:val="clear" w:color="auto" w:fill="FFFFFF" w:themeFill="background1"/>
          </w:tcPr>
          <w:p w14:paraId="3C5F046B" w14:textId="5938E363" w:rsidR="00CE1AAA" w:rsidRPr="00957A37" w:rsidRDefault="00EC3CB2" w:rsidP="00CE1AAA">
            <w:pPr>
              <w:rPr>
                <w:rFonts w:ascii="Lucida Sans" w:hAnsi="Lucida Sans"/>
                <w:b/>
              </w:rPr>
            </w:pPr>
            <w:r>
              <w:rPr>
                <w:rFonts w:ascii="Lucida Sans" w:hAnsi="Lucida Sans"/>
                <w:b/>
              </w:rPr>
              <w:t>3</w:t>
            </w:r>
          </w:p>
        </w:tc>
        <w:tc>
          <w:tcPr>
            <w:tcW w:w="127" w:type="pct"/>
            <w:shd w:val="clear" w:color="auto" w:fill="FFFFFF" w:themeFill="background1"/>
          </w:tcPr>
          <w:p w14:paraId="3C5F046C" w14:textId="76783603" w:rsidR="00CE1AAA" w:rsidRPr="00957A37" w:rsidRDefault="00EC3CB2" w:rsidP="00CE1AAA">
            <w:pPr>
              <w:rPr>
                <w:rFonts w:ascii="Lucida Sans" w:hAnsi="Lucida Sans"/>
                <w:b/>
              </w:rPr>
            </w:pPr>
            <w:r>
              <w:rPr>
                <w:rFonts w:ascii="Lucida Sans" w:hAnsi="Lucida Sans"/>
                <w:b/>
              </w:rPr>
              <w:t>3</w:t>
            </w:r>
          </w:p>
        </w:tc>
        <w:tc>
          <w:tcPr>
            <w:tcW w:w="127" w:type="pct"/>
            <w:shd w:val="clear" w:color="auto" w:fill="FFFFFF" w:themeFill="background1"/>
          </w:tcPr>
          <w:p w14:paraId="3C5F046D" w14:textId="7CBD0440" w:rsidR="00CE1AAA" w:rsidRPr="00957A37" w:rsidRDefault="00EC3CB2" w:rsidP="00CE1AAA">
            <w:pPr>
              <w:rPr>
                <w:rFonts w:ascii="Lucida Sans" w:hAnsi="Lucida Sans"/>
                <w:b/>
              </w:rPr>
            </w:pPr>
            <w:r>
              <w:rPr>
                <w:rFonts w:ascii="Lucida Sans" w:hAnsi="Lucida Sans"/>
                <w:b/>
              </w:rPr>
              <w:t>9</w:t>
            </w:r>
          </w:p>
        </w:tc>
        <w:tc>
          <w:tcPr>
            <w:tcW w:w="1026" w:type="pct"/>
            <w:shd w:val="clear" w:color="auto" w:fill="FFFFFF" w:themeFill="background1"/>
          </w:tcPr>
          <w:p w14:paraId="27E61EF0" w14:textId="77777777" w:rsidR="00CE1AAA" w:rsidRPr="00EC3CB2" w:rsidRDefault="00EC3CB2">
            <w:pPr>
              <w:rPr>
                <w:rFonts w:cstheme="minorHAnsi"/>
                <w:bCs/>
              </w:rPr>
            </w:pPr>
            <w:r w:rsidRPr="00EC3CB2">
              <w:rPr>
                <w:rFonts w:cstheme="minorHAnsi"/>
                <w:bCs/>
              </w:rPr>
              <w:t>Ensure cases and equipment is put in a separate green room or sorted neatly in one corner out of the way of where anyone entering the space will walk.</w:t>
            </w:r>
          </w:p>
          <w:p w14:paraId="51A6BB9D" w14:textId="77777777" w:rsidR="00EC3CB2" w:rsidRPr="00EC3CB2" w:rsidRDefault="00EC3CB2">
            <w:pPr>
              <w:rPr>
                <w:rFonts w:cstheme="minorHAnsi"/>
                <w:bCs/>
              </w:rPr>
            </w:pPr>
          </w:p>
          <w:p w14:paraId="3C5F046E" w14:textId="39A0683C" w:rsidR="00EC3CB2" w:rsidRDefault="00EC3CB2">
            <w:pPr>
              <w:rPr>
                <w:rFonts w:ascii="Lucida Sans" w:hAnsi="Lucida Sans"/>
                <w:b/>
              </w:rPr>
            </w:pPr>
            <w:r w:rsidRPr="00EC3CB2">
              <w:rPr>
                <w:rFonts w:cstheme="minorHAnsi"/>
                <w:bCs/>
              </w:rPr>
              <w:t>When setting up PA and amps, committee to go round with electrical tape and ensure any wires are taped down. Where possible leads to amps and over equipment to be tucked behind the stage area.</w:t>
            </w:r>
            <w:r>
              <w:rPr>
                <w:rFonts w:ascii="Lucida Sans" w:hAnsi="Lucida Sans"/>
                <w:b/>
              </w:rPr>
              <w:t xml:space="preserve"> </w:t>
            </w:r>
          </w:p>
        </w:tc>
        <w:tc>
          <w:tcPr>
            <w:tcW w:w="121" w:type="pct"/>
            <w:shd w:val="clear" w:color="auto" w:fill="FFFFFF" w:themeFill="background1"/>
          </w:tcPr>
          <w:p w14:paraId="3C5F046F" w14:textId="59CB8E40" w:rsidR="00CE1AAA" w:rsidRPr="00957A37" w:rsidRDefault="00EC3CB2" w:rsidP="00CE1AAA">
            <w:pPr>
              <w:rPr>
                <w:rFonts w:ascii="Lucida Sans" w:hAnsi="Lucida Sans"/>
                <w:b/>
              </w:rPr>
            </w:pPr>
            <w:r>
              <w:rPr>
                <w:rFonts w:ascii="Lucida Sans" w:hAnsi="Lucida Sans"/>
                <w:b/>
              </w:rPr>
              <w:t>1</w:t>
            </w:r>
          </w:p>
        </w:tc>
        <w:tc>
          <w:tcPr>
            <w:tcW w:w="127" w:type="pct"/>
            <w:shd w:val="clear" w:color="auto" w:fill="FFFFFF" w:themeFill="background1"/>
          </w:tcPr>
          <w:p w14:paraId="3C5F0470" w14:textId="711D1FE3" w:rsidR="00CE1AAA" w:rsidRPr="00957A37" w:rsidRDefault="00EC3CB2" w:rsidP="00CE1AAA">
            <w:pPr>
              <w:rPr>
                <w:rFonts w:ascii="Lucida Sans" w:hAnsi="Lucida Sans"/>
                <w:b/>
              </w:rPr>
            </w:pPr>
            <w:r>
              <w:rPr>
                <w:rFonts w:ascii="Lucida Sans" w:hAnsi="Lucida Sans"/>
                <w:b/>
              </w:rPr>
              <w:t>1</w:t>
            </w:r>
          </w:p>
        </w:tc>
        <w:tc>
          <w:tcPr>
            <w:tcW w:w="127" w:type="pct"/>
            <w:shd w:val="clear" w:color="auto" w:fill="FFFFFF" w:themeFill="background1"/>
          </w:tcPr>
          <w:p w14:paraId="3C5F0471" w14:textId="055D4439" w:rsidR="00CE1AAA" w:rsidRPr="00957A37" w:rsidRDefault="00EC3CB2" w:rsidP="00CE1AAA">
            <w:pPr>
              <w:rPr>
                <w:rFonts w:ascii="Lucida Sans" w:hAnsi="Lucida Sans"/>
                <w:b/>
              </w:rPr>
            </w:pPr>
            <w:r>
              <w:rPr>
                <w:rFonts w:ascii="Lucida Sans" w:hAnsi="Lucida Sans"/>
                <w:b/>
              </w:rPr>
              <w:t>1</w:t>
            </w:r>
          </w:p>
        </w:tc>
        <w:tc>
          <w:tcPr>
            <w:tcW w:w="1019" w:type="pct"/>
            <w:shd w:val="clear" w:color="auto" w:fill="FFFFFF" w:themeFill="background1"/>
          </w:tcPr>
          <w:p w14:paraId="3C5F0472" w14:textId="31D56EC1" w:rsidR="00CE1AAA" w:rsidRDefault="00EC3CB2">
            <w:r>
              <w:t>Not required/</w:t>
            </w:r>
          </w:p>
        </w:tc>
      </w:tr>
      <w:tr w:rsidR="00CE1AAA" w14:paraId="3C5F047F" w14:textId="77777777" w:rsidTr="008C216A">
        <w:trPr>
          <w:cantSplit/>
          <w:trHeight w:val="1296"/>
        </w:trPr>
        <w:tc>
          <w:tcPr>
            <w:tcW w:w="604" w:type="pct"/>
            <w:shd w:val="clear" w:color="auto" w:fill="FFFFFF" w:themeFill="background1"/>
          </w:tcPr>
          <w:p w14:paraId="3C5F0474" w14:textId="061DAD62" w:rsidR="00CE1AAA" w:rsidRDefault="00B249AA" w:rsidP="00B249AA">
            <w:r>
              <w:rPr>
                <w:rFonts w:ascii="Times" w:hAnsi="Times"/>
                <w:color w:val="000000"/>
                <w:sz w:val="27"/>
                <w:szCs w:val="27"/>
              </w:rPr>
              <w:lastRenderedPageBreak/>
              <w:t xml:space="preserve">Large amounts of cash from ticket sales </w:t>
            </w:r>
          </w:p>
        </w:tc>
        <w:tc>
          <w:tcPr>
            <w:tcW w:w="924" w:type="pct"/>
            <w:shd w:val="clear" w:color="auto" w:fill="FFFFFF" w:themeFill="background1"/>
          </w:tcPr>
          <w:p w14:paraId="3C5F0475" w14:textId="4BB9974A" w:rsidR="00CE1AAA" w:rsidRDefault="00B249AA" w:rsidP="00B249AA">
            <w:r>
              <w:rPr>
                <w:rFonts w:ascii="Times" w:hAnsi="Times"/>
                <w:color w:val="000000"/>
                <w:sz w:val="27"/>
                <w:szCs w:val="27"/>
              </w:rPr>
              <w:t xml:space="preserve">· Theft · Individuals being mugged/robbed · Loss/misplacement leading to financial loss </w:t>
            </w:r>
          </w:p>
        </w:tc>
        <w:tc>
          <w:tcPr>
            <w:tcW w:w="669" w:type="pct"/>
            <w:shd w:val="clear" w:color="auto" w:fill="FFFFFF" w:themeFill="background1"/>
          </w:tcPr>
          <w:p w14:paraId="3C5F0476" w14:textId="10D209AA" w:rsidR="00CE1AAA" w:rsidRDefault="00B249AA" w:rsidP="003D3AEC">
            <w:r>
              <w:rPr>
                <w:rFonts w:ascii="Times" w:hAnsi="Times"/>
                <w:color w:val="000000"/>
                <w:sz w:val="27"/>
                <w:szCs w:val="27"/>
              </w:rPr>
              <w:t xml:space="preserve">Those holding the money </w:t>
            </w:r>
            <w:proofErr w:type="gramStart"/>
            <w:r>
              <w:rPr>
                <w:rFonts w:ascii="Times" w:hAnsi="Times"/>
                <w:color w:val="000000"/>
                <w:sz w:val="27"/>
                <w:szCs w:val="27"/>
              </w:rPr>
              <w:t>E.g.</w:t>
            </w:r>
            <w:proofErr w:type="gramEnd"/>
            <w:r>
              <w:rPr>
                <w:rFonts w:ascii="Times" w:hAnsi="Times"/>
                <w:color w:val="000000"/>
                <w:sz w:val="27"/>
                <w:szCs w:val="27"/>
              </w:rPr>
              <w:t xml:space="preserve"> </w:t>
            </w:r>
          </w:p>
        </w:tc>
        <w:tc>
          <w:tcPr>
            <w:tcW w:w="127" w:type="pct"/>
            <w:shd w:val="clear" w:color="auto" w:fill="FFFFFF" w:themeFill="background1"/>
          </w:tcPr>
          <w:p w14:paraId="3C5F0477" w14:textId="216598A0" w:rsidR="00CE1AAA" w:rsidRPr="00957A37" w:rsidRDefault="00B249AA" w:rsidP="00CE1AAA">
            <w:pPr>
              <w:rPr>
                <w:rFonts w:ascii="Lucida Sans" w:hAnsi="Lucida Sans"/>
                <w:b/>
              </w:rPr>
            </w:pPr>
            <w:r>
              <w:rPr>
                <w:rFonts w:ascii="Lucida Sans" w:hAnsi="Lucida Sans"/>
                <w:b/>
              </w:rPr>
              <w:t>3</w:t>
            </w:r>
          </w:p>
        </w:tc>
        <w:tc>
          <w:tcPr>
            <w:tcW w:w="127" w:type="pct"/>
            <w:shd w:val="clear" w:color="auto" w:fill="FFFFFF" w:themeFill="background1"/>
          </w:tcPr>
          <w:p w14:paraId="3C5F0478" w14:textId="519CEE97" w:rsidR="00CE1AAA" w:rsidRPr="00957A37" w:rsidRDefault="00B249AA" w:rsidP="00CE1AAA">
            <w:pPr>
              <w:rPr>
                <w:rFonts w:ascii="Lucida Sans" w:hAnsi="Lucida Sans"/>
                <w:b/>
              </w:rPr>
            </w:pPr>
            <w:r>
              <w:rPr>
                <w:rFonts w:ascii="Lucida Sans" w:hAnsi="Lucida Sans"/>
                <w:b/>
              </w:rPr>
              <w:t>4</w:t>
            </w:r>
          </w:p>
        </w:tc>
        <w:tc>
          <w:tcPr>
            <w:tcW w:w="127" w:type="pct"/>
            <w:shd w:val="clear" w:color="auto" w:fill="FFFFFF" w:themeFill="background1"/>
          </w:tcPr>
          <w:p w14:paraId="3C5F0479" w14:textId="406F27AB" w:rsidR="00CE1AAA" w:rsidRPr="00957A37" w:rsidRDefault="00B249AA" w:rsidP="00CE1AAA">
            <w:pPr>
              <w:rPr>
                <w:rFonts w:ascii="Lucida Sans" w:hAnsi="Lucida Sans"/>
                <w:b/>
              </w:rPr>
            </w:pPr>
            <w:r>
              <w:rPr>
                <w:rFonts w:ascii="Lucida Sans" w:hAnsi="Lucida Sans"/>
                <w:b/>
              </w:rPr>
              <w:t>12</w:t>
            </w:r>
          </w:p>
        </w:tc>
        <w:tc>
          <w:tcPr>
            <w:tcW w:w="1026" w:type="pct"/>
            <w:shd w:val="clear" w:color="auto" w:fill="FFFFFF" w:themeFill="background1"/>
          </w:tcPr>
          <w:p w14:paraId="5F5DE3EA" w14:textId="273C065A" w:rsidR="00B249AA" w:rsidRDefault="00B249AA">
            <w:pPr>
              <w:rPr>
                <w:rFonts w:ascii="Times" w:hAnsi="Times"/>
                <w:color w:val="000000"/>
                <w:sz w:val="27"/>
                <w:szCs w:val="27"/>
              </w:rPr>
            </w:pPr>
            <w:r>
              <w:rPr>
                <w:rFonts w:ascii="Times" w:hAnsi="Times"/>
                <w:color w:val="000000"/>
                <w:sz w:val="27"/>
                <w:szCs w:val="27"/>
              </w:rPr>
              <w:t xml:space="preserve">SUSU box office will be used to sell tickets in </w:t>
            </w:r>
            <w:proofErr w:type="spellStart"/>
            <w:r>
              <w:rPr>
                <w:rFonts w:ascii="Times" w:hAnsi="Times"/>
                <w:color w:val="000000"/>
                <w:sz w:val="27"/>
                <w:szCs w:val="27"/>
              </w:rPr>
              <w:t>adavcne</w:t>
            </w:r>
            <w:proofErr w:type="spellEnd"/>
          </w:p>
          <w:p w14:paraId="0C3B03A6" w14:textId="77777777" w:rsidR="00B249AA" w:rsidRDefault="00B249AA">
            <w:pPr>
              <w:rPr>
                <w:rFonts w:ascii="Times" w:hAnsi="Times"/>
                <w:color w:val="000000"/>
                <w:sz w:val="27"/>
                <w:szCs w:val="27"/>
              </w:rPr>
            </w:pPr>
            <w:r>
              <w:rPr>
                <w:rFonts w:ascii="Times" w:hAnsi="Times"/>
                <w:color w:val="000000"/>
                <w:sz w:val="27"/>
                <w:szCs w:val="27"/>
              </w:rPr>
              <w:t>On the door ticket sales will have a card reader available.</w:t>
            </w:r>
          </w:p>
          <w:p w14:paraId="64C97C6C" w14:textId="2D81CB1D" w:rsidR="003D3AEC" w:rsidRDefault="00B249AA" w:rsidP="003D3AEC">
            <w:r>
              <w:rPr>
                <w:rFonts w:ascii="Times" w:hAnsi="Times"/>
                <w:color w:val="000000"/>
                <w:sz w:val="27"/>
                <w:szCs w:val="27"/>
              </w:rPr>
              <w:t>Cash to be deposited after each event · Money to be kept in lockable box · Avoid giving cash to committee member if they will be travelling by foot alone (request taxis where possible/travel by car. Ensure cash is not visible/advertised when out in public) ·</w:t>
            </w:r>
            <w:r w:rsidR="003D3AEC">
              <w:rPr>
                <w:rFonts w:ascii="Times" w:hAnsi="Times"/>
                <w:color w:val="000000"/>
                <w:sz w:val="27"/>
                <w:szCs w:val="27"/>
              </w:rPr>
              <w:t xml:space="preserve"> use of Money to not be left unattended · collectors will prioritise own safety, advised to not confront any potential thief. If confronted will give up the funds. </w:t>
            </w:r>
          </w:p>
          <w:p w14:paraId="3C5F047A" w14:textId="20B727E2" w:rsidR="00CE1AAA" w:rsidRPr="00B249AA" w:rsidRDefault="00CE1AAA">
            <w:pPr>
              <w:rPr>
                <w:rFonts w:ascii="Times" w:hAnsi="Times"/>
                <w:color w:val="000000"/>
                <w:sz w:val="27"/>
                <w:szCs w:val="27"/>
              </w:rPr>
            </w:pPr>
          </w:p>
        </w:tc>
        <w:tc>
          <w:tcPr>
            <w:tcW w:w="121" w:type="pct"/>
            <w:shd w:val="clear" w:color="auto" w:fill="FFFFFF" w:themeFill="background1"/>
          </w:tcPr>
          <w:p w14:paraId="3C5F047B" w14:textId="2270B00C" w:rsidR="00CE1AAA" w:rsidRPr="00957A37" w:rsidRDefault="00B249AA" w:rsidP="00CE1AAA">
            <w:pPr>
              <w:rPr>
                <w:rFonts w:ascii="Lucida Sans" w:hAnsi="Lucida Sans"/>
                <w:b/>
              </w:rPr>
            </w:pPr>
            <w:r>
              <w:rPr>
                <w:rFonts w:ascii="Lucida Sans" w:hAnsi="Lucida Sans"/>
                <w:b/>
              </w:rPr>
              <w:t>2</w:t>
            </w:r>
          </w:p>
        </w:tc>
        <w:tc>
          <w:tcPr>
            <w:tcW w:w="127" w:type="pct"/>
            <w:shd w:val="clear" w:color="auto" w:fill="FFFFFF" w:themeFill="background1"/>
          </w:tcPr>
          <w:p w14:paraId="3C5F047C" w14:textId="581E89E9" w:rsidR="00CE1AAA" w:rsidRPr="00957A37" w:rsidRDefault="00B249AA" w:rsidP="00CE1AAA">
            <w:pPr>
              <w:rPr>
                <w:rFonts w:ascii="Lucida Sans" w:hAnsi="Lucida Sans"/>
                <w:b/>
              </w:rPr>
            </w:pPr>
            <w:r>
              <w:rPr>
                <w:rFonts w:ascii="Lucida Sans" w:hAnsi="Lucida Sans"/>
                <w:b/>
              </w:rPr>
              <w:t>3</w:t>
            </w:r>
          </w:p>
        </w:tc>
        <w:tc>
          <w:tcPr>
            <w:tcW w:w="127" w:type="pct"/>
            <w:shd w:val="clear" w:color="auto" w:fill="FFFFFF" w:themeFill="background1"/>
          </w:tcPr>
          <w:p w14:paraId="3C5F047D" w14:textId="269D8969" w:rsidR="00CE1AAA" w:rsidRPr="00957A37" w:rsidRDefault="00B249AA" w:rsidP="00CE1AAA">
            <w:pPr>
              <w:rPr>
                <w:rFonts w:ascii="Lucida Sans" w:hAnsi="Lucida Sans"/>
                <w:b/>
              </w:rPr>
            </w:pPr>
            <w:r>
              <w:rPr>
                <w:rFonts w:ascii="Lucida Sans" w:hAnsi="Lucida Sans"/>
                <w:b/>
              </w:rPr>
              <w:t>6</w:t>
            </w:r>
          </w:p>
        </w:tc>
        <w:tc>
          <w:tcPr>
            <w:tcW w:w="1019" w:type="pct"/>
            <w:shd w:val="clear" w:color="auto" w:fill="FFFFFF" w:themeFill="background1"/>
          </w:tcPr>
          <w:p w14:paraId="3C5F047E" w14:textId="343E3857" w:rsidR="00CE1AAA" w:rsidRDefault="00B249AA">
            <w:r>
              <w:rPr>
                <w:rFonts w:ascii="Times" w:hAnsi="Times"/>
                <w:color w:val="000000"/>
                <w:sz w:val="27"/>
                <w:szCs w:val="27"/>
              </w:rPr>
              <w:t>In the event of theft committee members will: 1. Highlight the incident to any community police officers in the area/report to 111 2. Complete a SUSU incident report</w:t>
            </w:r>
          </w:p>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541"/>
        <w:gridCol w:w="1763"/>
        <w:gridCol w:w="1829"/>
        <w:gridCol w:w="1269"/>
        <w:gridCol w:w="4022"/>
        <w:gridCol w:w="1295"/>
      </w:tblGrid>
      <w:tr w:rsidR="00C642F4" w:rsidRPr="00957A37" w14:paraId="3C5F0483" w14:textId="77777777" w:rsidTr="008C216A">
        <w:trPr>
          <w:cantSplit/>
          <w:trHeight w:val="425"/>
        </w:trPr>
        <w:tc>
          <w:tcPr>
            <w:tcW w:w="5000" w:type="pct"/>
            <w:gridSpan w:val="7"/>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7"/>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008C216A">
        <w:tc>
          <w:tcPr>
            <w:tcW w:w="184"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70"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602"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319" w:type="pct"/>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44"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81"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008C216A">
        <w:trPr>
          <w:trHeight w:val="574"/>
        </w:trPr>
        <w:tc>
          <w:tcPr>
            <w:tcW w:w="184" w:type="pct"/>
          </w:tcPr>
          <w:p w14:paraId="3C5F048D" w14:textId="6C676D53" w:rsidR="00C642F4" w:rsidRPr="00957A37" w:rsidRDefault="00CB689C"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1</w:t>
            </w:r>
          </w:p>
        </w:tc>
        <w:tc>
          <w:tcPr>
            <w:tcW w:w="1570" w:type="pct"/>
          </w:tcPr>
          <w:p w14:paraId="3C5F048E" w14:textId="09BAF404" w:rsidR="00C642F4" w:rsidRPr="00957A37" w:rsidRDefault="00CB689C"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Check that equipment </w:t>
            </w:r>
            <w:proofErr w:type="spellStart"/>
            <w:r>
              <w:rPr>
                <w:rFonts w:ascii="Lucida Sans" w:eastAsia="Times New Roman" w:hAnsi="Lucida Sans" w:cs="Arial"/>
                <w:color w:val="000000"/>
                <w:szCs w:val="20"/>
              </w:rPr>
              <w:t>as</w:t>
            </w:r>
            <w:proofErr w:type="spellEnd"/>
            <w:r>
              <w:rPr>
                <w:rFonts w:ascii="Lucida Sans" w:eastAsia="Times New Roman" w:hAnsi="Lucida Sans" w:cs="Arial"/>
                <w:color w:val="000000"/>
                <w:szCs w:val="20"/>
              </w:rPr>
              <w:t xml:space="preserve"> been set up correctly</w:t>
            </w:r>
            <w:r w:rsidR="006E0DE7">
              <w:rPr>
                <w:rFonts w:ascii="Lucida Sans" w:eastAsia="Times New Roman" w:hAnsi="Lucida Sans" w:cs="Arial"/>
                <w:color w:val="000000"/>
                <w:szCs w:val="20"/>
              </w:rPr>
              <w:t xml:space="preserve"> in line with RA</w:t>
            </w:r>
          </w:p>
        </w:tc>
        <w:tc>
          <w:tcPr>
            <w:tcW w:w="602" w:type="pct"/>
          </w:tcPr>
          <w:p w14:paraId="3C5F048F" w14:textId="2A1D39C1" w:rsidR="00C642F4" w:rsidRPr="00957A37" w:rsidRDefault="00CB689C" w:rsidP="00124F67">
            <w:pPr>
              <w:autoSpaceDE w:val="0"/>
              <w:autoSpaceDN w:val="0"/>
              <w:adjustRightInd w:val="0"/>
              <w:spacing w:after="0" w:line="240" w:lineRule="auto"/>
              <w:outlineLvl w:val="0"/>
              <w:rPr>
                <w:rFonts w:ascii="Lucida Sans" w:eastAsia="Times New Roman" w:hAnsi="Lucida Sans" w:cs="Arial"/>
                <w:color w:val="000000"/>
                <w:szCs w:val="20"/>
              </w:rPr>
            </w:pPr>
            <w:proofErr w:type="gramStart"/>
            <w:r>
              <w:rPr>
                <w:rFonts w:ascii="Lucida Sans" w:eastAsia="Times New Roman" w:hAnsi="Lucida Sans" w:cs="Arial"/>
                <w:color w:val="000000"/>
                <w:szCs w:val="20"/>
              </w:rPr>
              <w:t>F.S</w:t>
            </w:r>
            <w:proofErr w:type="gramEnd"/>
          </w:p>
        </w:tc>
        <w:tc>
          <w:tcPr>
            <w:tcW w:w="319" w:type="pct"/>
          </w:tcPr>
          <w:p w14:paraId="3C5F0490" w14:textId="41AAAAD1" w:rsidR="00C642F4" w:rsidRPr="00957A37" w:rsidRDefault="00CB689C"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01/03/2</w:t>
            </w:r>
            <w:r w:rsidR="006E0DE7">
              <w:rPr>
                <w:rFonts w:ascii="Lucida Sans" w:eastAsia="Times New Roman" w:hAnsi="Lucida Sans" w:cs="Arial"/>
                <w:color w:val="000000"/>
                <w:szCs w:val="20"/>
              </w:rPr>
              <w:t>4</w:t>
            </w:r>
          </w:p>
        </w:tc>
        <w:tc>
          <w:tcPr>
            <w:tcW w:w="344" w:type="pct"/>
            <w:tcBorders>
              <w:right w:val="single" w:sz="18" w:space="0" w:color="auto"/>
            </w:tcBorders>
          </w:tcPr>
          <w:p w14:paraId="3C5F0491" w14:textId="56D61B43" w:rsidR="00C642F4" w:rsidRPr="00957A37" w:rsidRDefault="00CB689C"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01/03/2</w:t>
            </w:r>
            <w:r w:rsidR="006E0DE7">
              <w:rPr>
                <w:rFonts w:ascii="Lucida Sans" w:eastAsia="Times New Roman" w:hAnsi="Lucida Sans" w:cs="Arial"/>
                <w:color w:val="000000"/>
                <w:szCs w:val="20"/>
              </w:rPr>
              <w:t>4</w:t>
            </w:r>
          </w:p>
        </w:tc>
        <w:tc>
          <w:tcPr>
            <w:tcW w:w="1981" w:type="pct"/>
            <w:gridSpan w:val="2"/>
            <w:tcBorders>
              <w:left w:val="single" w:sz="18" w:space="0" w:color="auto"/>
            </w:tcBorders>
          </w:tcPr>
          <w:p w14:paraId="3C5F0492" w14:textId="13AFAFAA" w:rsidR="00C642F4" w:rsidRPr="00957A37" w:rsidRDefault="00CB689C"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n/a</w:t>
            </w:r>
          </w:p>
        </w:tc>
      </w:tr>
      <w:tr w:rsidR="00C642F4" w:rsidRPr="00957A37" w14:paraId="3C5F049A" w14:textId="77777777" w:rsidTr="008C216A">
        <w:trPr>
          <w:trHeight w:val="574"/>
        </w:trPr>
        <w:tc>
          <w:tcPr>
            <w:tcW w:w="184" w:type="pct"/>
          </w:tcPr>
          <w:p w14:paraId="3C5F0494" w14:textId="55F2BEA9" w:rsidR="00C642F4" w:rsidRPr="00957A37" w:rsidRDefault="00CB689C"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2</w:t>
            </w:r>
          </w:p>
        </w:tc>
        <w:tc>
          <w:tcPr>
            <w:tcW w:w="1570" w:type="pct"/>
          </w:tcPr>
          <w:p w14:paraId="3C5F0495" w14:textId="5659B633" w:rsidR="00C642F4" w:rsidRPr="00957A37" w:rsidRDefault="006E0DE7"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Leads to be checked every time set up changes (</w:t>
            </w:r>
            <w:proofErr w:type="spellStart"/>
            <w:proofErr w:type="gramStart"/>
            <w:r>
              <w:rPr>
                <w:rFonts w:ascii="Lucida Sans" w:eastAsia="Times New Roman" w:hAnsi="Lucida Sans" w:cs="Arial"/>
                <w:color w:val="000000"/>
                <w:szCs w:val="20"/>
              </w:rPr>
              <w:t>eg</w:t>
            </w:r>
            <w:proofErr w:type="spellEnd"/>
            <w:proofErr w:type="gramEnd"/>
            <w:r>
              <w:rPr>
                <w:rFonts w:ascii="Lucida Sans" w:eastAsia="Times New Roman" w:hAnsi="Lucida Sans" w:cs="Arial"/>
                <w:color w:val="000000"/>
                <w:szCs w:val="20"/>
              </w:rPr>
              <w:t xml:space="preserve"> when bands swap over) and re taped as necessary</w:t>
            </w:r>
          </w:p>
        </w:tc>
        <w:tc>
          <w:tcPr>
            <w:tcW w:w="602" w:type="pct"/>
          </w:tcPr>
          <w:p w14:paraId="3C5F0496" w14:textId="1ACA2798" w:rsidR="00C642F4" w:rsidRPr="00957A37" w:rsidRDefault="006E0DE7" w:rsidP="00124F67">
            <w:pPr>
              <w:autoSpaceDE w:val="0"/>
              <w:autoSpaceDN w:val="0"/>
              <w:adjustRightInd w:val="0"/>
              <w:spacing w:after="0" w:line="240" w:lineRule="auto"/>
              <w:outlineLvl w:val="0"/>
              <w:rPr>
                <w:rFonts w:ascii="Lucida Sans" w:eastAsia="Times New Roman" w:hAnsi="Lucida Sans" w:cs="Arial"/>
                <w:color w:val="000000"/>
                <w:szCs w:val="20"/>
              </w:rPr>
            </w:pPr>
            <w:proofErr w:type="gramStart"/>
            <w:r>
              <w:rPr>
                <w:rFonts w:ascii="Lucida Sans" w:eastAsia="Times New Roman" w:hAnsi="Lucida Sans" w:cs="Arial"/>
                <w:color w:val="000000"/>
                <w:szCs w:val="20"/>
              </w:rPr>
              <w:t>F.S</w:t>
            </w:r>
            <w:proofErr w:type="gramEnd"/>
          </w:p>
        </w:tc>
        <w:tc>
          <w:tcPr>
            <w:tcW w:w="319" w:type="pct"/>
          </w:tcPr>
          <w:p w14:paraId="3C5F0497" w14:textId="6D080AA6" w:rsidR="00C642F4" w:rsidRPr="00957A37" w:rsidRDefault="006E0DE7"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01/03/24</w:t>
            </w:r>
          </w:p>
        </w:tc>
        <w:tc>
          <w:tcPr>
            <w:tcW w:w="344" w:type="pct"/>
            <w:tcBorders>
              <w:right w:val="single" w:sz="18" w:space="0" w:color="auto"/>
            </w:tcBorders>
          </w:tcPr>
          <w:p w14:paraId="3C5F0498" w14:textId="1A47DBEA" w:rsidR="00C642F4" w:rsidRPr="00957A37" w:rsidRDefault="006E0DE7"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01/03/24</w:t>
            </w:r>
          </w:p>
        </w:tc>
        <w:tc>
          <w:tcPr>
            <w:tcW w:w="1981" w:type="pct"/>
            <w:gridSpan w:val="2"/>
            <w:tcBorders>
              <w:left w:val="single" w:sz="18" w:space="0" w:color="auto"/>
            </w:tcBorders>
          </w:tcPr>
          <w:p w14:paraId="3C5F0499" w14:textId="60FE45D7" w:rsidR="00C642F4" w:rsidRPr="00957A37" w:rsidRDefault="006E0DE7"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n/a</w:t>
            </w:r>
          </w:p>
        </w:tc>
      </w:tr>
      <w:tr w:rsidR="00C642F4" w:rsidRPr="00957A37" w14:paraId="3C5F04A1" w14:textId="77777777" w:rsidTr="008C216A">
        <w:trPr>
          <w:trHeight w:val="574"/>
        </w:trPr>
        <w:tc>
          <w:tcPr>
            <w:tcW w:w="184" w:type="pct"/>
          </w:tcPr>
          <w:p w14:paraId="3C5F049B" w14:textId="4AAFA1B0" w:rsidR="00C642F4" w:rsidRPr="00957A37" w:rsidRDefault="006E0DE7"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3</w:t>
            </w:r>
          </w:p>
        </w:tc>
        <w:tc>
          <w:tcPr>
            <w:tcW w:w="1570" w:type="pct"/>
          </w:tcPr>
          <w:p w14:paraId="3C5F049C" w14:textId="38BBF303" w:rsidR="00C642F4" w:rsidRPr="00957A37" w:rsidRDefault="006E0DE7"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Lockable money box to be brought for cash sales</w:t>
            </w:r>
          </w:p>
        </w:tc>
        <w:tc>
          <w:tcPr>
            <w:tcW w:w="602" w:type="pct"/>
          </w:tcPr>
          <w:p w14:paraId="3C5F049D" w14:textId="2D67F0FF" w:rsidR="00C642F4" w:rsidRPr="00957A37" w:rsidRDefault="006E0DE7" w:rsidP="00124F67">
            <w:pPr>
              <w:autoSpaceDE w:val="0"/>
              <w:autoSpaceDN w:val="0"/>
              <w:adjustRightInd w:val="0"/>
              <w:spacing w:after="0" w:line="240" w:lineRule="auto"/>
              <w:outlineLvl w:val="0"/>
              <w:rPr>
                <w:rFonts w:ascii="Lucida Sans" w:eastAsia="Times New Roman" w:hAnsi="Lucida Sans" w:cs="Arial"/>
                <w:color w:val="000000"/>
                <w:szCs w:val="20"/>
              </w:rPr>
            </w:pPr>
            <w:proofErr w:type="gramStart"/>
            <w:r>
              <w:rPr>
                <w:rFonts w:ascii="Lucida Sans" w:eastAsia="Times New Roman" w:hAnsi="Lucida Sans" w:cs="Arial"/>
                <w:color w:val="000000"/>
                <w:szCs w:val="20"/>
              </w:rPr>
              <w:t>R.T</w:t>
            </w:r>
            <w:proofErr w:type="gramEnd"/>
          </w:p>
        </w:tc>
        <w:tc>
          <w:tcPr>
            <w:tcW w:w="319" w:type="pct"/>
          </w:tcPr>
          <w:p w14:paraId="3C5F049E" w14:textId="15B81F4A" w:rsidR="00C642F4" w:rsidRPr="00957A37" w:rsidRDefault="006E0DE7"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01/03/24</w:t>
            </w:r>
          </w:p>
        </w:tc>
        <w:tc>
          <w:tcPr>
            <w:tcW w:w="344" w:type="pct"/>
            <w:tcBorders>
              <w:right w:val="single" w:sz="18" w:space="0" w:color="auto"/>
            </w:tcBorders>
          </w:tcPr>
          <w:p w14:paraId="3C5F049F" w14:textId="3855F3C7" w:rsidR="00C642F4" w:rsidRPr="00957A37" w:rsidRDefault="006E0DE7"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01/03/24</w:t>
            </w:r>
          </w:p>
        </w:tc>
        <w:tc>
          <w:tcPr>
            <w:tcW w:w="1981" w:type="pct"/>
            <w:gridSpan w:val="2"/>
            <w:tcBorders>
              <w:left w:val="single" w:sz="18" w:space="0" w:color="auto"/>
            </w:tcBorders>
          </w:tcPr>
          <w:p w14:paraId="3C5F04A0" w14:textId="7C7DC173" w:rsidR="00C642F4" w:rsidRPr="00957A37" w:rsidRDefault="006E0DE7"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Cash to only be accepted if cashbox if available</w:t>
            </w:r>
          </w:p>
        </w:tc>
      </w:tr>
      <w:tr w:rsidR="00C642F4" w:rsidRPr="00957A37" w14:paraId="3C5F04A8" w14:textId="77777777" w:rsidTr="008C216A">
        <w:trPr>
          <w:trHeight w:val="574"/>
        </w:trPr>
        <w:tc>
          <w:tcPr>
            <w:tcW w:w="184" w:type="pct"/>
          </w:tcPr>
          <w:p w14:paraId="3C5F04A2"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A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F" w14:textId="77777777" w:rsidTr="008C216A">
        <w:trPr>
          <w:trHeight w:val="574"/>
        </w:trPr>
        <w:tc>
          <w:tcPr>
            <w:tcW w:w="184" w:type="pct"/>
          </w:tcPr>
          <w:p w14:paraId="3C5F04A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A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6" w14:textId="77777777" w:rsidTr="008C216A">
        <w:trPr>
          <w:trHeight w:val="574"/>
        </w:trPr>
        <w:tc>
          <w:tcPr>
            <w:tcW w:w="184" w:type="pct"/>
          </w:tcPr>
          <w:p w14:paraId="3C5F04B0"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B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E" w14:textId="77777777" w:rsidTr="008C216A">
        <w:trPr>
          <w:trHeight w:val="574"/>
        </w:trPr>
        <w:tc>
          <w:tcPr>
            <w:tcW w:w="184" w:type="pct"/>
          </w:tcPr>
          <w:p w14:paraId="3C5F04B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B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008C216A">
        <w:trPr>
          <w:cantSplit/>
        </w:trPr>
        <w:tc>
          <w:tcPr>
            <w:tcW w:w="2675" w:type="pct"/>
            <w:gridSpan w:val="4"/>
            <w:tcBorders>
              <w:bottom w:val="nil"/>
            </w:tcBorders>
          </w:tcPr>
          <w:p w14:paraId="3C5F04BF" w14:textId="2ADDB1C6"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Responsible manager’s signature:</w:t>
            </w:r>
            <w:r w:rsidR="00F7565C">
              <w:rPr>
                <w:rFonts w:ascii="Lucida Sans" w:eastAsia="Times New Roman" w:hAnsi="Lucida Sans" w:cs="Arial"/>
                <w:color w:val="000000"/>
                <w:szCs w:val="20"/>
              </w:rPr>
              <w:t xml:space="preserve"> </w:t>
            </w:r>
            <w:r w:rsidR="00F7565C">
              <w:rPr>
                <w:rFonts w:ascii="Verdana" w:eastAsia="Times New Roman" w:hAnsi="Verdana" w:cs="Times New Roman"/>
                <w:b/>
                <w:i/>
                <w:noProof/>
                <w:lang w:eastAsia="en-GB"/>
              </w:rPr>
              <w:drawing>
                <wp:inline distT="0" distB="0" distL="0" distR="0" wp14:anchorId="15F9B600" wp14:editId="27C7D2E7">
                  <wp:extent cx="1906905" cy="345440"/>
                  <wp:effectExtent l="0" t="0" r="0" b="0"/>
                  <wp:docPr id="3" name="Picture 3" descr="A black and white drawing of a handwritten not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drawing of a handwritten not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6905" cy="345440"/>
                          </a:xfrm>
                          <a:prstGeom prst="rect">
                            <a:avLst/>
                          </a:prstGeom>
                        </pic:spPr>
                      </pic:pic>
                    </a:graphicData>
                  </a:graphic>
                </wp:inline>
              </w:drawing>
            </w:r>
          </w:p>
          <w:p w14:paraId="3C5F04C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2325" w:type="pct"/>
            <w:gridSpan w:val="3"/>
            <w:tcBorders>
              <w:bottom w:val="nil"/>
            </w:tcBorders>
          </w:tcPr>
          <w:p w14:paraId="3C5F04C1" w14:textId="00258406"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Responsible manager’s signature:</w:t>
            </w:r>
            <w:r w:rsidR="00F7565C">
              <w:rPr>
                <w:rFonts w:ascii="Lucida Sans" w:eastAsia="Times New Roman" w:hAnsi="Lucida Sans" w:cs="Arial"/>
                <w:color w:val="000000"/>
                <w:szCs w:val="20"/>
              </w:rPr>
              <w:t xml:space="preserve"> </w:t>
            </w:r>
            <w:r w:rsidR="00F7565C" w:rsidRPr="007274E1">
              <w:rPr>
                <w:rFonts w:ascii="Verdana" w:eastAsia="Times New Roman" w:hAnsi="Verdana" w:cs="Times New Roman"/>
                <w:b/>
                <w:i/>
                <w:noProof/>
                <w:lang w:eastAsia="en-GB"/>
              </w:rPr>
              <w:drawing>
                <wp:inline distT="0" distB="0" distL="0" distR="0" wp14:anchorId="3A467934" wp14:editId="3CA48682">
                  <wp:extent cx="1228725" cy="619886"/>
                  <wp:effectExtent l="0" t="0" r="317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244316" cy="627752"/>
                          </a:xfrm>
                          <a:prstGeom prst="rect">
                            <a:avLst/>
                          </a:prstGeom>
                        </pic:spPr>
                      </pic:pic>
                    </a:graphicData>
                  </a:graphic>
                </wp:inline>
              </w:drawing>
            </w:r>
          </w:p>
        </w:tc>
      </w:tr>
      <w:tr w:rsidR="00C642F4" w:rsidRPr="00957A37" w14:paraId="3C5F04C7" w14:textId="77777777" w:rsidTr="008C216A">
        <w:trPr>
          <w:cantSplit/>
          <w:trHeight w:val="606"/>
        </w:trPr>
        <w:tc>
          <w:tcPr>
            <w:tcW w:w="2421" w:type="pct"/>
            <w:gridSpan w:val="3"/>
            <w:tcBorders>
              <w:top w:val="nil"/>
              <w:right w:val="nil"/>
            </w:tcBorders>
          </w:tcPr>
          <w:p w14:paraId="3C5F04C3" w14:textId="491F73BD"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F7565C">
              <w:rPr>
                <w:rFonts w:ascii="Lucida Sans" w:eastAsia="Times New Roman" w:hAnsi="Lucida Sans" w:cs="Arial"/>
                <w:color w:val="000000"/>
                <w:szCs w:val="20"/>
              </w:rPr>
              <w:t xml:space="preserve"> Fiona Sunderland </w:t>
            </w:r>
          </w:p>
        </w:tc>
        <w:tc>
          <w:tcPr>
            <w:tcW w:w="254" w:type="pct"/>
            <w:tcBorders>
              <w:top w:val="nil"/>
              <w:left w:val="nil"/>
            </w:tcBorders>
          </w:tcPr>
          <w:p w14:paraId="3C5F04C4" w14:textId="678360B2"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CB689C">
              <w:rPr>
                <w:rFonts w:ascii="Lucida Sans" w:eastAsia="Times New Roman" w:hAnsi="Lucida Sans" w:cs="Arial"/>
                <w:color w:val="000000"/>
                <w:szCs w:val="20"/>
              </w:rPr>
              <w:t>31</w:t>
            </w:r>
            <w:r w:rsidR="00F7565C">
              <w:rPr>
                <w:rFonts w:ascii="Lucida Sans" w:eastAsia="Times New Roman" w:hAnsi="Lucida Sans" w:cs="Arial"/>
                <w:color w:val="000000"/>
                <w:szCs w:val="20"/>
              </w:rPr>
              <w:t>/01/24</w:t>
            </w:r>
          </w:p>
        </w:tc>
        <w:tc>
          <w:tcPr>
            <w:tcW w:w="1745" w:type="pct"/>
            <w:gridSpan w:val="2"/>
            <w:tcBorders>
              <w:top w:val="nil"/>
              <w:right w:val="nil"/>
            </w:tcBorders>
          </w:tcPr>
          <w:p w14:paraId="3C5F04C5" w14:textId="01D0E2D0"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F7565C">
              <w:rPr>
                <w:rFonts w:ascii="Lucida Sans" w:eastAsia="Times New Roman" w:hAnsi="Lucida Sans" w:cs="Arial"/>
                <w:color w:val="000000"/>
                <w:szCs w:val="20"/>
              </w:rPr>
              <w:t xml:space="preserve"> Molly Dean</w:t>
            </w:r>
          </w:p>
        </w:tc>
        <w:tc>
          <w:tcPr>
            <w:tcW w:w="580" w:type="pct"/>
            <w:tcBorders>
              <w:top w:val="nil"/>
              <w:left w:val="nil"/>
            </w:tcBorders>
          </w:tcPr>
          <w:p w14:paraId="3C5F04C6" w14:textId="5992B645"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F7565C">
              <w:rPr>
                <w:rFonts w:ascii="Lucida Sans" w:eastAsia="Times New Roman" w:hAnsi="Lucida Sans" w:cs="Arial"/>
                <w:color w:val="000000"/>
                <w:szCs w:val="20"/>
              </w:rPr>
              <w:t xml:space="preserve"> </w:t>
            </w:r>
            <w:r w:rsidR="00CB689C">
              <w:rPr>
                <w:rFonts w:ascii="Lucida Sans" w:eastAsia="Times New Roman" w:hAnsi="Lucida Sans" w:cs="Arial"/>
                <w:color w:val="000000"/>
                <w:szCs w:val="20"/>
              </w:rPr>
              <w:t>31</w:t>
            </w:r>
            <w:r w:rsidR="00F7565C">
              <w:rPr>
                <w:rFonts w:ascii="Lucida Sans" w:eastAsia="Times New Roman" w:hAnsi="Lucida Sans" w:cs="Arial"/>
                <w:color w:val="000000"/>
                <w:szCs w:val="20"/>
              </w:rPr>
              <w:t>/01/24</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21782">
            <w:pPr>
              <w:pStyle w:val="ListParagraph"/>
              <w:numPr>
                <w:ilvl w:val="0"/>
                <w:numId w:val="38"/>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12700" t="12700" r="19050" b="15875"/>
                  <wp:wrapTight wrapText="bothSides">
                    <wp:wrapPolygon edited="0">
                      <wp:start x="-121" y="-188"/>
                      <wp:lineTo x="-121" y="376"/>
                      <wp:lineTo x="10407" y="21647"/>
                      <wp:lineTo x="11133" y="21647"/>
                      <wp:lineTo x="20571" y="2824"/>
                      <wp:lineTo x="21661" y="0"/>
                      <wp:lineTo x="21661" y="-188"/>
                      <wp:lineTo x="-121" y="-188"/>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21782">
            <w:pPr>
              <w:pStyle w:val="ListParagraph"/>
              <w:numPr>
                <w:ilvl w:val="0"/>
                <w:numId w:val="38"/>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21782">
            <w:pPr>
              <w:pStyle w:val="ListParagraph"/>
              <w:numPr>
                <w:ilvl w:val="0"/>
                <w:numId w:val="38"/>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21782">
            <w:pPr>
              <w:pStyle w:val="ListParagraph"/>
              <w:numPr>
                <w:ilvl w:val="0"/>
                <w:numId w:val="38"/>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21782">
            <w:pPr>
              <w:pStyle w:val="ListParagraph"/>
              <w:numPr>
                <w:ilvl w:val="0"/>
                <w:numId w:val="38"/>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Very minor injuries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w:t>
            </w:r>
            <w:proofErr w:type="gramStart"/>
            <w:r w:rsidRPr="00465024">
              <w:rPr>
                <w:rFonts w:cs="Times New Roman"/>
                <w:sz w:val="16"/>
                <w:szCs w:val="16"/>
              </w:rPr>
              <w:t>e.g.</w:t>
            </w:r>
            <w:proofErr w:type="gramEnd"/>
            <w:r w:rsidRPr="00465024">
              <w:rPr>
                <w:rFonts w:cs="Times New Roman"/>
                <w:sz w:val="16"/>
                <w:szCs w:val="16"/>
              </w:rPr>
              <w:t xml:space="preserve">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 xml:space="preserve">Unlikely </w:t>
            </w:r>
            <w:proofErr w:type="gramStart"/>
            <w:r w:rsidRPr="00465024">
              <w:rPr>
                <w:sz w:val="16"/>
                <w:szCs w:val="16"/>
              </w:rPr>
              <w:t>e.g.</w:t>
            </w:r>
            <w:proofErr w:type="gramEnd"/>
            <w:r w:rsidRPr="00465024">
              <w:rPr>
                <w:sz w:val="16"/>
                <w:szCs w:val="16"/>
              </w:rPr>
              <w:t xml:space="preserve">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 xml:space="preserve">Possible </w:t>
            </w:r>
            <w:proofErr w:type="gramStart"/>
            <w:r w:rsidRPr="00465024">
              <w:rPr>
                <w:sz w:val="16"/>
                <w:szCs w:val="16"/>
              </w:rPr>
              <w:t>e.g.</w:t>
            </w:r>
            <w:proofErr w:type="gramEnd"/>
            <w:r w:rsidRPr="00465024">
              <w:rPr>
                <w:sz w:val="16"/>
                <w:szCs w:val="16"/>
              </w:rPr>
              <w:t xml:space="preserve">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 xml:space="preserve">Likely </w:t>
            </w:r>
            <w:proofErr w:type="gramStart"/>
            <w:r w:rsidRPr="00465024">
              <w:rPr>
                <w:sz w:val="16"/>
                <w:szCs w:val="16"/>
              </w:rPr>
              <w:t>e.g.</w:t>
            </w:r>
            <w:proofErr w:type="gramEnd"/>
            <w:r w:rsidRPr="00465024">
              <w:rPr>
                <w:sz w:val="16"/>
                <w:szCs w:val="16"/>
              </w:rPr>
              <w:t xml:space="preserve">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 xml:space="preserve">Very Likely </w:t>
            </w:r>
            <w:proofErr w:type="gramStart"/>
            <w:r w:rsidRPr="00465024">
              <w:rPr>
                <w:sz w:val="16"/>
                <w:szCs w:val="16"/>
              </w:rPr>
              <w:t>e.g.</w:t>
            </w:r>
            <w:proofErr w:type="gramEnd"/>
            <w:r w:rsidRPr="00465024">
              <w:rPr>
                <w:sz w:val="16"/>
                <w:szCs w:val="16"/>
              </w:rPr>
              <w:t xml:space="preserve">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18"/>
      <w:footerReference w:type="default" r:id="rId19"/>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88442" w14:textId="77777777" w:rsidR="005D7E65" w:rsidRDefault="005D7E65" w:rsidP="00AC47B4">
      <w:pPr>
        <w:spacing w:after="0" w:line="240" w:lineRule="auto"/>
      </w:pPr>
      <w:r>
        <w:separator/>
      </w:r>
    </w:p>
  </w:endnote>
  <w:endnote w:type="continuationSeparator" w:id="0">
    <w:p w14:paraId="503B92E9" w14:textId="77777777" w:rsidR="005D7E65" w:rsidRDefault="005D7E65"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4D"/>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EA877" w14:textId="77777777" w:rsidR="005D7E65" w:rsidRDefault="005D7E65" w:rsidP="00AC47B4">
      <w:pPr>
        <w:spacing w:after="0" w:line="240" w:lineRule="auto"/>
      </w:pPr>
      <w:r>
        <w:separator/>
      </w:r>
    </w:p>
  </w:footnote>
  <w:footnote w:type="continuationSeparator" w:id="0">
    <w:p w14:paraId="736D9047" w14:textId="77777777" w:rsidR="005D7E65" w:rsidRDefault="005D7E65"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0557" w14:textId="77777777" w:rsidR="00B817BD" w:rsidRDefault="00B817BD" w:rsidP="009A2665">
    <w:pPr>
      <w:pStyle w:val="Header"/>
      <w:tabs>
        <w:tab w:val="left" w:pos="9844"/>
      </w:tabs>
      <w:rPr>
        <w:rFonts w:ascii="Georgia" w:hAnsi="Georgia"/>
        <w:color w:val="1F497D" w:themeColor="text2"/>
        <w:sz w:val="32"/>
      </w:rPr>
    </w:pPr>
    <w:r w:rsidRPr="0067220D">
      <w:rPr>
        <w:rFonts w:ascii="Georgia" w:hAnsi="Georgia"/>
        <w:color w:val="1F497D" w:themeColor="text2"/>
        <w:sz w:val="32"/>
      </w:rPr>
      <w:t xml:space="preserve">University of Southampton </w:t>
    </w:r>
    <w:r w:rsidR="00EB5320">
      <w:rPr>
        <w:rFonts w:ascii="Georgia" w:hAnsi="Georgia"/>
        <w:color w:val="1F497D" w:themeColor="text2"/>
        <w:sz w:val="32"/>
      </w:rPr>
      <w:t xml:space="preserve">Health &amp; Safety </w:t>
    </w:r>
    <w:r w:rsidRPr="0067220D">
      <w:rPr>
        <w:rFonts w:ascii="Georgia" w:hAnsi="Georgia"/>
        <w:color w:val="1F497D" w:themeColor="text2"/>
        <w:sz w:val="32"/>
      </w:rPr>
      <w:t xml:space="preserve">Risk </w:t>
    </w:r>
    <w:r w:rsidR="00EB5320">
      <w:rPr>
        <w:rFonts w:ascii="Georgia" w:hAnsi="Georgia"/>
        <w:color w:val="1F497D" w:themeColor="text2"/>
        <w:sz w:val="32"/>
      </w:rPr>
      <w:t>Assessment</w:t>
    </w:r>
  </w:p>
  <w:p w14:paraId="3C5F0558" w14:textId="77777777" w:rsidR="00B817BD" w:rsidRPr="00E64593" w:rsidRDefault="00B817BD" w:rsidP="009A2665">
    <w:pPr>
      <w:pStyle w:val="Header"/>
      <w:tabs>
        <w:tab w:val="left" w:pos="9844"/>
      </w:tabs>
      <w:rPr>
        <w:color w:val="808080" w:themeColor="background1" w:themeShade="80"/>
      </w:rPr>
    </w:pPr>
    <w:r w:rsidRPr="00AB6277">
      <w:rPr>
        <w:color w:val="808080" w:themeColor="background1" w:themeShade="80"/>
      </w:rPr>
      <w:ptab w:relativeTo="margin" w:alignment="center" w:leader="none"/>
    </w:r>
    <w:r w:rsidRPr="00AB6277">
      <w:rPr>
        <w:color w:val="808080" w:themeColor="background1" w:themeShade="80"/>
      </w:rPr>
      <w:ptab w:relativeTo="margin" w:alignment="right" w:leader="none"/>
    </w:r>
    <w:r>
      <w:rPr>
        <w:color w:val="808080" w:themeColor="background1" w:themeShade="80"/>
      </w:rPr>
      <w:t xml:space="preserve">Version: </w:t>
    </w:r>
    <w:r w:rsidR="004F2903">
      <w:rPr>
        <w:color w:val="808080" w:themeColor="background1" w:themeShade="80"/>
      </w:rPr>
      <w:t>2</w:t>
    </w:r>
    <w:r w:rsidR="00312ADB">
      <w:rPr>
        <w:color w:val="808080" w:themeColor="background1" w:themeShade="80"/>
      </w:rPr>
      <w:t>.3</w:t>
    </w:r>
    <w:r>
      <w:rPr>
        <w:color w:val="808080" w:themeColor="background1" w:themeShade="80"/>
      </w:rPr>
      <w:t>/2</w:t>
    </w:r>
    <w:r w:rsidR="00EB5320">
      <w:rPr>
        <w:color w:val="808080" w:themeColor="background1" w:themeShade="80"/>
      </w:rPr>
      <w:t>0</w:t>
    </w:r>
    <w:r>
      <w:rPr>
        <w:color w:val="808080" w:themeColor="background1" w:themeShade="80"/>
      </w:rPr>
      <w:t>1</w:t>
    </w:r>
    <w:r w:rsidR="00EB5320">
      <w:rPr>
        <w:color w:val="808080" w:themeColor="background1" w:themeShade="80"/>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0652"/>
    <w:multiLevelType w:val="hybridMultilevel"/>
    <w:tmpl w:val="5F862DF4"/>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C75CD"/>
    <w:multiLevelType w:val="hybridMultilevel"/>
    <w:tmpl w:val="032AD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3403B"/>
    <w:multiLevelType w:val="hybridMultilevel"/>
    <w:tmpl w:val="9E443286"/>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B35931"/>
    <w:multiLevelType w:val="hybridMultilevel"/>
    <w:tmpl w:val="E42E7992"/>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4573EF"/>
    <w:multiLevelType w:val="hybridMultilevel"/>
    <w:tmpl w:val="9154BC2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9E5130"/>
    <w:multiLevelType w:val="hybridMultilevel"/>
    <w:tmpl w:val="CBEC928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721D63"/>
    <w:multiLevelType w:val="hybridMultilevel"/>
    <w:tmpl w:val="4D9497A6"/>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63023B"/>
    <w:multiLevelType w:val="hybridMultilevel"/>
    <w:tmpl w:val="6A40B12E"/>
    <w:lvl w:ilvl="0" w:tplc="DD083874">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D8013F"/>
    <w:multiLevelType w:val="hybridMultilevel"/>
    <w:tmpl w:val="E2E0541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840E01"/>
    <w:multiLevelType w:val="hybridMultilevel"/>
    <w:tmpl w:val="139CBC72"/>
    <w:lvl w:ilvl="0" w:tplc="C96EFFC6">
      <w:start w:val="1"/>
      <w:numFmt w:val="bullet"/>
      <w:lvlText w:val=""/>
      <w:lvlJc w:val="left"/>
      <w:pPr>
        <w:ind w:left="227" w:hanging="22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B2431C"/>
    <w:multiLevelType w:val="hybridMultilevel"/>
    <w:tmpl w:val="39B0A57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326656"/>
    <w:multiLevelType w:val="hybridMultilevel"/>
    <w:tmpl w:val="6E4E0432"/>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DC3A1E"/>
    <w:multiLevelType w:val="hybridMultilevel"/>
    <w:tmpl w:val="A20EA222"/>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EB112B"/>
    <w:multiLevelType w:val="hybridMultilevel"/>
    <w:tmpl w:val="8CECC570"/>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CB7ED0"/>
    <w:multiLevelType w:val="hybridMultilevel"/>
    <w:tmpl w:val="1E2C082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BCD73BA"/>
    <w:multiLevelType w:val="hybridMultilevel"/>
    <w:tmpl w:val="044A001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FD7C90"/>
    <w:multiLevelType w:val="hybridMultilevel"/>
    <w:tmpl w:val="F0CC78AA"/>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186A6C"/>
    <w:multiLevelType w:val="hybridMultilevel"/>
    <w:tmpl w:val="03D418EE"/>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7E3368"/>
    <w:multiLevelType w:val="hybridMultilevel"/>
    <w:tmpl w:val="93A8046C"/>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8932BD"/>
    <w:multiLevelType w:val="hybridMultilevel"/>
    <w:tmpl w:val="76786D44"/>
    <w:lvl w:ilvl="0" w:tplc="08090001">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502548"/>
    <w:multiLevelType w:val="hybridMultilevel"/>
    <w:tmpl w:val="38708E14"/>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840F9E"/>
    <w:multiLevelType w:val="hybridMultilevel"/>
    <w:tmpl w:val="F736925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25C661B"/>
    <w:multiLevelType w:val="hybridMultilevel"/>
    <w:tmpl w:val="AEF47408"/>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3655CE"/>
    <w:multiLevelType w:val="hybridMultilevel"/>
    <w:tmpl w:val="F5241B0A"/>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6D2A5C"/>
    <w:multiLevelType w:val="hybridMultilevel"/>
    <w:tmpl w:val="97867F5E"/>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812367"/>
    <w:multiLevelType w:val="hybridMultilevel"/>
    <w:tmpl w:val="D604E1A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B55225"/>
    <w:multiLevelType w:val="hybridMultilevel"/>
    <w:tmpl w:val="4986FC1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533B26"/>
    <w:multiLevelType w:val="hybridMultilevel"/>
    <w:tmpl w:val="AEDA4EC4"/>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0938D2"/>
    <w:multiLevelType w:val="hybridMultilevel"/>
    <w:tmpl w:val="44AE13E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24701F"/>
    <w:multiLevelType w:val="hybridMultilevel"/>
    <w:tmpl w:val="36A8189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5E1FF2"/>
    <w:multiLevelType w:val="hybridMultilevel"/>
    <w:tmpl w:val="AE8CA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F01929"/>
    <w:multiLevelType w:val="hybridMultilevel"/>
    <w:tmpl w:val="E5966EC8"/>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47451F"/>
    <w:multiLevelType w:val="hybridMultilevel"/>
    <w:tmpl w:val="D65657CC"/>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232BEA"/>
    <w:multiLevelType w:val="hybridMultilevel"/>
    <w:tmpl w:val="E140F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0D5761"/>
    <w:multiLevelType w:val="hybridMultilevel"/>
    <w:tmpl w:val="DE5892FA"/>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0"/>
  </w:num>
  <w:num w:numId="2">
    <w:abstractNumId w:val="9"/>
  </w:num>
  <w:num w:numId="3">
    <w:abstractNumId w:val="7"/>
  </w:num>
  <w:num w:numId="4">
    <w:abstractNumId w:val="11"/>
  </w:num>
  <w:num w:numId="5">
    <w:abstractNumId w:val="12"/>
  </w:num>
  <w:num w:numId="6">
    <w:abstractNumId w:val="32"/>
  </w:num>
  <w:num w:numId="7">
    <w:abstractNumId w:val="18"/>
  </w:num>
  <w:num w:numId="8">
    <w:abstractNumId w:val="17"/>
  </w:num>
  <w:num w:numId="9">
    <w:abstractNumId w:val="24"/>
  </w:num>
  <w:num w:numId="10">
    <w:abstractNumId w:val="13"/>
  </w:num>
  <w:num w:numId="11">
    <w:abstractNumId w:val="20"/>
  </w:num>
  <w:num w:numId="12">
    <w:abstractNumId w:val="34"/>
  </w:num>
  <w:num w:numId="13">
    <w:abstractNumId w:val="19"/>
  </w:num>
  <w:num w:numId="14">
    <w:abstractNumId w:val="33"/>
  </w:num>
  <w:num w:numId="15">
    <w:abstractNumId w:val="1"/>
  </w:num>
  <w:num w:numId="16">
    <w:abstractNumId w:val="21"/>
  </w:num>
  <w:num w:numId="17">
    <w:abstractNumId w:val="10"/>
  </w:num>
  <w:num w:numId="18">
    <w:abstractNumId w:val="3"/>
  </w:num>
  <w:num w:numId="19">
    <w:abstractNumId w:val="16"/>
  </w:num>
  <w:num w:numId="20">
    <w:abstractNumId w:val="28"/>
  </w:num>
  <w:num w:numId="21">
    <w:abstractNumId w:val="6"/>
  </w:num>
  <w:num w:numId="22">
    <w:abstractNumId w:val="15"/>
  </w:num>
  <w:num w:numId="23">
    <w:abstractNumId w:val="29"/>
  </w:num>
  <w:num w:numId="24">
    <w:abstractNumId w:val="26"/>
  </w:num>
  <w:num w:numId="25">
    <w:abstractNumId w:val="8"/>
  </w:num>
  <w:num w:numId="26">
    <w:abstractNumId w:val="27"/>
  </w:num>
  <w:num w:numId="27">
    <w:abstractNumId w:val="4"/>
  </w:num>
  <w:num w:numId="28">
    <w:abstractNumId w:val="5"/>
  </w:num>
  <w:num w:numId="29">
    <w:abstractNumId w:val="23"/>
  </w:num>
  <w:num w:numId="30">
    <w:abstractNumId w:val="2"/>
  </w:num>
  <w:num w:numId="31">
    <w:abstractNumId w:val="22"/>
  </w:num>
  <w:num w:numId="32">
    <w:abstractNumId w:val="25"/>
  </w:num>
  <w:num w:numId="33">
    <w:abstractNumId w:val="31"/>
  </w:num>
  <w:num w:numId="34">
    <w:abstractNumId w:val="0"/>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36"/>
  </w:num>
  <w:num w:numId="38">
    <w:abstractNumId w:val="3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24DAD"/>
    <w:rsid w:val="00027715"/>
    <w:rsid w:val="00033835"/>
    <w:rsid w:val="000354BA"/>
    <w:rsid w:val="0003686D"/>
    <w:rsid w:val="00040853"/>
    <w:rsid w:val="00041D73"/>
    <w:rsid w:val="0004417F"/>
    <w:rsid w:val="00044942"/>
    <w:rsid w:val="00044B80"/>
    <w:rsid w:val="00055796"/>
    <w:rsid w:val="000618BF"/>
    <w:rsid w:val="0006375A"/>
    <w:rsid w:val="000670A4"/>
    <w:rsid w:val="00070D24"/>
    <w:rsid w:val="00073C24"/>
    <w:rsid w:val="00082AB9"/>
    <w:rsid w:val="0008455A"/>
    <w:rsid w:val="00085806"/>
    <w:rsid w:val="00085B98"/>
    <w:rsid w:val="00094F71"/>
    <w:rsid w:val="00097293"/>
    <w:rsid w:val="000A248D"/>
    <w:rsid w:val="000A2D02"/>
    <w:rsid w:val="000A4A11"/>
    <w:rsid w:val="000B0F92"/>
    <w:rsid w:val="000B7597"/>
    <w:rsid w:val="000C4E23"/>
    <w:rsid w:val="000C4FAC"/>
    <w:rsid w:val="000C584B"/>
    <w:rsid w:val="000C5FCD"/>
    <w:rsid w:val="000C6C98"/>
    <w:rsid w:val="000C734A"/>
    <w:rsid w:val="000D265D"/>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482F"/>
    <w:rsid w:val="00124DF9"/>
    <w:rsid w:val="00133077"/>
    <w:rsid w:val="0013426F"/>
    <w:rsid w:val="00140E8A"/>
    <w:rsid w:val="00147C5C"/>
    <w:rsid w:val="00155D42"/>
    <w:rsid w:val="001611F8"/>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32D6"/>
    <w:rsid w:val="001A52C9"/>
    <w:rsid w:val="001A6E94"/>
    <w:rsid w:val="001A7FD3"/>
    <w:rsid w:val="001B01C0"/>
    <w:rsid w:val="001B0845"/>
    <w:rsid w:val="001B1342"/>
    <w:rsid w:val="001B2773"/>
    <w:rsid w:val="001B4339"/>
    <w:rsid w:val="001C36F2"/>
    <w:rsid w:val="001C4518"/>
    <w:rsid w:val="001C5A56"/>
    <w:rsid w:val="001D0DCB"/>
    <w:rsid w:val="001D1E79"/>
    <w:rsid w:val="001D2CE5"/>
    <w:rsid w:val="001D5C4A"/>
    <w:rsid w:val="001D6808"/>
    <w:rsid w:val="001E2AAE"/>
    <w:rsid w:val="001E2BD4"/>
    <w:rsid w:val="001E4A0A"/>
    <w:rsid w:val="001E4E5C"/>
    <w:rsid w:val="001E5435"/>
    <w:rsid w:val="001F09E1"/>
    <w:rsid w:val="001F142F"/>
    <w:rsid w:val="001F2C91"/>
    <w:rsid w:val="001F7CA3"/>
    <w:rsid w:val="00204367"/>
    <w:rsid w:val="00206901"/>
    <w:rsid w:val="00206B86"/>
    <w:rsid w:val="00210954"/>
    <w:rsid w:val="00222D79"/>
    <w:rsid w:val="00223C86"/>
    <w:rsid w:val="00232EB0"/>
    <w:rsid w:val="00236EDC"/>
    <w:rsid w:val="00241F4E"/>
    <w:rsid w:val="00246B6F"/>
    <w:rsid w:val="00253B73"/>
    <w:rsid w:val="00256722"/>
    <w:rsid w:val="002607CF"/>
    <w:rsid w:val="002635D1"/>
    <w:rsid w:val="00271C94"/>
    <w:rsid w:val="00274F2E"/>
    <w:rsid w:val="002770D4"/>
    <w:rsid w:val="002860FE"/>
    <w:rsid w:val="002871EB"/>
    <w:rsid w:val="002A2D8C"/>
    <w:rsid w:val="002A32DB"/>
    <w:rsid w:val="002A35C1"/>
    <w:rsid w:val="002A631F"/>
    <w:rsid w:val="002A7C41"/>
    <w:rsid w:val="002B246E"/>
    <w:rsid w:val="002B2901"/>
    <w:rsid w:val="002C0286"/>
    <w:rsid w:val="002C29DD"/>
    <w:rsid w:val="002C2F81"/>
    <w:rsid w:val="002C33C6"/>
    <w:rsid w:val="002D05EC"/>
    <w:rsid w:val="002D1086"/>
    <w:rsid w:val="002D318C"/>
    <w:rsid w:val="002D6018"/>
    <w:rsid w:val="002E38DC"/>
    <w:rsid w:val="002E64AC"/>
    <w:rsid w:val="002F3BF7"/>
    <w:rsid w:val="002F5C84"/>
    <w:rsid w:val="002F68E1"/>
    <w:rsid w:val="002F7755"/>
    <w:rsid w:val="003053D5"/>
    <w:rsid w:val="00305F83"/>
    <w:rsid w:val="00312ADB"/>
    <w:rsid w:val="003210A0"/>
    <w:rsid w:val="00321C83"/>
    <w:rsid w:val="0032678E"/>
    <w:rsid w:val="0033042F"/>
    <w:rsid w:val="00332B4C"/>
    <w:rsid w:val="0033543E"/>
    <w:rsid w:val="00337BD9"/>
    <w:rsid w:val="0034005E"/>
    <w:rsid w:val="00341CED"/>
    <w:rsid w:val="0034511B"/>
    <w:rsid w:val="00345452"/>
    <w:rsid w:val="00346858"/>
    <w:rsid w:val="00347838"/>
    <w:rsid w:val="00355E36"/>
    <w:rsid w:val="0036014E"/>
    <w:rsid w:val="00363BC7"/>
    <w:rsid w:val="003758D3"/>
    <w:rsid w:val="00376463"/>
    <w:rsid w:val="003769A8"/>
    <w:rsid w:val="00382484"/>
    <w:rsid w:val="003A1818"/>
    <w:rsid w:val="003B4F4C"/>
    <w:rsid w:val="003B62E8"/>
    <w:rsid w:val="003C6B63"/>
    <w:rsid w:val="003C7C7E"/>
    <w:rsid w:val="003D3AEC"/>
    <w:rsid w:val="003D673B"/>
    <w:rsid w:val="003E3E05"/>
    <w:rsid w:val="003E4E89"/>
    <w:rsid w:val="003F1281"/>
    <w:rsid w:val="003F1A18"/>
    <w:rsid w:val="003F2EF6"/>
    <w:rsid w:val="003F49F3"/>
    <w:rsid w:val="003F5BE9"/>
    <w:rsid w:val="003F70B0"/>
    <w:rsid w:val="00400FE0"/>
    <w:rsid w:val="004014C3"/>
    <w:rsid w:val="00401B99"/>
    <w:rsid w:val="00414C62"/>
    <w:rsid w:val="004259E0"/>
    <w:rsid w:val="00426F08"/>
    <w:rsid w:val="004275F1"/>
    <w:rsid w:val="004337ED"/>
    <w:rsid w:val="00436AF8"/>
    <w:rsid w:val="004375F6"/>
    <w:rsid w:val="004452CA"/>
    <w:rsid w:val="004459F4"/>
    <w:rsid w:val="004470AF"/>
    <w:rsid w:val="00451092"/>
    <w:rsid w:val="0045152F"/>
    <w:rsid w:val="00453065"/>
    <w:rsid w:val="00453B62"/>
    <w:rsid w:val="00461F5D"/>
    <w:rsid w:val="004718E8"/>
    <w:rsid w:val="0047445C"/>
    <w:rsid w:val="0047550C"/>
    <w:rsid w:val="0047605E"/>
    <w:rsid w:val="004768EF"/>
    <w:rsid w:val="00484EE8"/>
    <w:rsid w:val="00487488"/>
    <w:rsid w:val="00490C37"/>
    <w:rsid w:val="00496177"/>
    <w:rsid w:val="00496A6B"/>
    <w:rsid w:val="004A24A5"/>
    <w:rsid w:val="004A2529"/>
    <w:rsid w:val="004A34B0"/>
    <w:rsid w:val="004A4639"/>
    <w:rsid w:val="004B03B9"/>
    <w:rsid w:val="004B166F"/>
    <w:rsid w:val="004B204F"/>
    <w:rsid w:val="004C1D8F"/>
    <w:rsid w:val="004C2A99"/>
    <w:rsid w:val="004C559E"/>
    <w:rsid w:val="004C5714"/>
    <w:rsid w:val="004D2010"/>
    <w:rsid w:val="004D442C"/>
    <w:rsid w:val="004D4EBB"/>
    <w:rsid w:val="004E0B6F"/>
    <w:rsid w:val="004E59E3"/>
    <w:rsid w:val="004E7DF2"/>
    <w:rsid w:val="004F2419"/>
    <w:rsid w:val="004F241A"/>
    <w:rsid w:val="004F2903"/>
    <w:rsid w:val="004F3435"/>
    <w:rsid w:val="00500E01"/>
    <w:rsid w:val="005015F2"/>
    <w:rsid w:val="00505824"/>
    <w:rsid w:val="00507589"/>
    <w:rsid w:val="005221F0"/>
    <w:rsid w:val="00522DA5"/>
    <w:rsid w:val="00522F70"/>
    <w:rsid w:val="0052309E"/>
    <w:rsid w:val="005271F3"/>
    <w:rsid w:val="00530142"/>
    <w:rsid w:val="00533146"/>
    <w:rsid w:val="00533B4C"/>
    <w:rsid w:val="00533C90"/>
    <w:rsid w:val="00534F17"/>
    <w:rsid w:val="00540C91"/>
    <w:rsid w:val="00541522"/>
    <w:rsid w:val="00541922"/>
    <w:rsid w:val="00543E4A"/>
    <w:rsid w:val="0054687F"/>
    <w:rsid w:val="0056022D"/>
    <w:rsid w:val="00567BD2"/>
    <w:rsid w:val="00575803"/>
    <w:rsid w:val="00577601"/>
    <w:rsid w:val="00577FEC"/>
    <w:rsid w:val="00585152"/>
    <w:rsid w:val="00586AE4"/>
    <w:rsid w:val="005901AF"/>
    <w:rsid w:val="00590645"/>
    <w:rsid w:val="0059266B"/>
    <w:rsid w:val="005932CA"/>
    <w:rsid w:val="0059359A"/>
    <w:rsid w:val="00593BAE"/>
    <w:rsid w:val="00596D1E"/>
    <w:rsid w:val="005A64A3"/>
    <w:rsid w:val="005A72DC"/>
    <w:rsid w:val="005A7977"/>
    <w:rsid w:val="005B30AB"/>
    <w:rsid w:val="005C214B"/>
    <w:rsid w:val="005C545E"/>
    <w:rsid w:val="005D0ACF"/>
    <w:rsid w:val="005D0AED"/>
    <w:rsid w:val="005D2194"/>
    <w:rsid w:val="005D772F"/>
    <w:rsid w:val="005D7866"/>
    <w:rsid w:val="005D7E65"/>
    <w:rsid w:val="005E0DEF"/>
    <w:rsid w:val="005E205D"/>
    <w:rsid w:val="005E442E"/>
    <w:rsid w:val="005F0267"/>
    <w:rsid w:val="005F20B4"/>
    <w:rsid w:val="00600D37"/>
    <w:rsid w:val="00602958"/>
    <w:rsid w:val="0061204B"/>
    <w:rsid w:val="00615672"/>
    <w:rsid w:val="0061632C"/>
    <w:rsid w:val="00616963"/>
    <w:rsid w:val="00621340"/>
    <w:rsid w:val="00626B76"/>
    <w:rsid w:val="006417F0"/>
    <w:rsid w:val="006422F6"/>
    <w:rsid w:val="00646097"/>
    <w:rsid w:val="006507FB"/>
    <w:rsid w:val="00650CBC"/>
    <w:rsid w:val="00652EC7"/>
    <w:rsid w:val="00653DD3"/>
    <w:rsid w:val="0065453E"/>
    <w:rsid w:val="00654F86"/>
    <w:rsid w:val="006558D5"/>
    <w:rsid w:val="006619CB"/>
    <w:rsid w:val="00662342"/>
    <w:rsid w:val="0066407A"/>
    <w:rsid w:val="00671D3B"/>
    <w:rsid w:val="0067220D"/>
    <w:rsid w:val="0067375F"/>
    <w:rsid w:val="006764BF"/>
    <w:rsid w:val="00676FA5"/>
    <w:rsid w:val="00685B62"/>
    <w:rsid w:val="00686895"/>
    <w:rsid w:val="00691E1A"/>
    <w:rsid w:val="006A29A5"/>
    <w:rsid w:val="006A3F39"/>
    <w:rsid w:val="006A50BA"/>
    <w:rsid w:val="006B0714"/>
    <w:rsid w:val="006B078E"/>
    <w:rsid w:val="006B42EF"/>
    <w:rsid w:val="006B5B3A"/>
    <w:rsid w:val="006B65DD"/>
    <w:rsid w:val="006C224F"/>
    <w:rsid w:val="006C41D5"/>
    <w:rsid w:val="006C5027"/>
    <w:rsid w:val="006C66BF"/>
    <w:rsid w:val="006D3C18"/>
    <w:rsid w:val="006D6844"/>
    <w:rsid w:val="006D7D78"/>
    <w:rsid w:val="006E0DE7"/>
    <w:rsid w:val="006E4961"/>
    <w:rsid w:val="007041AF"/>
    <w:rsid w:val="00714975"/>
    <w:rsid w:val="00715772"/>
    <w:rsid w:val="00715C49"/>
    <w:rsid w:val="00716F42"/>
    <w:rsid w:val="007218DD"/>
    <w:rsid w:val="00722A7F"/>
    <w:rsid w:val="00726ECC"/>
    <w:rsid w:val="007270C9"/>
    <w:rsid w:val="007274E1"/>
    <w:rsid w:val="00731F50"/>
    <w:rsid w:val="0073372A"/>
    <w:rsid w:val="007361BE"/>
    <w:rsid w:val="00736CAF"/>
    <w:rsid w:val="007434AF"/>
    <w:rsid w:val="00753FFD"/>
    <w:rsid w:val="00754130"/>
    <w:rsid w:val="00757F2A"/>
    <w:rsid w:val="00761A72"/>
    <w:rsid w:val="00761C74"/>
    <w:rsid w:val="00763593"/>
    <w:rsid w:val="00777628"/>
    <w:rsid w:val="00785A8F"/>
    <w:rsid w:val="0079362C"/>
    <w:rsid w:val="0079424F"/>
    <w:rsid w:val="007A2D4B"/>
    <w:rsid w:val="007A72FE"/>
    <w:rsid w:val="007B2D30"/>
    <w:rsid w:val="007C2470"/>
    <w:rsid w:val="007C29E3"/>
    <w:rsid w:val="007C3CC0"/>
    <w:rsid w:val="007C46C7"/>
    <w:rsid w:val="007C50AE"/>
    <w:rsid w:val="007D3D09"/>
    <w:rsid w:val="007D4F69"/>
    <w:rsid w:val="007D5007"/>
    <w:rsid w:val="007D5D55"/>
    <w:rsid w:val="007E2445"/>
    <w:rsid w:val="007F1D5A"/>
    <w:rsid w:val="00800795"/>
    <w:rsid w:val="0080233A"/>
    <w:rsid w:val="00806B3D"/>
    <w:rsid w:val="00815A9A"/>
    <w:rsid w:val="00815D63"/>
    <w:rsid w:val="0081625B"/>
    <w:rsid w:val="00824EA1"/>
    <w:rsid w:val="00834223"/>
    <w:rsid w:val="008415D4"/>
    <w:rsid w:val="00844F2E"/>
    <w:rsid w:val="00847448"/>
    <w:rsid w:val="00847485"/>
    <w:rsid w:val="00851186"/>
    <w:rsid w:val="00853926"/>
    <w:rsid w:val="008561C9"/>
    <w:rsid w:val="0085740C"/>
    <w:rsid w:val="00860115"/>
    <w:rsid w:val="00860E74"/>
    <w:rsid w:val="00864809"/>
    <w:rsid w:val="008715F0"/>
    <w:rsid w:val="00880842"/>
    <w:rsid w:val="00891247"/>
    <w:rsid w:val="0089263B"/>
    <w:rsid w:val="008A0F1D"/>
    <w:rsid w:val="008A1127"/>
    <w:rsid w:val="008A1D7D"/>
    <w:rsid w:val="008A3E24"/>
    <w:rsid w:val="008B08F6"/>
    <w:rsid w:val="008B2267"/>
    <w:rsid w:val="008B35FC"/>
    <w:rsid w:val="008B3B39"/>
    <w:rsid w:val="008C1B08"/>
    <w:rsid w:val="008C216A"/>
    <w:rsid w:val="008C557F"/>
    <w:rsid w:val="008D0BAD"/>
    <w:rsid w:val="008D11DE"/>
    <w:rsid w:val="008D40F1"/>
    <w:rsid w:val="008D7EA7"/>
    <w:rsid w:val="008F0C2A"/>
    <w:rsid w:val="008F326F"/>
    <w:rsid w:val="008F37C0"/>
    <w:rsid w:val="008F3AA5"/>
    <w:rsid w:val="009117F1"/>
    <w:rsid w:val="00913DC1"/>
    <w:rsid w:val="00920763"/>
    <w:rsid w:val="0092228E"/>
    <w:rsid w:val="009402B4"/>
    <w:rsid w:val="00941051"/>
    <w:rsid w:val="00942190"/>
    <w:rsid w:val="00946DF9"/>
    <w:rsid w:val="009534F0"/>
    <w:rsid w:val="009539A7"/>
    <w:rsid w:val="00953AC7"/>
    <w:rsid w:val="00961063"/>
    <w:rsid w:val="009636C6"/>
    <w:rsid w:val="009671C0"/>
    <w:rsid w:val="0097038D"/>
    <w:rsid w:val="00970CE3"/>
    <w:rsid w:val="00981ABD"/>
    <w:rsid w:val="00984F58"/>
    <w:rsid w:val="009936B2"/>
    <w:rsid w:val="00994D96"/>
    <w:rsid w:val="00996FD5"/>
    <w:rsid w:val="009A03D5"/>
    <w:rsid w:val="009A095A"/>
    <w:rsid w:val="009A2665"/>
    <w:rsid w:val="009A57C6"/>
    <w:rsid w:val="009A6BA2"/>
    <w:rsid w:val="009B252C"/>
    <w:rsid w:val="009B4008"/>
    <w:rsid w:val="009C3528"/>
    <w:rsid w:val="009C6E67"/>
    <w:rsid w:val="009D3362"/>
    <w:rsid w:val="009E164C"/>
    <w:rsid w:val="009E3539"/>
    <w:rsid w:val="009E38E0"/>
    <w:rsid w:val="009F036F"/>
    <w:rsid w:val="009F042A"/>
    <w:rsid w:val="009F0EF9"/>
    <w:rsid w:val="009F19A1"/>
    <w:rsid w:val="009F7E71"/>
    <w:rsid w:val="00A004D6"/>
    <w:rsid w:val="00A02BC8"/>
    <w:rsid w:val="00A030F8"/>
    <w:rsid w:val="00A03B9B"/>
    <w:rsid w:val="00A06526"/>
    <w:rsid w:val="00A11649"/>
    <w:rsid w:val="00A11EED"/>
    <w:rsid w:val="00A156C3"/>
    <w:rsid w:val="00A20A94"/>
    <w:rsid w:val="00A21B7B"/>
    <w:rsid w:val="00A221E3"/>
    <w:rsid w:val="00A231B4"/>
    <w:rsid w:val="00A24331"/>
    <w:rsid w:val="00A26576"/>
    <w:rsid w:val="00A301ED"/>
    <w:rsid w:val="00A31B98"/>
    <w:rsid w:val="00A346CB"/>
    <w:rsid w:val="00A37901"/>
    <w:rsid w:val="00A37D70"/>
    <w:rsid w:val="00A40C69"/>
    <w:rsid w:val="00A414FB"/>
    <w:rsid w:val="00A464D6"/>
    <w:rsid w:val="00A46FA9"/>
    <w:rsid w:val="00A52FB5"/>
    <w:rsid w:val="00A539AF"/>
    <w:rsid w:val="00A55E99"/>
    <w:rsid w:val="00A57C76"/>
    <w:rsid w:val="00A63290"/>
    <w:rsid w:val="00A63A95"/>
    <w:rsid w:val="00A65ADE"/>
    <w:rsid w:val="00A6700C"/>
    <w:rsid w:val="00A704A1"/>
    <w:rsid w:val="00A71729"/>
    <w:rsid w:val="00A76BC5"/>
    <w:rsid w:val="00A81FB4"/>
    <w:rsid w:val="00A83076"/>
    <w:rsid w:val="00A86869"/>
    <w:rsid w:val="00A86B3F"/>
    <w:rsid w:val="00A874FA"/>
    <w:rsid w:val="00A94BB7"/>
    <w:rsid w:val="00AA2152"/>
    <w:rsid w:val="00AA24FA"/>
    <w:rsid w:val="00AA2E7C"/>
    <w:rsid w:val="00AA5394"/>
    <w:rsid w:val="00AB104C"/>
    <w:rsid w:val="00AB3F60"/>
    <w:rsid w:val="00AB4070"/>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5A18"/>
    <w:rsid w:val="00B06C82"/>
    <w:rsid w:val="00B07FDE"/>
    <w:rsid w:val="00B1244C"/>
    <w:rsid w:val="00B14945"/>
    <w:rsid w:val="00B16CCA"/>
    <w:rsid w:val="00B17ED6"/>
    <w:rsid w:val="00B218CA"/>
    <w:rsid w:val="00B249AA"/>
    <w:rsid w:val="00B24B7C"/>
    <w:rsid w:val="00B468E7"/>
    <w:rsid w:val="00B5426F"/>
    <w:rsid w:val="00B55DCE"/>
    <w:rsid w:val="00B56E78"/>
    <w:rsid w:val="00B62F5C"/>
    <w:rsid w:val="00B637BD"/>
    <w:rsid w:val="00B64A95"/>
    <w:rsid w:val="00B6727D"/>
    <w:rsid w:val="00B817BD"/>
    <w:rsid w:val="00B82D46"/>
    <w:rsid w:val="00B91535"/>
    <w:rsid w:val="00B97B27"/>
    <w:rsid w:val="00BA20A6"/>
    <w:rsid w:val="00BC25C1"/>
    <w:rsid w:val="00BC4701"/>
    <w:rsid w:val="00BC5128"/>
    <w:rsid w:val="00BD0504"/>
    <w:rsid w:val="00BD558D"/>
    <w:rsid w:val="00BD5887"/>
    <w:rsid w:val="00BD6E5C"/>
    <w:rsid w:val="00BF095F"/>
    <w:rsid w:val="00BF0E7F"/>
    <w:rsid w:val="00BF0ECC"/>
    <w:rsid w:val="00BF4272"/>
    <w:rsid w:val="00C025BA"/>
    <w:rsid w:val="00C0480E"/>
    <w:rsid w:val="00C0738B"/>
    <w:rsid w:val="00C13974"/>
    <w:rsid w:val="00C139F9"/>
    <w:rsid w:val="00C1481E"/>
    <w:rsid w:val="00C16BCB"/>
    <w:rsid w:val="00C33747"/>
    <w:rsid w:val="00C34232"/>
    <w:rsid w:val="00C3431B"/>
    <w:rsid w:val="00C36B40"/>
    <w:rsid w:val="00C40DCF"/>
    <w:rsid w:val="00C45622"/>
    <w:rsid w:val="00C469E6"/>
    <w:rsid w:val="00C474A8"/>
    <w:rsid w:val="00C52E9B"/>
    <w:rsid w:val="00C600F2"/>
    <w:rsid w:val="00C6072F"/>
    <w:rsid w:val="00C6378F"/>
    <w:rsid w:val="00C642F4"/>
    <w:rsid w:val="00C6430D"/>
    <w:rsid w:val="00C734C7"/>
    <w:rsid w:val="00C75D01"/>
    <w:rsid w:val="00C822A5"/>
    <w:rsid w:val="00C83597"/>
    <w:rsid w:val="00C838B3"/>
    <w:rsid w:val="00C84043"/>
    <w:rsid w:val="00C84126"/>
    <w:rsid w:val="00C86C4F"/>
    <w:rsid w:val="00C90665"/>
    <w:rsid w:val="00C92DE2"/>
    <w:rsid w:val="00C9586E"/>
    <w:rsid w:val="00C96C30"/>
    <w:rsid w:val="00CA1A89"/>
    <w:rsid w:val="00CB3623"/>
    <w:rsid w:val="00CB4A25"/>
    <w:rsid w:val="00CB512B"/>
    <w:rsid w:val="00CB5A64"/>
    <w:rsid w:val="00CB689C"/>
    <w:rsid w:val="00CC1151"/>
    <w:rsid w:val="00CC228A"/>
    <w:rsid w:val="00CC2B66"/>
    <w:rsid w:val="00CD3884"/>
    <w:rsid w:val="00CD7904"/>
    <w:rsid w:val="00CE066B"/>
    <w:rsid w:val="00CE0971"/>
    <w:rsid w:val="00CE1A5E"/>
    <w:rsid w:val="00CE1AAA"/>
    <w:rsid w:val="00CE5B1E"/>
    <w:rsid w:val="00CE6D83"/>
    <w:rsid w:val="00CF4183"/>
    <w:rsid w:val="00CF6E07"/>
    <w:rsid w:val="00D0291C"/>
    <w:rsid w:val="00D036AA"/>
    <w:rsid w:val="00D1055E"/>
    <w:rsid w:val="00D11304"/>
    <w:rsid w:val="00D139DC"/>
    <w:rsid w:val="00D15FE6"/>
    <w:rsid w:val="00D27AE1"/>
    <w:rsid w:val="00D27AE3"/>
    <w:rsid w:val="00D3449F"/>
    <w:rsid w:val="00D3690B"/>
    <w:rsid w:val="00D37FE9"/>
    <w:rsid w:val="00D40B9C"/>
    <w:rsid w:val="00D42B42"/>
    <w:rsid w:val="00D5311F"/>
    <w:rsid w:val="00D53DC4"/>
    <w:rsid w:val="00D53E0A"/>
    <w:rsid w:val="00D62840"/>
    <w:rsid w:val="00D667A6"/>
    <w:rsid w:val="00D71B15"/>
    <w:rsid w:val="00D77BD4"/>
    <w:rsid w:val="00D77D5E"/>
    <w:rsid w:val="00D8260C"/>
    <w:rsid w:val="00D8765E"/>
    <w:rsid w:val="00D93156"/>
    <w:rsid w:val="00D967F0"/>
    <w:rsid w:val="00DA3F26"/>
    <w:rsid w:val="00DA7205"/>
    <w:rsid w:val="00DC15AB"/>
    <w:rsid w:val="00DC17FC"/>
    <w:rsid w:val="00DC1843"/>
    <w:rsid w:val="00DC6631"/>
    <w:rsid w:val="00DE0D1D"/>
    <w:rsid w:val="00DE0EEF"/>
    <w:rsid w:val="00DE3192"/>
    <w:rsid w:val="00DE5488"/>
    <w:rsid w:val="00DF16B8"/>
    <w:rsid w:val="00DF1875"/>
    <w:rsid w:val="00DF3A3F"/>
    <w:rsid w:val="00DF7A62"/>
    <w:rsid w:val="00E04567"/>
    <w:rsid w:val="00E04DAC"/>
    <w:rsid w:val="00E06DB2"/>
    <w:rsid w:val="00E1266D"/>
    <w:rsid w:val="00E13613"/>
    <w:rsid w:val="00E14A1F"/>
    <w:rsid w:val="00E159BC"/>
    <w:rsid w:val="00E169A3"/>
    <w:rsid w:val="00E1747F"/>
    <w:rsid w:val="00E23A72"/>
    <w:rsid w:val="00E30B9F"/>
    <w:rsid w:val="00E30E42"/>
    <w:rsid w:val="00E341F0"/>
    <w:rsid w:val="00E3481D"/>
    <w:rsid w:val="00E3544B"/>
    <w:rsid w:val="00E3736A"/>
    <w:rsid w:val="00E40EC6"/>
    <w:rsid w:val="00E42B33"/>
    <w:rsid w:val="00E45049"/>
    <w:rsid w:val="00E45A70"/>
    <w:rsid w:val="00E45ACF"/>
    <w:rsid w:val="00E4750D"/>
    <w:rsid w:val="00E50366"/>
    <w:rsid w:val="00E5159F"/>
    <w:rsid w:val="00E5408D"/>
    <w:rsid w:val="00E557DC"/>
    <w:rsid w:val="00E6428B"/>
    <w:rsid w:val="00E64593"/>
    <w:rsid w:val="00E713D3"/>
    <w:rsid w:val="00E733F9"/>
    <w:rsid w:val="00E749A5"/>
    <w:rsid w:val="00E8309E"/>
    <w:rsid w:val="00E84519"/>
    <w:rsid w:val="00E928A8"/>
    <w:rsid w:val="00E96225"/>
    <w:rsid w:val="00EA3246"/>
    <w:rsid w:val="00EA5378"/>
    <w:rsid w:val="00EA5959"/>
    <w:rsid w:val="00EA6996"/>
    <w:rsid w:val="00EB03D4"/>
    <w:rsid w:val="00EB0C99"/>
    <w:rsid w:val="00EB2632"/>
    <w:rsid w:val="00EB5320"/>
    <w:rsid w:val="00EC07A6"/>
    <w:rsid w:val="00EC282F"/>
    <w:rsid w:val="00EC3CB2"/>
    <w:rsid w:val="00EC3E46"/>
    <w:rsid w:val="00EC3FA2"/>
    <w:rsid w:val="00EC657E"/>
    <w:rsid w:val="00ED3485"/>
    <w:rsid w:val="00ED6CED"/>
    <w:rsid w:val="00EE0394"/>
    <w:rsid w:val="00EE11BF"/>
    <w:rsid w:val="00EE1602"/>
    <w:rsid w:val="00EE51A1"/>
    <w:rsid w:val="00EE5A8F"/>
    <w:rsid w:val="00EF57CA"/>
    <w:rsid w:val="00F03999"/>
    <w:rsid w:val="00F06FE5"/>
    <w:rsid w:val="00F14F58"/>
    <w:rsid w:val="00F1527D"/>
    <w:rsid w:val="00F158C6"/>
    <w:rsid w:val="00F2354A"/>
    <w:rsid w:val="00F254DC"/>
    <w:rsid w:val="00F26296"/>
    <w:rsid w:val="00F27DCB"/>
    <w:rsid w:val="00F32335"/>
    <w:rsid w:val="00F343AD"/>
    <w:rsid w:val="00F34A14"/>
    <w:rsid w:val="00F37F3F"/>
    <w:rsid w:val="00F43F59"/>
    <w:rsid w:val="00F4425B"/>
    <w:rsid w:val="00F4628B"/>
    <w:rsid w:val="00F46785"/>
    <w:rsid w:val="00F534AC"/>
    <w:rsid w:val="00F54752"/>
    <w:rsid w:val="00F61224"/>
    <w:rsid w:val="00F63F99"/>
    <w:rsid w:val="00F679B6"/>
    <w:rsid w:val="00F67D92"/>
    <w:rsid w:val="00F705B1"/>
    <w:rsid w:val="00F7163F"/>
    <w:rsid w:val="00F7565C"/>
    <w:rsid w:val="00F80857"/>
    <w:rsid w:val="00F80957"/>
    <w:rsid w:val="00F80CB5"/>
    <w:rsid w:val="00F82431"/>
    <w:rsid w:val="00F84C27"/>
    <w:rsid w:val="00F91623"/>
    <w:rsid w:val="00F91990"/>
    <w:rsid w:val="00F935F2"/>
    <w:rsid w:val="00F94653"/>
    <w:rsid w:val="00F95CB3"/>
    <w:rsid w:val="00F96B46"/>
    <w:rsid w:val="00FA6C1D"/>
    <w:rsid w:val="00FB35B9"/>
    <w:rsid w:val="00FB618F"/>
    <w:rsid w:val="00FC6DF3"/>
    <w:rsid w:val="00FD2A5B"/>
    <w:rsid w:val="00FD4731"/>
    <w:rsid w:val="00FD4FDB"/>
    <w:rsid w:val="00FD5754"/>
    <w:rsid w:val="00FD71D2"/>
    <w:rsid w:val="00FD7EC6"/>
    <w:rsid w:val="00FF04DE"/>
    <w:rsid w:val="00FF33FF"/>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88912">
      <w:bodyDiv w:val="1"/>
      <w:marLeft w:val="0"/>
      <w:marRight w:val="0"/>
      <w:marTop w:val="0"/>
      <w:marBottom w:val="0"/>
      <w:divBdr>
        <w:top w:val="none" w:sz="0" w:space="0" w:color="auto"/>
        <w:left w:val="none" w:sz="0" w:space="0" w:color="auto"/>
        <w:bottom w:val="none" w:sz="0" w:space="0" w:color="auto"/>
        <w:right w:val="none" w:sz="0" w:space="0" w:color="auto"/>
      </w:divBdr>
    </w:div>
    <w:div w:id="60300025">
      <w:bodyDiv w:val="1"/>
      <w:marLeft w:val="0"/>
      <w:marRight w:val="0"/>
      <w:marTop w:val="0"/>
      <w:marBottom w:val="0"/>
      <w:divBdr>
        <w:top w:val="none" w:sz="0" w:space="0" w:color="auto"/>
        <w:left w:val="none" w:sz="0" w:space="0" w:color="auto"/>
        <w:bottom w:val="none" w:sz="0" w:space="0" w:color="auto"/>
        <w:right w:val="none" w:sz="0" w:space="0" w:color="auto"/>
      </w:divBdr>
    </w:div>
    <w:div w:id="92866816">
      <w:bodyDiv w:val="1"/>
      <w:marLeft w:val="0"/>
      <w:marRight w:val="0"/>
      <w:marTop w:val="0"/>
      <w:marBottom w:val="0"/>
      <w:divBdr>
        <w:top w:val="none" w:sz="0" w:space="0" w:color="auto"/>
        <w:left w:val="none" w:sz="0" w:space="0" w:color="auto"/>
        <w:bottom w:val="none" w:sz="0" w:space="0" w:color="auto"/>
        <w:right w:val="none" w:sz="0" w:space="0" w:color="auto"/>
      </w:divBdr>
    </w:div>
    <w:div w:id="152721247">
      <w:bodyDiv w:val="1"/>
      <w:marLeft w:val="0"/>
      <w:marRight w:val="0"/>
      <w:marTop w:val="0"/>
      <w:marBottom w:val="0"/>
      <w:divBdr>
        <w:top w:val="none" w:sz="0" w:space="0" w:color="auto"/>
        <w:left w:val="none" w:sz="0" w:space="0" w:color="auto"/>
        <w:bottom w:val="none" w:sz="0" w:space="0" w:color="auto"/>
        <w:right w:val="none" w:sz="0" w:space="0" w:color="auto"/>
      </w:divBdr>
    </w:div>
    <w:div w:id="154079907">
      <w:bodyDiv w:val="1"/>
      <w:marLeft w:val="0"/>
      <w:marRight w:val="0"/>
      <w:marTop w:val="0"/>
      <w:marBottom w:val="0"/>
      <w:divBdr>
        <w:top w:val="none" w:sz="0" w:space="0" w:color="auto"/>
        <w:left w:val="none" w:sz="0" w:space="0" w:color="auto"/>
        <w:bottom w:val="none" w:sz="0" w:space="0" w:color="auto"/>
        <w:right w:val="none" w:sz="0" w:space="0" w:color="auto"/>
      </w:divBdr>
    </w:div>
    <w:div w:id="154104669">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45648757">
      <w:bodyDiv w:val="1"/>
      <w:marLeft w:val="0"/>
      <w:marRight w:val="0"/>
      <w:marTop w:val="0"/>
      <w:marBottom w:val="0"/>
      <w:divBdr>
        <w:top w:val="none" w:sz="0" w:space="0" w:color="auto"/>
        <w:left w:val="none" w:sz="0" w:space="0" w:color="auto"/>
        <w:bottom w:val="none" w:sz="0" w:space="0" w:color="auto"/>
        <w:right w:val="none" w:sz="0" w:space="0" w:color="auto"/>
      </w:divBdr>
    </w:div>
    <w:div w:id="281616948">
      <w:bodyDiv w:val="1"/>
      <w:marLeft w:val="0"/>
      <w:marRight w:val="0"/>
      <w:marTop w:val="0"/>
      <w:marBottom w:val="0"/>
      <w:divBdr>
        <w:top w:val="none" w:sz="0" w:space="0" w:color="auto"/>
        <w:left w:val="none" w:sz="0" w:space="0" w:color="auto"/>
        <w:bottom w:val="none" w:sz="0" w:space="0" w:color="auto"/>
        <w:right w:val="none" w:sz="0" w:space="0" w:color="auto"/>
      </w:divBdr>
    </w:div>
    <w:div w:id="301079348">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34187055">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423108362">
      <w:bodyDiv w:val="1"/>
      <w:marLeft w:val="0"/>
      <w:marRight w:val="0"/>
      <w:marTop w:val="0"/>
      <w:marBottom w:val="0"/>
      <w:divBdr>
        <w:top w:val="none" w:sz="0" w:space="0" w:color="auto"/>
        <w:left w:val="none" w:sz="0" w:space="0" w:color="auto"/>
        <w:bottom w:val="none" w:sz="0" w:space="0" w:color="auto"/>
        <w:right w:val="none" w:sz="0" w:space="0" w:color="auto"/>
      </w:divBdr>
    </w:div>
    <w:div w:id="460150344">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86054241">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25299895">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882207859">
      <w:bodyDiv w:val="1"/>
      <w:marLeft w:val="0"/>
      <w:marRight w:val="0"/>
      <w:marTop w:val="0"/>
      <w:marBottom w:val="0"/>
      <w:divBdr>
        <w:top w:val="none" w:sz="0" w:space="0" w:color="auto"/>
        <w:left w:val="none" w:sz="0" w:space="0" w:color="auto"/>
        <w:bottom w:val="none" w:sz="0" w:space="0" w:color="auto"/>
        <w:right w:val="none" w:sz="0" w:space="0" w:color="auto"/>
      </w:divBdr>
    </w:div>
    <w:div w:id="912589446">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21103083">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01770873">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60510356">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42229298">
      <w:bodyDiv w:val="1"/>
      <w:marLeft w:val="0"/>
      <w:marRight w:val="0"/>
      <w:marTop w:val="0"/>
      <w:marBottom w:val="0"/>
      <w:divBdr>
        <w:top w:val="none" w:sz="0" w:space="0" w:color="auto"/>
        <w:left w:val="none" w:sz="0" w:space="0" w:color="auto"/>
        <w:bottom w:val="none" w:sz="0" w:space="0" w:color="auto"/>
        <w:right w:val="none" w:sz="0" w:space="0" w:color="auto"/>
      </w:divBdr>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714692825">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30554501">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865167837">
      <w:bodyDiv w:val="1"/>
      <w:marLeft w:val="0"/>
      <w:marRight w:val="0"/>
      <w:marTop w:val="0"/>
      <w:marBottom w:val="0"/>
      <w:divBdr>
        <w:top w:val="none" w:sz="0" w:space="0" w:color="auto"/>
        <w:left w:val="none" w:sz="0" w:space="0" w:color="auto"/>
        <w:bottom w:val="none" w:sz="0" w:space="0" w:color="auto"/>
        <w:right w:val="none" w:sz="0" w:space="0" w:color="auto"/>
      </w:divBdr>
    </w:div>
    <w:div w:id="1926839426">
      <w:bodyDiv w:val="1"/>
      <w:marLeft w:val="0"/>
      <w:marRight w:val="0"/>
      <w:marTop w:val="0"/>
      <w:marBottom w:val="0"/>
      <w:divBdr>
        <w:top w:val="none" w:sz="0" w:space="0" w:color="auto"/>
        <w:left w:val="none" w:sz="0" w:space="0" w:color="auto"/>
        <w:bottom w:val="none" w:sz="0" w:space="0" w:color="auto"/>
        <w:right w:val="none" w:sz="0" w:space="0" w:color="auto"/>
      </w:divBdr>
    </w:div>
    <w:div w:id="1946577974">
      <w:bodyDiv w:val="1"/>
      <w:marLeft w:val="0"/>
      <w:marRight w:val="0"/>
      <w:marTop w:val="0"/>
      <w:marBottom w:val="0"/>
      <w:divBdr>
        <w:top w:val="none" w:sz="0" w:space="0" w:color="auto"/>
        <w:left w:val="none" w:sz="0" w:space="0" w:color="auto"/>
        <w:bottom w:val="none" w:sz="0" w:space="0" w:color="auto"/>
        <w:right w:val="none" w:sz="0" w:space="0" w:color="auto"/>
      </w:divBdr>
    </w:div>
    <w:div w:id="1952588328">
      <w:bodyDiv w:val="1"/>
      <w:marLeft w:val="0"/>
      <w:marRight w:val="0"/>
      <w:marTop w:val="0"/>
      <w:marBottom w:val="0"/>
      <w:divBdr>
        <w:top w:val="none" w:sz="0" w:space="0" w:color="auto"/>
        <w:left w:val="none" w:sz="0" w:space="0" w:color="auto"/>
        <w:bottom w:val="none" w:sz="0" w:space="0" w:color="auto"/>
        <w:right w:val="none" w:sz="0" w:space="0" w:color="auto"/>
      </w:divBdr>
    </w:div>
    <w:div w:id="1964579170">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8D04225F8D8614FA0BDD83EBBA0E8E7" ma:contentTypeVersion="0" ma:contentTypeDescription="Create a new document." ma:contentTypeScope="" ma:versionID="e099c1f381cced55c926f6f79f66cc6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customXml/itemProps3.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4.xml><?xml version="1.0" encoding="utf-8"?>
<ds:datastoreItem xmlns:ds="http://schemas.openxmlformats.org/officeDocument/2006/customXml" ds:itemID="{902D0937-A1E0-4E9D-B1DC-BE89BFD3A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12</Pages>
  <Words>1296</Words>
  <Characters>7260</Characters>
  <Application>Microsoft Office Word</Application>
  <DocSecurity>0</DocSecurity>
  <Lines>161</Lines>
  <Paragraphs>70</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Fiona Sunderland</cp:lastModifiedBy>
  <cp:revision>3</cp:revision>
  <cp:lastPrinted>2016-04-18T12:10:00Z</cp:lastPrinted>
  <dcterms:created xsi:type="dcterms:W3CDTF">2024-01-23T14:55:00Z</dcterms:created>
  <dcterms:modified xsi:type="dcterms:W3CDTF">2024-01-31T10:11:00Z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0x01010018D04225F8D8614FA0BDD83EBBA0E8E7</vt:lpwstr>
  </property>
</Properties>
</file>