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133FC5" w:rsidRPr="00133FC5" w14:paraId="3C5F03FB" w14:textId="77777777" w:rsidTr="00E928A8">
        <w:trPr>
          <w:trHeight w:val="338"/>
        </w:trPr>
        <w:tc>
          <w:tcPr>
            <w:tcW w:w="5000" w:type="pct"/>
            <w:gridSpan w:val="5"/>
            <w:shd w:val="clear" w:color="auto" w:fill="808080" w:themeFill="background1" w:themeFillShade="80"/>
          </w:tcPr>
          <w:p w14:paraId="3C5F03FA" w14:textId="77777777" w:rsidR="00E928A8" w:rsidRPr="00133FC5" w:rsidRDefault="00E928A8" w:rsidP="00E928A8">
            <w:pPr>
              <w:pStyle w:val="ListParagraph"/>
              <w:ind w:left="170"/>
              <w:jc w:val="center"/>
              <w:rPr>
                <w:rFonts w:ascii="Verdana" w:eastAsia="Times New Roman" w:hAnsi="Verdana" w:cs="Times New Roman"/>
                <w:b/>
                <w:color w:val="000000" w:themeColor="text1"/>
                <w:lang w:eastAsia="en-GB"/>
              </w:rPr>
            </w:pPr>
            <w:r w:rsidRPr="00133FC5">
              <w:rPr>
                <w:rFonts w:ascii="Lucida Sans" w:eastAsia="Times New Roman" w:hAnsi="Lucida Sans" w:cs="Arial"/>
                <w:b/>
                <w:bCs/>
                <w:color w:val="000000" w:themeColor="text1"/>
                <w:sz w:val="40"/>
                <w:szCs w:val="20"/>
              </w:rPr>
              <w:t>Risk Assessment</w:t>
            </w:r>
          </w:p>
        </w:tc>
      </w:tr>
      <w:tr w:rsidR="00133FC5" w:rsidRPr="00133FC5" w14:paraId="3C5F0400" w14:textId="77777777" w:rsidTr="008C216A">
        <w:trPr>
          <w:trHeight w:val="338"/>
        </w:trPr>
        <w:tc>
          <w:tcPr>
            <w:tcW w:w="1156" w:type="pct"/>
            <w:shd w:val="clear" w:color="auto" w:fill="auto"/>
          </w:tcPr>
          <w:p w14:paraId="3C5F03FC" w14:textId="77777777" w:rsidR="00A156C3" w:rsidRPr="00133FC5" w:rsidRDefault="00A156C3"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72ECBD1F" w14:textId="665FA8FD" w:rsidR="00A156C3" w:rsidRDefault="007D2B36"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 xml:space="preserve">Holi </w:t>
            </w:r>
            <w:r w:rsidR="00631A80">
              <w:rPr>
                <w:rFonts w:ascii="Verdana" w:eastAsia="Times New Roman" w:hAnsi="Verdana" w:cs="Times New Roman"/>
                <w:b/>
                <w:color w:val="000000" w:themeColor="text1"/>
                <w:lang w:eastAsia="en-GB"/>
              </w:rPr>
              <w:t xml:space="preserve">Colour Festival </w:t>
            </w:r>
            <w:r w:rsidR="00925613">
              <w:rPr>
                <w:rFonts w:ascii="Verdana" w:eastAsia="Times New Roman" w:hAnsi="Verdana" w:cs="Times New Roman"/>
                <w:b/>
                <w:color w:val="000000" w:themeColor="text1"/>
                <w:lang w:eastAsia="en-GB"/>
              </w:rPr>
              <w:t>2</w:t>
            </w:r>
            <w:r w:rsidR="00C13BAE">
              <w:rPr>
                <w:rFonts w:ascii="Verdana" w:eastAsia="Times New Roman" w:hAnsi="Verdana" w:cs="Times New Roman"/>
                <w:b/>
                <w:color w:val="000000" w:themeColor="text1"/>
                <w:lang w:eastAsia="en-GB"/>
              </w:rPr>
              <w:t>02</w:t>
            </w:r>
            <w:r w:rsidR="00820F03">
              <w:rPr>
                <w:rFonts w:ascii="Verdana" w:eastAsia="Times New Roman" w:hAnsi="Verdana" w:cs="Times New Roman"/>
                <w:b/>
                <w:color w:val="000000" w:themeColor="text1"/>
                <w:lang w:eastAsia="en-GB"/>
              </w:rPr>
              <w:t>5</w:t>
            </w:r>
          </w:p>
          <w:p w14:paraId="38F1F9D4" w14:textId="1E89EF7B" w:rsidR="00631A80" w:rsidRDefault="00631A80"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 xml:space="preserve">Date: Wednesday </w:t>
            </w:r>
            <w:r w:rsidR="00820F03">
              <w:rPr>
                <w:rFonts w:ascii="Verdana" w:eastAsia="Times New Roman" w:hAnsi="Verdana" w:cs="Times New Roman"/>
                <w:b/>
                <w:color w:val="000000" w:themeColor="text1"/>
                <w:lang w:eastAsia="en-GB"/>
              </w:rPr>
              <w:t>19</w:t>
            </w:r>
            <w:r w:rsidRPr="00631A80">
              <w:rPr>
                <w:rFonts w:ascii="Verdana" w:eastAsia="Times New Roman" w:hAnsi="Verdana" w:cs="Times New Roman"/>
                <w:b/>
                <w:color w:val="000000" w:themeColor="text1"/>
                <w:vertAlign w:val="superscript"/>
                <w:lang w:eastAsia="en-GB"/>
              </w:rPr>
              <w:t>th</w:t>
            </w:r>
            <w:r>
              <w:rPr>
                <w:rFonts w:ascii="Verdana" w:eastAsia="Times New Roman" w:hAnsi="Verdana" w:cs="Times New Roman"/>
                <w:b/>
                <w:color w:val="000000" w:themeColor="text1"/>
                <w:lang w:eastAsia="en-GB"/>
              </w:rPr>
              <w:t xml:space="preserve"> March</w:t>
            </w:r>
          </w:p>
          <w:p w14:paraId="5E74A083" w14:textId="19BFCE84" w:rsidR="00631A80" w:rsidRDefault="00631A80"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 xml:space="preserve">Time: </w:t>
            </w:r>
            <w:r w:rsidR="00820F03">
              <w:rPr>
                <w:rFonts w:ascii="Verdana" w:eastAsia="Times New Roman" w:hAnsi="Verdana" w:cs="Times New Roman"/>
                <w:b/>
                <w:color w:val="000000" w:themeColor="text1"/>
                <w:lang w:eastAsia="en-GB"/>
              </w:rPr>
              <w:t>1</w:t>
            </w:r>
            <w:r w:rsidR="00062F3B">
              <w:rPr>
                <w:rFonts w:ascii="Verdana" w:eastAsia="Times New Roman" w:hAnsi="Verdana" w:cs="Times New Roman"/>
                <w:b/>
                <w:color w:val="000000" w:themeColor="text1"/>
                <w:lang w:eastAsia="en-GB"/>
              </w:rPr>
              <w:t>3</w:t>
            </w:r>
            <w:r w:rsidR="00820F03">
              <w:rPr>
                <w:rFonts w:ascii="Verdana" w:eastAsia="Times New Roman" w:hAnsi="Verdana" w:cs="Times New Roman"/>
                <w:b/>
                <w:color w:val="000000" w:themeColor="text1"/>
                <w:lang w:eastAsia="en-GB"/>
              </w:rPr>
              <w:t>:00-15:00</w:t>
            </w:r>
          </w:p>
          <w:p w14:paraId="612D212B" w14:textId="365610BB" w:rsidR="00E16F25" w:rsidRDefault="00E16F25"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 xml:space="preserve">Location: </w:t>
            </w:r>
            <w:r w:rsidR="00820F03">
              <w:rPr>
                <w:rFonts w:ascii="Verdana" w:eastAsia="Times New Roman" w:hAnsi="Verdana" w:cs="Times New Roman"/>
                <w:b/>
                <w:color w:val="000000" w:themeColor="text1"/>
                <w:lang w:eastAsia="en-GB"/>
              </w:rPr>
              <w:t>Grass area around Arlott and the Fountain</w:t>
            </w:r>
          </w:p>
          <w:p w14:paraId="73525F29" w14:textId="77777777" w:rsidR="002F48CE" w:rsidRDefault="002F48CE" w:rsidP="002F48CE">
            <w:pPr>
              <w:rPr>
                <w:rFonts w:ascii="Verdana" w:eastAsia="Times New Roman" w:hAnsi="Verdana" w:cs="Times New Roman"/>
                <w:b/>
                <w:color w:val="000000" w:themeColor="text1"/>
                <w:lang w:eastAsia="en-GB"/>
              </w:rPr>
            </w:pPr>
          </w:p>
          <w:p w14:paraId="483EE547" w14:textId="4C8B060D" w:rsidR="002F48CE" w:rsidRDefault="008627A8" w:rsidP="002F48CE">
            <w:pPr>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 xml:space="preserve">During this event, </w:t>
            </w:r>
            <w:r w:rsidR="00820F03">
              <w:rPr>
                <w:rFonts w:ascii="Verdana" w:eastAsia="Times New Roman" w:hAnsi="Verdana" w:cs="Times New Roman"/>
                <w:b/>
                <w:color w:val="000000" w:themeColor="text1"/>
                <w:lang w:eastAsia="en-GB"/>
              </w:rPr>
              <w:t xml:space="preserve">around 70 </w:t>
            </w:r>
            <w:r>
              <w:rPr>
                <w:rFonts w:ascii="Verdana" w:eastAsia="Times New Roman" w:hAnsi="Verdana" w:cs="Times New Roman"/>
                <w:b/>
                <w:color w:val="000000" w:themeColor="text1"/>
                <w:lang w:eastAsia="en-GB"/>
              </w:rPr>
              <w:t xml:space="preserve">students will throw coloured powders at each other </w:t>
            </w:r>
            <w:r w:rsidR="00820F03">
              <w:rPr>
                <w:rFonts w:ascii="Verdana" w:eastAsia="Times New Roman" w:hAnsi="Verdana" w:cs="Times New Roman"/>
                <w:b/>
                <w:color w:val="000000" w:themeColor="text1"/>
                <w:lang w:eastAsia="en-GB"/>
              </w:rPr>
              <w:t xml:space="preserve">(provided by SUSU) </w:t>
            </w:r>
            <w:r w:rsidR="002F48CE">
              <w:rPr>
                <w:rFonts w:ascii="Verdana" w:eastAsia="Times New Roman" w:hAnsi="Verdana" w:cs="Times New Roman"/>
                <w:b/>
                <w:color w:val="000000" w:themeColor="text1"/>
                <w:lang w:eastAsia="en-GB"/>
              </w:rPr>
              <w:t xml:space="preserve">the start of this event, students will be given small paper cups to scoop </w:t>
            </w:r>
            <w:r w:rsidR="00656DD7">
              <w:rPr>
                <w:rFonts w:ascii="Verdana" w:eastAsia="Times New Roman" w:hAnsi="Verdana" w:cs="Times New Roman"/>
                <w:b/>
                <w:color w:val="000000" w:themeColor="text1"/>
                <w:lang w:eastAsia="en-GB"/>
              </w:rPr>
              <w:t>the coloured powders</w:t>
            </w:r>
            <w:r w:rsidR="00A30654">
              <w:rPr>
                <w:rFonts w:ascii="Verdana" w:eastAsia="Times New Roman" w:hAnsi="Verdana" w:cs="Times New Roman"/>
                <w:b/>
                <w:color w:val="000000" w:themeColor="text1"/>
                <w:lang w:eastAsia="en-GB"/>
              </w:rPr>
              <w:t>, which are</w:t>
            </w:r>
            <w:r w:rsidR="00656DD7">
              <w:rPr>
                <w:rFonts w:ascii="Verdana" w:eastAsia="Times New Roman" w:hAnsi="Verdana" w:cs="Times New Roman"/>
                <w:b/>
                <w:color w:val="000000" w:themeColor="text1"/>
                <w:lang w:eastAsia="en-GB"/>
              </w:rPr>
              <w:t xml:space="preserve"> kept in plastic tubs around the area.</w:t>
            </w:r>
          </w:p>
          <w:p w14:paraId="3C5F03FD" w14:textId="449AA70B" w:rsidR="00A30654" w:rsidRPr="002F48CE" w:rsidRDefault="00A30654" w:rsidP="002F48CE">
            <w:pPr>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 xml:space="preserve">First aiders will be available </w:t>
            </w:r>
            <w:r w:rsidR="007245F2">
              <w:rPr>
                <w:rFonts w:ascii="Verdana" w:eastAsia="Times New Roman" w:hAnsi="Verdana" w:cs="Times New Roman"/>
                <w:b/>
                <w:color w:val="000000" w:themeColor="text1"/>
                <w:lang w:eastAsia="en-GB"/>
              </w:rPr>
              <w:t>at the event site</w:t>
            </w:r>
            <w:r w:rsidR="00820F03">
              <w:rPr>
                <w:rFonts w:ascii="Verdana" w:eastAsia="Times New Roman" w:hAnsi="Verdana" w:cs="Times New Roman"/>
                <w:b/>
                <w:color w:val="000000" w:themeColor="text1"/>
                <w:lang w:eastAsia="en-GB"/>
              </w:rPr>
              <w:t xml:space="preserve"> and event will be ticketed and participants briefed about not entering University buildings after event</w:t>
            </w:r>
            <w:r w:rsidR="007245F2">
              <w:rPr>
                <w:rFonts w:ascii="Verdana" w:eastAsia="Times New Roman" w:hAnsi="Verdana" w:cs="Times New Roman"/>
                <w:b/>
                <w:color w:val="000000" w:themeColor="text1"/>
                <w:lang w:eastAsia="en-GB"/>
              </w:rPr>
              <w:t>.</w:t>
            </w:r>
            <w:r>
              <w:rPr>
                <w:rFonts w:ascii="Verdana" w:eastAsia="Times New Roman" w:hAnsi="Verdana" w:cs="Times New Roman"/>
                <w:b/>
                <w:color w:val="000000" w:themeColor="text1"/>
                <w:lang w:eastAsia="en-GB"/>
              </w:rPr>
              <w:t xml:space="preserve"> </w:t>
            </w:r>
          </w:p>
        </w:tc>
        <w:tc>
          <w:tcPr>
            <w:tcW w:w="319" w:type="pct"/>
            <w:shd w:val="clear" w:color="auto" w:fill="auto"/>
          </w:tcPr>
          <w:p w14:paraId="3C5F03FE" w14:textId="77777777" w:rsidR="00A156C3" w:rsidRPr="00133FC5" w:rsidRDefault="00A156C3"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Date</w:t>
            </w:r>
          </w:p>
        </w:tc>
        <w:tc>
          <w:tcPr>
            <w:tcW w:w="732" w:type="pct"/>
            <w:shd w:val="clear" w:color="auto" w:fill="auto"/>
          </w:tcPr>
          <w:p w14:paraId="3C5F03FF" w14:textId="1A8B568C" w:rsidR="00A156C3" w:rsidRPr="00133FC5" w:rsidRDefault="00820F03"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20/02/2025</w:t>
            </w:r>
          </w:p>
        </w:tc>
      </w:tr>
      <w:tr w:rsidR="00133FC5" w:rsidRPr="00133FC5" w14:paraId="3C5F0405" w14:textId="77777777" w:rsidTr="008C216A">
        <w:trPr>
          <w:trHeight w:val="338"/>
        </w:trPr>
        <w:tc>
          <w:tcPr>
            <w:tcW w:w="1156" w:type="pct"/>
            <w:shd w:val="clear" w:color="auto" w:fill="auto"/>
          </w:tcPr>
          <w:p w14:paraId="3C5F0401" w14:textId="77777777" w:rsidR="00A156C3" w:rsidRPr="00133FC5" w:rsidRDefault="00A156C3"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Unit/Faculty/Directorate</w:t>
            </w:r>
          </w:p>
        </w:tc>
        <w:tc>
          <w:tcPr>
            <w:tcW w:w="1837" w:type="pct"/>
            <w:shd w:val="clear" w:color="auto" w:fill="auto"/>
          </w:tcPr>
          <w:p w14:paraId="381F5FD7" w14:textId="77777777" w:rsidR="00A156C3" w:rsidRDefault="007D2B36"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India</w:t>
            </w:r>
            <w:r w:rsidR="00E16F25">
              <w:rPr>
                <w:rFonts w:ascii="Verdana" w:eastAsia="Times New Roman" w:hAnsi="Verdana" w:cs="Times New Roman"/>
                <w:b/>
                <w:color w:val="000000" w:themeColor="text1"/>
                <w:lang w:eastAsia="en-GB"/>
              </w:rPr>
              <w:t>n</w:t>
            </w:r>
            <w:r w:rsidRPr="00133FC5">
              <w:rPr>
                <w:rFonts w:ascii="Verdana" w:eastAsia="Times New Roman" w:hAnsi="Verdana" w:cs="Times New Roman"/>
                <w:b/>
                <w:color w:val="000000" w:themeColor="text1"/>
                <w:lang w:eastAsia="en-GB"/>
              </w:rPr>
              <w:t xml:space="preserve"> Society</w:t>
            </w:r>
          </w:p>
          <w:p w14:paraId="3C5F0402" w14:textId="50D20048" w:rsidR="00E16F25" w:rsidRPr="00133FC5" w:rsidRDefault="00E16F25" w:rsidP="00A156C3">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SUSU</w:t>
            </w:r>
          </w:p>
        </w:tc>
        <w:tc>
          <w:tcPr>
            <w:tcW w:w="956" w:type="pct"/>
            <w:shd w:val="clear" w:color="auto" w:fill="auto"/>
          </w:tcPr>
          <w:p w14:paraId="3C5F0403" w14:textId="77777777" w:rsidR="00A156C3" w:rsidRPr="00133FC5" w:rsidRDefault="00A156C3" w:rsidP="00A156C3">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14A422E" w:rsidR="00E16F25" w:rsidRPr="00133FC5" w:rsidRDefault="00820F03" w:rsidP="00E16F25">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Varad Sonawane</w:t>
            </w:r>
          </w:p>
        </w:tc>
      </w:tr>
      <w:tr w:rsidR="00EB5320" w:rsidRPr="00133FC5" w14:paraId="3C5F040B" w14:textId="77777777" w:rsidTr="008C216A">
        <w:trPr>
          <w:trHeight w:val="338"/>
        </w:trPr>
        <w:tc>
          <w:tcPr>
            <w:tcW w:w="1156" w:type="pct"/>
            <w:shd w:val="clear" w:color="auto" w:fill="auto"/>
          </w:tcPr>
          <w:p w14:paraId="3C5F0406" w14:textId="77777777" w:rsidR="00EB5320" w:rsidRPr="00133FC5" w:rsidRDefault="00EB5320" w:rsidP="00B817BD">
            <w:pPr>
              <w:pStyle w:val="ListParagraph"/>
              <w:ind w:left="170"/>
              <w:rPr>
                <w:rFonts w:ascii="Verdana" w:eastAsia="Times New Roman" w:hAnsi="Verdana" w:cs="Times New Roman"/>
                <w:b/>
                <w:i/>
                <w:color w:val="000000" w:themeColor="text1"/>
                <w:lang w:eastAsia="en-GB"/>
              </w:rPr>
            </w:pPr>
            <w:r w:rsidRPr="00133FC5">
              <w:rPr>
                <w:rFonts w:ascii="Verdana" w:eastAsia="Times New Roman" w:hAnsi="Verdana" w:cs="Times New Roman"/>
                <w:b/>
                <w:color w:val="000000" w:themeColor="text1"/>
                <w:lang w:eastAsia="en-GB"/>
              </w:rPr>
              <w:t>Line Manager/Supervisor</w:t>
            </w:r>
          </w:p>
        </w:tc>
        <w:tc>
          <w:tcPr>
            <w:tcW w:w="1837" w:type="pct"/>
            <w:shd w:val="clear" w:color="auto" w:fill="auto"/>
          </w:tcPr>
          <w:p w14:paraId="70948CED" w14:textId="77777777" w:rsidR="00EB5320" w:rsidRDefault="00820F03" w:rsidP="00B817BD">
            <w:pPr>
              <w:pStyle w:val="ListParagraph"/>
              <w:ind w:left="170"/>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lang w:eastAsia="en-GB"/>
              </w:rPr>
              <w:t xml:space="preserve">Anika Parekh </w:t>
            </w:r>
          </w:p>
          <w:p w14:paraId="3C5F0407" w14:textId="40942142" w:rsidR="00820F03" w:rsidRPr="00E16F25" w:rsidRDefault="00820F03" w:rsidP="00B817BD">
            <w:pPr>
              <w:pStyle w:val="ListParagraph"/>
              <w:ind w:left="170"/>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lang w:eastAsia="en-GB"/>
              </w:rPr>
              <w:t xml:space="preserve">Aditya Sahdev </w:t>
            </w:r>
          </w:p>
        </w:tc>
        <w:tc>
          <w:tcPr>
            <w:tcW w:w="956" w:type="pct"/>
            <w:shd w:val="clear" w:color="auto" w:fill="auto"/>
          </w:tcPr>
          <w:p w14:paraId="3C5F0408" w14:textId="77777777" w:rsidR="00EB5320" w:rsidRPr="00133FC5" w:rsidRDefault="00EB5320" w:rsidP="00B817BD">
            <w:pPr>
              <w:pStyle w:val="ListParagraph"/>
              <w:ind w:left="170"/>
              <w:rPr>
                <w:rFonts w:ascii="Verdana" w:eastAsia="Times New Roman" w:hAnsi="Verdana" w:cs="Times New Roman"/>
                <w:b/>
                <w:color w:val="000000" w:themeColor="text1"/>
                <w:lang w:eastAsia="en-GB"/>
              </w:rPr>
            </w:pPr>
            <w:r w:rsidRPr="00133FC5">
              <w:rPr>
                <w:rFonts w:ascii="Verdana" w:eastAsia="Times New Roman" w:hAnsi="Verdana" w:cs="Times New Roman"/>
                <w:b/>
                <w:color w:val="000000" w:themeColor="text1"/>
                <w:lang w:eastAsia="en-GB"/>
              </w:rPr>
              <w:t>Signed off</w:t>
            </w:r>
          </w:p>
        </w:tc>
        <w:tc>
          <w:tcPr>
            <w:tcW w:w="1051" w:type="pct"/>
            <w:gridSpan w:val="2"/>
            <w:shd w:val="clear" w:color="auto" w:fill="auto"/>
          </w:tcPr>
          <w:p w14:paraId="001F6D03" w14:textId="77777777" w:rsidR="00EB5320" w:rsidRDefault="00820F03" w:rsidP="00820F03">
            <w:pPr>
              <w:pStyle w:val="ListParagraph"/>
              <w:ind w:left="170"/>
              <w:rPr>
                <w:rFonts w:ascii="Verdana" w:eastAsia="Times New Roman" w:hAnsi="Verdana" w:cs="Times New Roman"/>
                <w:b/>
                <w:i/>
                <w:color w:val="000000" w:themeColor="text1"/>
                <w:lang w:eastAsia="en-GB"/>
              </w:rPr>
            </w:pPr>
            <w:r>
              <w:rPr>
                <w:rFonts w:ascii="Verdana" w:eastAsia="Times New Roman" w:hAnsi="Verdana" w:cs="Times New Roman"/>
                <w:b/>
                <w:i/>
                <w:color w:val="000000" w:themeColor="text1"/>
                <w:lang w:eastAsia="en-GB"/>
              </w:rPr>
              <w:t xml:space="preserve">Anika Parekh </w:t>
            </w:r>
          </w:p>
          <w:p w14:paraId="3C5F040A" w14:textId="5346D9F3" w:rsidR="00820F03" w:rsidRPr="00133FC5" w:rsidRDefault="00820F03" w:rsidP="00820F03">
            <w:pPr>
              <w:pStyle w:val="ListParagraph"/>
              <w:ind w:left="170"/>
              <w:rPr>
                <w:rFonts w:ascii="Verdana" w:eastAsia="Times New Roman" w:hAnsi="Verdana" w:cs="Times New Roman"/>
                <w:b/>
                <w:i/>
                <w:color w:val="000000" w:themeColor="text1"/>
                <w:lang w:eastAsia="en-GB"/>
              </w:rPr>
            </w:pPr>
            <w:r>
              <w:rPr>
                <w:rFonts w:ascii="Verdana" w:eastAsia="Times New Roman" w:hAnsi="Verdana" w:cs="Times New Roman"/>
                <w:b/>
                <w:i/>
                <w:color w:val="000000" w:themeColor="text1"/>
                <w:lang w:eastAsia="en-GB"/>
              </w:rPr>
              <w:t>Aditya Sahdev</w:t>
            </w:r>
          </w:p>
        </w:tc>
      </w:tr>
    </w:tbl>
    <w:p w14:paraId="3C5F040C" w14:textId="77777777" w:rsidR="009B4008" w:rsidRPr="00133FC5" w:rsidRDefault="009B4008" w:rsidP="00CB512B">
      <w:pPr>
        <w:shd w:val="clear" w:color="auto" w:fill="BFBFBF" w:themeFill="background1" w:themeFillShade="BF"/>
        <w:spacing w:after="0"/>
        <w:rPr>
          <w:rFonts w:ascii="Georgia" w:hAnsi="Georgia"/>
          <w:color w:val="000000" w:themeColor="text1"/>
          <w:sz w:val="2"/>
          <w:szCs w:val="2"/>
        </w:rPr>
      </w:pPr>
    </w:p>
    <w:p w14:paraId="3C5F040D" w14:textId="77777777" w:rsidR="00777628" w:rsidRPr="00133FC5" w:rsidRDefault="00777628">
      <w:pPr>
        <w:rPr>
          <w:color w:val="000000" w:themeColor="text1"/>
        </w:rPr>
      </w:pPr>
    </w:p>
    <w:tbl>
      <w:tblPr>
        <w:tblStyle w:val="TableGrid"/>
        <w:tblW w:w="5000" w:type="pct"/>
        <w:shd w:val="clear" w:color="auto" w:fill="F2F2F2" w:themeFill="background1" w:themeFillShade="F2"/>
        <w:tblLook w:val="04A0" w:firstRow="1" w:lastRow="0" w:firstColumn="1" w:lastColumn="0" w:noHBand="0" w:noVBand="1"/>
      </w:tblPr>
      <w:tblGrid>
        <w:gridCol w:w="1986"/>
        <w:gridCol w:w="2182"/>
        <w:gridCol w:w="1434"/>
        <w:gridCol w:w="489"/>
        <w:gridCol w:w="489"/>
        <w:gridCol w:w="499"/>
        <w:gridCol w:w="5046"/>
        <w:gridCol w:w="489"/>
        <w:gridCol w:w="489"/>
        <w:gridCol w:w="489"/>
        <w:gridCol w:w="1797"/>
      </w:tblGrid>
      <w:tr w:rsidR="00133FC5" w:rsidRPr="00133FC5" w14:paraId="3C5F040F" w14:textId="77777777" w:rsidTr="008C216A">
        <w:trPr>
          <w:tblHeader/>
        </w:trPr>
        <w:tc>
          <w:tcPr>
            <w:tcW w:w="5000" w:type="pct"/>
            <w:gridSpan w:val="11"/>
            <w:shd w:val="clear" w:color="auto" w:fill="F2F2F2" w:themeFill="background1" w:themeFillShade="F2"/>
          </w:tcPr>
          <w:p w14:paraId="3C5F040E" w14:textId="77777777" w:rsidR="00C642F4" w:rsidRPr="00133FC5" w:rsidRDefault="00C642F4" w:rsidP="00C642F4">
            <w:pPr>
              <w:rPr>
                <w:rFonts w:ascii="Lucida Sans" w:hAnsi="Lucida Sans"/>
                <w:b/>
                <w:color w:val="000000" w:themeColor="text1"/>
              </w:rPr>
            </w:pPr>
            <w:r w:rsidRPr="00133FC5">
              <w:rPr>
                <w:rFonts w:ascii="Lucida Sans" w:eastAsia="Calibri" w:hAnsi="Lucida Sans" w:cstheme="minorHAnsi"/>
                <w:b/>
                <w:bCs/>
                <w:i/>
                <w:color w:val="000000" w:themeColor="text1"/>
                <w:sz w:val="24"/>
                <w:szCs w:val="24"/>
              </w:rPr>
              <w:lastRenderedPageBreak/>
              <w:t xml:space="preserve">PART A </w:t>
            </w:r>
          </w:p>
        </w:tc>
      </w:tr>
      <w:tr w:rsidR="00133FC5" w:rsidRPr="00133FC5" w14:paraId="3C5F0413" w14:textId="77777777" w:rsidTr="00970710">
        <w:trPr>
          <w:tblHeader/>
        </w:trPr>
        <w:tc>
          <w:tcPr>
            <w:tcW w:w="1819" w:type="pct"/>
            <w:gridSpan w:val="3"/>
            <w:shd w:val="clear" w:color="auto" w:fill="F2F2F2" w:themeFill="background1" w:themeFillShade="F2"/>
          </w:tcPr>
          <w:p w14:paraId="3C5F0410" w14:textId="77777777" w:rsidR="00CE1AAA" w:rsidRPr="00133FC5" w:rsidRDefault="00CE1AAA">
            <w:pPr>
              <w:rPr>
                <w:color w:val="000000" w:themeColor="text1"/>
              </w:rPr>
            </w:pPr>
            <w:r w:rsidRPr="00133FC5">
              <w:rPr>
                <w:rFonts w:ascii="Lucida Sans" w:hAnsi="Lucida Sans"/>
                <w:b/>
                <w:color w:val="000000" w:themeColor="text1"/>
              </w:rPr>
              <w:t>(1) Risk identification</w:t>
            </w:r>
          </w:p>
        </w:tc>
        <w:tc>
          <w:tcPr>
            <w:tcW w:w="2118" w:type="pct"/>
            <w:gridSpan w:val="4"/>
            <w:shd w:val="clear" w:color="auto" w:fill="F2F2F2" w:themeFill="background1" w:themeFillShade="F2"/>
          </w:tcPr>
          <w:p w14:paraId="3C5F0411" w14:textId="77777777" w:rsidR="00CE1AAA" w:rsidRPr="00133FC5" w:rsidRDefault="00CE1AAA">
            <w:pPr>
              <w:rPr>
                <w:color w:val="000000" w:themeColor="text1"/>
              </w:rPr>
            </w:pPr>
            <w:r w:rsidRPr="00133FC5">
              <w:rPr>
                <w:rFonts w:ascii="Lucida Sans" w:hAnsi="Lucida Sans"/>
                <w:b/>
                <w:color w:val="000000" w:themeColor="text1"/>
              </w:rPr>
              <w:t>(2) Risk assessment</w:t>
            </w:r>
          </w:p>
        </w:tc>
        <w:tc>
          <w:tcPr>
            <w:tcW w:w="1062" w:type="pct"/>
            <w:gridSpan w:val="4"/>
            <w:shd w:val="clear" w:color="auto" w:fill="F2F2F2" w:themeFill="background1" w:themeFillShade="F2"/>
          </w:tcPr>
          <w:p w14:paraId="3C5F0412" w14:textId="77777777" w:rsidR="00CE1AAA" w:rsidRPr="00133FC5" w:rsidRDefault="00CE1AAA">
            <w:pPr>
              <w:rPr>
                <w:color w:val="000000" w:themeColor="text1"/>
              </w:rPr>
            </w:pPr>
            <w:r w:rsidRPr="00133FC5">
              <w:rPr>
                <w:rFonts w:ascii="Lucida Sans" w:hAnsi="Lucida Sans"/>
                <w:b/>
                <w:color w:val="000000" w:themeColor="text1"/>
              </w:rPr>
              <w:t>(3) Risk management</w:t>
            </w:r>
          </w:p>
        </w:tc>
      </w:tr>
      <w:tr w:rsidR="00133FC5" w:rsidRPr="00133FC5" w14:paraId="3C5F041F" w14:textId="77777777" w:rsidTr="00970710">
        <w:trPr>
          <w:tblHeader/>
        </w:trPr>
        <w:tc>
          <w:tcPr>
            <w:tcW w:w="645" w:type="pct"/>
            <w:vMerge w:val="restart"/>
            <w:shd w:val="clear" w:color="auto" w:fill="F2F2F2" w:themeFill="background1" w:themeFillShade="F2"/>
          </w:tcPr>
          <w:p w14:paraId="3C5F0414" w14:textId="77777777" w:rsidR="00CE1AAA" w:rsidRPr="00133FC5" w:rsidRDefault="00CE1AAA" w:rsidP="00C13BAE">
            <w:pPr>
              <w:rPr>
                <w:color w:val="000000" w:themeColor="text1"/>
              </w:rPr>
            </w:pPr>
            <w:r w:rsidRPr="00133FC5">
              <w:rPr>
                <w:rFonts w:ascii="Lucida Sans" w:hAnsi="Lucida Sans"/>
                <w:b/>
                <w:color w:val="000000" w:themeColor="text1"/>
              </w:rPr>
              <w:t>Hazard</w:t>
            </w:r>
          </w:p>
        </w:tc>
        <w:tc>
          <w:tcPr>
            <w:tcW w:w="709" w:type="pct"/>
            <w:vMerge w:val="restart"/>
            <w:shd w:val="clear" w:color="auto" w:fill="F2F2F2" w:themeFill="background1" w:themeFillShade="F2"/>
          </w:tcPr>
          <w:p w14:paraId="3C5F0415" w14:textId="77777777" w:rsidR="00CE1AAA" w:rsidRPr="00133FC5" w:rsidRDefault="00CE1AAA" w:rsidP="00CE1AAA">
            <w:pPr>
              <w:jc w:val="center"/>
              <w:rPr>
                <w:rFonts w:ascii="Lucida Sans" w:hAnsi="Lucida Sans"/>
                <w:b/>
                <w:color w:val="000000" w:themeColor="text1"/>
              </w:rPr>
            </w:pPr>
            <w:r w:rsidRPr="00133FC5">
              <w:rPr>
                <w:rFonts w:ascii="Lucida Sans" w:hAnsi="Lucida Sans"/>
                <w:b/>
                <w:color w:val="000000" w:themeColor="text1"/>
              </w:rPr>
              <w:t>Potential Consequences</w:t>
            </w:r>
          </w:p>
          <w:p w14:paraId="3C5F0416" w14:textId="77777777" w:rsidR="00CE1AAA" w:rsidRPr="00133FC5" w:rsidRDefault="00CE1AAA" w:rsidP="00C13BAE">
            <w:pPr>
              <w:rPr>
                <w:color w:val="000000" w:themeColor="text1"/>
              </w:rPr>
            </w:pPr>
          </w:p>
        </w:tc>
        <w:tc>
          <w:tcPr>
            <w:tcW w:w="466" w:type="pct"/>
            <w:vMerge w:val="restart"/>
            <w:shd w:val="clear" w:color="auto" w:fill="F2F2F2" w:themeFill="background1" w:themeFillShade="F2"/>
          </w:tcPr>
          <w:p w14:paraId="3C5F0417" w14:textId="77777777" w:rsidR="00CE1AAA" w:rsidRPr="00133FC5" w:rsidRDefault="00CE1AAA" w:rsidP="00CE1AAA">
            <w:pPr>
              <w:jc w:val="center"/>
              <w:rPr>
                <w:rFonts w:ascii="Lucida Sans" w:hAnsi="Lucida Sans"/>
                <w:b/>
                <w:color w:val="000000" w:themeColor="text1"/>
              </w:rPr>
            </w:pPr>
            <w:r w:rsidRPr="00133FC5">
              <w:rPr>
                <w:rFonts w:ascii="Lucida Sans" w:hAnsi="Lucida Sans"/>
                <w:b/>
                <w:color w:val="000000" w:themeColor="text1"/>
              </w:rPr>
              <w:t>Who might be harmed</w:t>
            </w:r>
          </w:p>
          <w:p w14:paraId="3C5F0418" w14:textId="77777777" w:rsidR="00CE1AAA" w:rsidRPr="00133FC5" w:rsidRDefault="00CE1AAA" w:rsidP="00CE1AAA">
            <w:pPr>
              <w:jc w:val="center"/>
              <w:rPr>
                <w:rFonts w:ascii="Lucida Sans" w:hAnsi="Lucida Sans"/>
                <w:b/>
                <w:color w:val="000000" w:themeColor="text1"/>
              </w:rPr>
            </w:pPr>
          </w:p>
          <w:p w14:paraId="3C5F0419" w14:textId="77777777" w:rsidR="00CE1AAA" w:rsidRPr="00133FC5" w:rsidRDefault="00CE1AAA" w:rsidP="00CE1AAA">
            <w:pPr>
              <w:jc w:val="center"/>
              <w:rPr>
                <w:rFonts w:ascii="Lucida Sans" w:hAnsi="Lucida Sans"/>
                <w:b/>
                <w:color w:val="000000" w:themeColor="text1"/>
              </w:rPr>
            </w:pPr>
            <w:r w:rsidRPr="00133FC5">
              <w:rPr>
                <w:rFonts w:ascii="Lucida Sans" w:hAnsi="Lucida Sans"/>
                <w:b/>
                <w:color w:val="000000" w:themeColor="text1"/>
              </w:rPr>
              <w:t>(user; those nearby; those in the vicinity; members of the public)</w:t>
            </w:r>
          </w:p>
          <w:p w14:paraId="3C5F041A" w14:textId="77777777" w:rsidR="00CE1AAA" w:rsidRPr="00133FC5" w:rsidRDefault="00CE1AAA" w:rsidP="00C13BAE">
            <w:pPr>
              <w:rPr>
                <w:color w:val="000000" w:themeColor="text1"/>
              </w:rPr>
            </w:pPr>
          </w:p>
        </w:tc>
        <w:tc>
          <w:tcPr>
            <w:tcW w:w="479" w:type="pct"/>
            <w:gridSpan w:val="3"/>
            <w:shd w:val="clear" w:color="auto" w:fill="F2F2F2" w:themeFill="background1" w:themeFillShade="F2"/>
          </w:tcPr>
          <w:p w14:paraId="3C5F041B" w14:textId="77777777" w:rsidR="00CE1AAA" w:rsidRPr="00133FC5" w:rsidRDefault="00CE1AAA">
            <w:pPr>
              <w:rPr>
                <w:color w:val="000000" w:themeColor="text1"/>
              </w:rPr>
            </w:pPr>
            <w:r w:rsidRPr="00133FC5">
              <w:rPr>
                <w:rFonts w:ascii="Lucida Sans" w:hAnsi="Lucida Sans"/>
                <w:b/>
                <w:color w:val="000000" w:themeColor="text1"/>
              </w:rPr>
              <w:t>Inherent</w:t>
            </w:r>
          </w:p>
        </w:tc>
        <w:tc>
          <w:tcPr>
            <w:tcW w:w="1639" w:type="pct"/>
            <w:shd w:val="clear" w:color="auto" w:fill="F2F2F2" w:themeFill="background1" w:themeFillShade="F2"/>
          </w:tcPr>
          <w:p w14:paraId="3C5F041C" w14:textId="77777777" w:rsidR="00CE1AAA" w:rsidRPr="00133FC5" w:rsidRDefault="00CE1AAA">
            <w:pPr>
              <w:rPr>
                <w:color w:val="000000" w:themeColor="text1"/>
              </w:rPr>
            </w:pPr>
          </w:p>
        </w:tc>
        <w:tc>
          <w:tcPr>
            <w:tcW w:w="476" w:type="pct"/>
            <w:gridSpan w:val="3"/>
            <w:shd w:val="clear" w:color="auto" w:fill="F2F2F2" w:themeFill="background1" w:themeFillShade="F2"/>
          </w:tcPr>
          <w:p w14:paraId="3C5F041D" w14:textId="77777777" w:rsidR="00CE1AAA" w:rsidRPr="00133FC5" w:rsidRDefault="00CE1AAA">
            <w:pPr>
              <w:rPr>
                <w:color w:val="000000" w:themeColor="text1"/>
              </w:rPr>
            </w:pPr>
            <w:r w:rsidRPr="00133FC5">
              <w:rPr>
                <w:rFonts w:ascii="Lucida Sans" w:hAnsi="Lucida Sans"/>
                <w:b/>
                <w:color w:val="000000" w:themeColor="text1"/>
              </w:rPr>
              <w:t>Residual</w:t>
            </w:r>
          </w:p>
        </w:tc>
        <w:tc>
          <w:tcPr>
            <w:tcW w:w="586" w:type="pct"/>
            <w:vMerge w:val="restart"/>
            <w:shd w:val="clear" w:color="auto" w:fill="F2F2F2" w:themeFill="background1" w:themeFillShade="F2"/>
          </w:tcPr>
          <w:p w14:paraId="3C5F041E" w14:textId="77777777" w:rsidR="00CE1AAA" w:rsidRPr="00133FC5" w:rsidRDefault="00CE1AAA" w:rsidP="00C13BAE">
            <w:pPr>
              <w:rPr>
                <w:color w:val="000000" w:themeColor="text1"/>
              </w:rPr>
            </w:pPr>
            <w:r w:rsidRPr="00133FC5">
              <w:rPr>
                <w:rFonts w:ascii="Lucida Sans" w:hAnsi="Lucida Sans"/>
                <w:b/>
                <w:color w:val="000000" w:themeColor="text1"/>
              </w:rPr>
              <w:t>Further controls (use the risk hierarchy)</w:t>
            </w:r>
          </w:p>
        </w:tc>
      </w:tr>
      <w:tr w:rsidR="00133FC5" w:rsidRPr="00133FC5" w14:paraId="3C5F042B" w14:textId="77777777" w:rsidTr="00970710">
        <w:trPr>
          <w:cantSplit/>
          <w:trHeight w:val="1510"/>
          <w:tblHeader/>
        </w:trPr>
        <w:tc>
          <w:tcPr>
            <w:tcW w:w="645" w:type="pct"/>
            <w:vMerge/>
            <w:shd w:val="clear" w:color="auto" w:fill="F2F2F2" w:themeFill="background1" w:themeFillShade="F2"/>
          </w:tcPr>
          <w:p w14:paraId="3C5F0420" w14:textId="77777777" w:rsidR="00CE1AAA" w:rsidRPr="00133FC5" w:rsidRDefault="00CE1AAA">
            <w:pPr>
              <w:rPr>
                <w:color w:val="000000" w:themeColor="text1"/>
              </w:rPr>
            </w:pPr>
          </w:p>
        </w:tc>
        <w:tc>
          <w:tcPr>
            <w:tcW w:w="709" w:type="pct"/>
            <w:vMerge/>
            <w:shd w:val="clear" w:color="auto" w:fill="F2F2F2" w:themeFill="background1" w:themeFillShade="F2"/>
          </w:tcPr>
          <w:p w14:paraId="3C5F0421" w14:textId="77777777" w:rsidR="00CE1AAA" w:rsidRPr="00133FC5" w:rsidRDefault="00CE1AAA">
            <w:pPr>
              <w:rPr>
                <w:color w:val="000000" w:themeColor="text1"/>
              </w:rPr>
            </w:pPr>
          </w:p>
        </w:tc>
        <w:tc>
          <w:tcPr>
            <w:tcW w:w="466" w:type="pct"/>
            <w:vMerge/>
            <w:shd w:val="clear" w:color="auto" w:fill="F2F2F2" w:themeFill="background1" w:themeFillShade="F2"/>
          </w:tcPr>
          <w:p w14:paraId="3C5F0422" w14:textId="77777777" w:rsidR="00CE1AAA" w:rsidRPr="00133FC5" w:rsidRDefault="00CE1AAA">
            <w:pPr>
              <w:rPr>
                <w:color w:val="000000" w:themeColor="text1"/>
              </w:rPr>
            </w:pPr>
          </w:p>
        </w:tc>
        <w:tc>
          <w:tcPr>
            <w:tcW w:w="159" w:type="pct"/>
            <w:shd w:val="clear" w:color="auto" w:fill="F2F2F2" w:themeFill="background1" w:themeFillShade="F2"/>
            <w:textDirection w:val="btLr"/>
          </w:tcPr>
          <w:p w14:paraId="3C5F0423"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Likelihood</w:t>
            </w:r>
          </w:p>
        </w:tc>
        <w:tc>
          <w:tcPr>
            <w:tcW w:w="159" w:type="pct"/>
            <w:shd w:val="clear" w:color="auto" w:fill="F2F2F2" w:themeFill="background1" w:themeFillShade="F2"/>
            <w:textDirection w:val="btLr"/>
          </w:tcPr>
          <w:p w14:paraId="3C5F0424"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Impact</w:t>
            </w:r>
          </w:p>
        </w:tc>
        <w:tc>
          <w:tcPr>
            <w:tcW w:w="162" w:type="pct"/>
            <w:shd w:val="clear" w:color="auto" w:fill="F2F2F2" w:themeFill="background1" w:themeFillShade="F2"/>
            <w:textDirection w:val="btLr"/>
          </w:tcPr>
          <w:p w14:paraId="3C5F0425"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Score</w:t>
            </w:r>
          </w:p>
        </w:tc>
        <w:tc>
          <w:tcPr>
            <w:tcW w:w="1639" w:type="pct"/>
            <w:shd w:val="clear" w:color="auto" w:fill="F2F2F2" w:themeFill="background1" w:themeFillShade="F2"/>
          </w:tcPr>
          <w:p w14:paraId="3C5F0426" w14:textId="77777777" w:rsidR="00CE1AAA" w:rsidRPr="00133FC5" w:rsidRDefault="00CE1AAA">
            <w:pPr>
              <w:rPr>
                <w:color w:val="000000" w:themeColor="text1"/>
              </w:rPr>
            </w:pPr>
            <w:r w:rsidRPr="00133FC5">
              <w:rPr>
                <w:rFonts w:ascii="Lucida Sans" w:hAnsi="Lucida Sans"/>
                <w:b/>
                <w:color w:val="000000" w:themeColor="text1"/>
              </w:rPr>
              <w:t>Control measures (use the risk hierarchy)</w:t>
            </w:r>
          </w:p>
        </w:tc>
        <w:tc>
          <w:tcPr>
            <w:tcW w:w="159" w:type="pct"/>
            <w:shd w:val="clear" w:color="auto" w:fill="F2F2F2" w:themeFill="background1" w:themeFillShade="F2"/>
            <w:textDirection w:val="btLr"/>
          </w:tcPr>
          <w:p w14:paraId="3C5F0427"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Likelihood</w:t>
            </w:r>
          </w:p>
        </w:tc>
        <w:tc>
          <w:tcPr>
            <w:tcW w:w="159" w:type="pct"/>
            <w:shd w:val="clear" w:color="auto" w:fill="F2F2F2" w:themeFill="background1" w:themeFillShade="F2"/>
            <w:textDirection w:val="btLr"/>
          </w:tcPr>
          <w:p w14:paraId="3C5F0428"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Impact</w:t>
            </w:r>
          </w:p>
        </w:tc>
        <w:tc>
          <w:tcPr>
            <w:tcW w:w="159" w:type="pct"/>
            <w:shd w:val="clear" w:color="auto" w:fill="F2F2F2" w:themeFill="background1" w:themeFillShade="F2"/>
            <w:textDirection w:val="btLr"/>
          </w:tcPr>
          <w:p w14:paraId="3C5F0429" w14:textId="77777777" w:rsidR="00CE1AAA" w:rsidRPr="00133FC5" w:rsidRDefault="00CE1AAA" w:rsidP="00CE1AAA">
            <w:pPr>
              <w:ind w:left="113" w:right="113"/>
              <w:rPr>
                <w:color w:val="000000" w:themeColor="text1"/>
              </w:rPr>
            </w:pPr>
            <w:r w:rsidRPr="00133FC5">
              <w:rPr>
                <w:rFonts w:ascii="Lucida Sans" w:hAnsi="Lucida Sans"/>
                <w:b/>
                <w:color w:val="000000" w:themeColor="text1"/>
              </w:rPr>
              <w:t>Score</w:t>
            </w:r>
          </w:p>
        </w:tc>
        <w:tc>
          <w:tcPr>
            <w:tcW w:w="586" w:type="pct"/>
            <w:vMerge/>
            <w:shd w:val="clear" w:color="auto" w:fill="F2F2F2" w:themeFill="background1" w:themeFillShade="F2"/>
          </w:tcPr>
          <w:p w14:paraId="3C5F042A" w14:textId="77777777" w:rsidR="00CE1AAA" w:rsidRPr="00133FC5" w:rsidRDefault="00CE1AAA">
            <w:pPr>
              <w:rPr>
                <w:color w:val="000000" w:themeColor="text1"/>
              </w:rPr>
            </w:pPr>
          </w:p>
        </w:tc>
      </w:tr>
      <w:tr w:rsidR="00133FC5" w:rsidRPr="00133FC5" w14:paraId="3C5F0437" w14:textId="77777777" w:rsidTr="00970710">
        <w:trPr>
          <w:cantSplit/>
          <w:trHeight w:val="1296"/>
        </w:trPr>
        <w:tc>
          <w:tcPr>
            <w:tcW w:w="645" w:type="pct"/>
            <w:shd w:val="clear" w:color="auto" w:fill="FFFFFF" w:themeFill="background1"/>
          </w:tcPr>
          <w:p w14:paraId="3C5F042C" w14:textId="4FE3F135" w:rsidR="00CE1AAA" w:rsidRPr="00133FC5" w:rsidRDefault="007D2B36" w:rsidP="007D2B36">
            <w:pPr>
              <w:rPr>
                <w:color w:val="000000" w:themeColor="text1"/>
              </w:rPr>
            </w:pPr>
            <w:r w:rsidRPr="00133FC5">
              <w:rPr>
                <w:b/>
                <w:color w:val="000000" w:themeColor="text1"/>
              </w:rPr>
              <w:t>Equipment -</w:t>
            </w:r>
            <w:r w:rsidRPr="00133FC5">
              <w:rPr>
                <w:color w:val="000000" w:themeColor="text1"/>
              </w:rPr>
              <w:t>Loading and unloading</w:t>
            </w:r>
          </w:p>
        </w:tc>
        <w:tc>
          <w:tcPr>
            <w:tcW w:w="709" w:type="pct"/>
            <w:shd w:val="clear" w:color="auto" w:fill="FFFFFF" w:themeFill="background1"/>
          </w:tcPr>
          <w:p w14:paraId="7B340977" w14:textId="77777777" w:rsidR="007D2B36" w:rsidRPr="00133FC5" w:rsidRDefault="007D2B36" w:rsidP="007D2B36">
            <w:pPr>
              <w:rPr>
                <w:color w:val="000000" w:themeColor="text1"/>
              </w:rPr>
            </w:pPr>
            <w:r w:rsidRPr="00133FC5">
              <w:rPr>
                <w:color w:val="000000" w:themeColor="text1"/>
              </w:rPr>
              <w:t>Damage to equipment</w:t>
            </w:r>
          </w:p>
          <w:p w14:paraId="165C217B" w14:textId="77777777" w:rsidR="007D2B36" w:rsidRPr="00133FC5" w:rsidRDefault="007D2B36" w:rsidP="007D2B36">
            <w:pPr>
              <w:rPr>
                <w:color w:val="000000" w:themeColor="text1"/>
              </w:rPr>
            </w:pPr>
          </w:p>
          <w:p w14:paraId="3C5F042D" w14:textId="677D19EA" w:rsidR="00CE1AAA" w:rsidRPr="00133FC5" w:rsidRDefault="007D2B36" w:rsidP="007D2B36">
            <w:pPr>
              <w:rPr>
                <w:color w:val="000000" w:themeColor="text1"/>
              </w:rPr>
            </w:pPr>
            <w:r w:rsidRPr="00133FC5">
              <w:rPr>
                <w:color w:val="000000" w:themeColor="text1"/>
              </w:rPr>
              <w:t>Injury when transporting equipment</w:t>
            </w:r>
          </w:p>
        </w:tc>
        <w:tc>
          <w:tcPr>
            <w:tcW w:w="466" w:type="pct"/>
            <w:shd w:val="clear" w:color="auto" w:fill="FFFFFF" w:themeFill="background1"/>
          </w:tcPr>
          <w:p w14:paraId="3C5F042E" w14:textId="25E81F6B" w:rsidR="00CE1AAA" w:rsidRPr="00133FC5" w:rsidRDefault="00BC07DA">
            <w:pPr>
              <w:rPr>
                <w:color w:val="000000" w:themeColor="text1"/>
              </w:rPr>
            </w:pPr>
            <w:r>
              <w:rPr>
                <w:color w:val="000000" w:themeColor="text1"/>
              </w:rPr>
              <w:t>Organisers doing manual handling</w:t>
            </w:r>
          </w:p>
        </w:tc>
        <w:tc>
          <w:tcPr>
            <w:tcW w:w="159" w:type="pct"/>
            <w:shd w:val="clear" w:color="auto" w:fill="FFFFFF" w:themeFill="background1"/>
          </w:tcPr>
          <w:p w14:paraId="3C5F042F" w14:textId="7D0C1D03"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3C5F0430" w14:textId="6C0AC59D"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62" w:type="pct"/>
            <w:shd w:val="clear" w:color="auto" w:fill="FFFFFF" w:themeFill="background1"/>
          </w:tcPr>
          <w:p w14:paraId="3C5F0431" w14:textId="2E0D3C9E"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9</w:t>
            </w:r>
          </w:p>
        </w:tc>
        <w:tc>
          <w:tcPr>
            <w:tcW w:w="1639" w:type="pct"/>
            <w:shd w:val="clear" w:color="auto" w:fill="FFFFFF" w:themeFill="background1"/>
          </w:tcPr>
          <w:p w14:paraId="3C5F0432" w14:textId="11E68EA9" w:rsidR="00CE1AAA" w:rsidRPr="00133FC5" w:rsidRDefault="007D2B36">
            <w:pPr>
              <w:rPr>
                <w:rFonts w:ascii="Lucida Sans" w:hAnsi="Lucida Sans"/>
                <w:b/>
                <w:color w:val="000000" w:themeColor="text1"/>
              </w:rPr>
            </w:pPr>
            <w:r w:rsidRPr="00133FC5">
              <w:rPr>
                <w:color w:val="000000" w:themeColor="text1"/>
              </w:rPr>
              <w:t>The society will ensure that minimal lifting is required. Any heavy loads will be broken down to make moving equipment much more manageable.</w:t>
            </w:r>
          </w:p>
        </w:tc>
        <w:tc>
          <w:tcPr>
            <w:tcW w:w="159" w:type="pct"/>
            <w:shd w:val="clear" w:color="auto" w:fill="FFFFFF" w:themeFill="background1"/>
          </w:tcPr>
          <w:p w14:paraId="3C5F0433" w14:textId="375711BB"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3C5F0434" w14:textId="2250159E"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35" w14:textId="755A0A57"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586" w:type="pct"/>
            <w:shd w:val="clear" w:color="auto" w:fill="FFFFFF" w:themeFill="background1"/>
          </w:tcPr>
          <w:p w14:paraId="3C5F0436" w14:textId="126F2659" w:rsidR="00CE1AAA" w:rsidRPr="00133FC5" w:rsidRDefault="00E00776">
            <w:pPr>
              <w:rPr>
                <w:color w:val="000000" w:themeColor="text1"/>
              </w:rPr>
            </w:pPr>
            <w:r w:rsidRPr="00133FC5">
              <w:rPr>
                <w:color w:val="000000" w:themeColor="text1"/>
              </w:rPr>
              <w:t>Transport routes will be shown cleared to ensure easy transit of equipment.</w:t>
            </w:r>
          </w:p>
        </w:tc>
      </w:tr>
      <w:tr w:rsidR="00133FC5" w:rsidRPr="00133FC5" w14:paraId="3C5F0443" w14:textId="77777777" w:rsidTr="00970710">
        <w:trPr>
          <w:cantSplit/>
          <w:trHeight w:val="1296"/>
        </w:trPr>
        <w:tc>
          <w:tcPr>
            <w:tcW w:w="645" w:type="pct"/>
            <w:shd w:val="clear" w:color="auto" w:fill="FFFFFF" w:themeFill="background1"/>
          </w:tcPr>
          <w:p w14:paraId="3C5F0438" w14:textId="4A180F8A" w:rsidR="00CE1AAA" w:rsidRPr="00133FC5" w:rsidRDefault="008E637D">
            <w:pPr>
              <w:rPr>
                <w:color w:val="000000" w:themeColor="text1"/>
              </w:rPr>
            </w:pPr>
            <w:r w:rsidRPr="00133FC5">
              <w:rPr>
                <w:b/>
                <w:color w:val="000000" w:themeColor="text1"/>
                <w:sz w:val="20"/>
              </w:rPr>
              <w:lastRenderedPageBreak/>
              <w:t>Equipment -</w:t>
            </w:r>
            <w:r w:rsidRPr="00133FC5">
              <w:rPr>
                <w:color w:val="000000" w:themeColor="text1"/>
                <w:sz w:val="20"/>
              </w:rPr>
              <w:t xml:space="preserve"> Use of audio &amp; electricity cables</w:t>
            </w:r>
          </w:p>
        </w:tc>
        <w:tc>
          <w:tcPr>
            <w:tcW w:w="709" w:type="pct"/>
            <w:shd w:val="clear" w:color="auto" w:fill="FFFFFF" w:themeFill="background1"/>
          </w:tcPr>
          <w:p w14:paraId="3C5F0439" w14:textId="09A42669" w:rsidR="00CE1AAA" w:rsidRPr="00133FC5" w:rsidRDefault="008E637D">
            <w:pPr>
              <w:rPr>
                <w:color w:val="000000" w:themeColor="text1"/>
              </w:rPr>
            </w:pPr>
            <w:r w:rsidRPr="00133FC5">
              <w:rPr>
                <w:color w:val="000000" w:themeColor="text1"/>
                <w:sz w:val="20"/>
              </w:rPr>
              <w:t>Electrical shock</w:t>
            </w:r>
          </w:p>
        </w:tc>
        <w:tc>
          <w:tcPr>
            <w:tcW w:w="466" w:type="pct"/>
            <w:shd w:val="clear" w:color="auto" w:fill="FFFFFF" w:themeFill="background1"/>
          </w:tcPr>
          <w:p w14:paraId="3C5F043A" w14:textId="1C7ACFCA" w:rsidR="00CE1AAA" w:rsidRPr="00133FC5" w:rsidRDefault="008E637D">
            <w:pPr>
              <w:rPr>
                <w:color w:val="000000" w:themeColor="text1"/>
              </w:rPr>
            </w:pPr>
            <w:r w:rsidRPr="00133FC5">
              <w:rPr>
                <w:color w:val="000000" w:themeColor="text1"/>
                <w:sz w:val="20"/>
              </w:rPr>
              <w:t>DJ, people setting up equipment</w:t>
            </w:r>
          </w:p>
        </w:tc>
        <w:tc>
          <w:tcPr>
            <w:tcW w:w="159" w:type="pct"/>
            <w:shd w:val="clear" w:color="auto" w:fill="FFFFFF" w:themeFill="background1"/>
          </w:tcPr>
          <w:p w14:paraId="3C5F043B" w14:textId="60172378"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3C5F043C" w14:textId="1A4B9170"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4</w:t>
            </w:r>
          </w:p>
        </w:tc>
        <w:tc>
          <w:tcPr>
            <w:tcW w:w="162" w:type="pct"/>
            <w:shd w:val="clear" w:color="auto" w:fill="FFFFFF" w:themeFill="background1"/>
          </w:tcPr>
          <w:p w14:paraId="3C5F043D" w14:textId="2CD67129"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12</w:t>
            </w:r>
          </w:p>
        </w:tc>
        <w:tc>
          <w:tcPr>
            <w:tcW w:w="1639" w:type="pct"/>
            <w:shd w:val="clear" w:color="auto" w:fill="FFFFFF" w:themeFill="background1"/>
          </w:tcPr>
          <w:p w14:paraId="474AED47" w14:textId="77777777" w:rsidR="008E637D" w:rsidRPr="00133FC5" w:rsidRDefault="008E637D" w:rsidP="008E637D">
            <w:pPr>
              <w:rPr>
                <w:color w:val="000000" w:themeColor="text1"/>
                <w:sz w:val="20"/>
              </w:rPr>
            </w:pPr>
            <w:r w:rsidRPr="00133FC5">
              <w:rPr>
                <w:color w:val="000000" w:themeColor="text1"/>
                <w:sz w:val="20"/>
              </w:rPr>
              <w:t>Equipment will be sheltered from rain</w:t>
            </w:r>
          </w:p>
          <w:p w14:paraId="207D870D" w14:textId="77777777" w:rsidR="008E637D" w:rsidRPr="00133FC5" w:rsidRDefault="008E637D" w:rsidP="008E637D">
            <w:pPr>
              <w:rPr>
                <w:color w:val="000000" w:themeColor="text1"/>
                <w:sz w:val="20"/>
              </w:rPr>
            </w:pPr>
          </w:p>
          <w:p w14:paraId="0AB2B16D" w14:textId="26E60C34" w:rsidR="008E637D" w:rsidRPr="00133FC5" w:rsidRDefault="008E637D" w:rsidP="008E637D">
            <w:pPr>
              <w:rPr>
                <w:color w:val="000000" w:themeColor="text1"/>
                <w:sz w:val="20"/>
              </w:rPr>
            </w:pPr>
            <w:r w:rsidRPr="00133FC5">
              <w:rPr>
                <w:color w:val="000000" w:themeColor="text1"/>
                <w:sz w:val="20"/>
              </w:rPr>
              <w:t>Equipment will be at a distance away from water and powder paint</w:t>
            </w:r>
            <w:r w:rsidR="00E16F25">
              <w:rPr>
                <w:color w:val="000000" w:themeColor="text1"/>
                <w:sz w:val="20"/>
              </w:rPr>
              <w:t>. Speakers will be covered by plastic dust sheets</w:t>
            </w:r>
          </w:p>
          <w:p w14:paraId="044D62D1" w14:textId="77777777" w:rsidR="008E637D" w:rsidRPr="00133FC5" w:rsidRDefault="008E637D" w:rsidP="008E637D">
            <w:pPr>
              <w:rPr>
                <w:color w:val="000000" w:themeColor="text1"/>
                <w:sz w:val="20"/>
              </w:rPr>
            </w:pPr>
          </w:p>
          <w:p w14:paraId="27D49297" w14:textId="77777777" w:rsidR="008E637D" w:rsidRPr="00133FC5" w:rsidRDefault="008E637D" w:rsidP="008E637D">
            <w:pPr>
              <w:rPr>
                <w:color w:val="000000" w:themeColor="text1"/>
                <w:sz w:val="20"/>
              </w:rPr>
            </w:pPr>
            <w:r w:rsidRPr="00133FC5">
              <w:rPr>
                <w:color w:val="000000" w:themeColor="text1"/>
                <w:sz w:val="20"/>
              </w:rPr>
              <w:t>Cables will be taped down and moved away as a trip hazard.</w:t>
            </w:r>
          </w:p>
          <w:p w14:paraId="21087A35" w14:textId="77777777" w:rsidR="008E637D" w:rsidRPr="00133FC5" w:rsidRDefault="008E637D" w:rsidP="008E637D">
            <w:pPr>
              <w:rPr>
                <w:color w:val="000000" w:themeColor="text1"/>
                <w:sz w:val="20"/>
              </w:rPr>
            </w:pPr>
          </w:p>
          <w:p w14:paraId="3C5F043E" w14:textId="57870528" w:rsidR="00CE1AAA" w:rsidRPr="00E16F25" w:rsidRDefault="00E16F25" w:rsidP="00E16F25">
            <w:pPr>
              <w:rPr>
                <w:rFonts w:ascii="Lucida Sans" w:hAnsi="Lucida Sans"/>
                <w:b/>
                <w:color w:val="000000" w:themeColor="text1"/>
              </w:rPr>
            </w:pPr>
            <w:r>
              <w:rPr>
                <w:color w:val="000000" w:themeColor="text1"/>
                <w:sz w:val="20"/>
              </w:rPr>
              <w:t>Use of</w:t>
            </w:r>
            <w:r w:rsidR="00BC07DA" w:rsidRPr="00E16F25">
              <w:rPr>
                <w:color w:val="000000" w:themeColor="text1"/>
                <w:sz w:val="20"/>
              </w:rPr>
              <w:t xml:space="preserve"> Bluetooth speakers to reduce wires and trip hazards.</w:t>
            </w:r>
          </w:p>
        </w:tc>
        <w:tc>
          <w:tcPr>
            <w:tcW w:w="159" w:type="pct"/>
            <w:shd w:val="clear" w:color="auto" w:fill="FFFFFF" w:themeFill="background1"/>
          </w:tcPr>
          <w:p w14:paraId="3C5F043F" w14:textId="39C00A16"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3C5F0440" w14:textId="174FBFD1"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41" w14:textId="697E75E3"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586" w:type="pct"/>
            <w:shd w:val="clear" w:color="auto" w:fill="FFFFFF" w:themeFill="background1"/>
          </w:tcPr>
          <w:p w14:paraId="4A998801" w14:textId="7C16CCF0" w:rsidR="008E637D" w:rsidRDefault="008E637D" w:rsidP="008E637D">
            <w:pPr>
              <w:rPr>
                <w:color w:val="000000" w:themeColor="text1"/>
                <w:sz w:val="20"/>
              </w:rPr>
            </w:pPr>
            <w:r w:rsidRPr="00133FC5">
              <w:rPr>
                <w:color w:val="000000" w:themeColor="text1"/>
                <w:sz w:val="20"/>
              </w:rPr>
              <w:t>Cables to be taped down, run through cable ramps or tied to structure where applicable</w:t>
            </w:r>
            <w:r w:rsidR="00E16F25">
              <w:rPr>
                <w:color w:val="000000" w:themeColor="text1"/>
                <w:sz w:val="20"/>
              </w:rPr>
              <w:t>. Equipment with valid PAT test is used.</w:t>
            </w:r>
          </w:p>
          <w:p w14:paraId="3867C5C3" w14:textId="4B3E7924" w:rsidR="00E16F25" w:rsidRDefault="00E16F25" w:rsidP="00E16F25">
            <w:pPr>
              <w:rPr>
                <w:color w:val="000000" w:themeColor="text1"/>
                <w:sz w:val="20"/>
              </w:rPr>
            </w:pPr>
            <w:r>
              <w:rPr>
                <w:color w:val="000000" w:themeColor="text1"/>
                <w:sz w:val="20"/>
              </w:rPr>
              <w:t>Organisers to alert emergency services in the case of any incidents.</w:t>
            </w:r>
          </w:p>
          <w:p w14:paraId="1EBD232F" w14:textId="0F7FBF76" w:rsidR="00E16F25" w:rsidRPr="00E16F25" w:rsidRDefault="00E16F25" w:rsidP="00E16F25">
            <w:pPr>
              <w:rPr>
                <w:color w:val="000000" w:themeColor="text1"/>
                <w:sz w:val="20"/>
              </w:rPr>
            </w:pPr>
            <w:r>
              <w:rPr>
                <w:color w:val="000000" w:themeColor="text1"/>
                <w:sz w:val="20"/>
              </w:rPr>
              <w:t>Any incidents to be reported to SUSU through the appropriate form.</w:t>
            </w:r>
          </w:p>
          <w:p w14:paraId="3C5F0442" w14:textId="77777777" w:rsidR="00CE1AAA" w:rsidRPr="00133FC5" w:rsidRDefault="00CE1AAA">
            <w:pPr>
              <w:rPr>
                <w:color w:val="000000" w:themeColor="text1"/>
              </w:rPr>
            </w:pPr>
          </w:p>
        </w:tc>
      </w:tr>
      <w:tr w:rsidR="00133FC5" w:rsidRPr="00133FC5" w14:paraId="3C5F044F" w14:textId="77777777" w:rsidTr="00970710">
        <w:trPr>
          <w:cantSplit/>
          <w:trHeight w:val="1296"/>
        </w:trPr>
        <w:tc>
          <w:tcPr>
            <w:tcW w:w="645" w:type="pct"/>
            <w:shd w:val="clear" w:color="auto" w:fill="FFFFFF" w:themeFill="background1"/>
          </w:tcPr>
          <w:p w14:paraId="3C5F0444" w14:textId="19FE5131" w:rsidR="00CE1AAA" w:rsidRPr="00133FC5" w:rsidRDefault="008E637D">
            <w:pPr>
              <w:rPr>
                <w:color w:val="000000" w:themeColor="text1"/>
              </w:rPr>
            </w:pPr>
            <w:r w:rsidRPr="00133FC5">
              <w:rPr>
                <w:b/>
                <w:color w:val="000000" w:themeColor="text1"/>
                <w:sz w:val="20"/>
              </w:rPr>
              <w:lastRenderedPageBreak/>
              <w:t xml:space="preserve">Equipment – </w:t>
            </w:r>
            <w:r w:rsidRPr="00133FC5">
              <w:rPr>
                <w:color w:val="000000" w:themeColor="text1"/>
                <w:sz w:val="20"/>
              </w:rPr>
              <w:t>Noise Levels</w:t>
            </w:r>
          </w:p>
        </w:tc>
        <w:tc>
          <w:tcPr>
            <w:tcW w:w="709" w:type="pct"/>
            <w:shd w:val="clear" w:color="auto" w:fill="FFFFFF" w:themeFill="background1"/>
          </w:tcPr>
          <w:p w14:paraId="3C5F0445" w14:textId="1BAED498" w:rsidR="00CE1AAA" w:rsidRPr="00133FC5" w:rsidRDefault="008E637D">
            <w:pPr>
              <w:rPr>
                <w:color w:val="000000" w:themeColor="text1"/>
              </w:rPr>
            </w:pPr>
            <w:r w:rsidRPr="00133FC5">
              <w:rPr>
                <w:color w:val="000000" w:themeColor="text1"/>
                <w:sz w:val="20"/>
              </w:rPr>
              <w:t>High noise levels caused by both equipment and attendees</w:t>
            </w:r>
          </w:p>
        </w:tc>
        <w:tc>
          <w:tcPr>
            <w:tcW w:w="466" w:type="pct"/>
            <w:shd w:val="clear" w:color="auto" w:fill="FFFFFF" w:themeFill="background1"/>
          </w:tcPr>
          <w:p w14:paraId="3C5F0446" w14:textId="08F8189B" w:rsidR="00CE1AAA" w:rsidRPr="00133FC5" w:rsidRDefault="008E637D">
            <w:pPr>
              <w:rPr>
                <w:color w:val="000000" w:themeColor="text1"/>
              </w:rPr>
            </w:pPr>
            <w:r w:rsidRPr="00133FC5">
              <w:rPr>
                <w:color w:val="000000" w:themeColor="text1"/>
              </w:rPr>
              <w:t>All</w:t>
            </w:r>
          </w:p>
        </w:tc>
        <w:tc>
          <w:tcPr>
            <w:tcW w:w="159" w:type="pct"/>
            <w:shd w:val="clear" w:color="auto" w:fill="FFFFFF" w:themeFill="background1"/>
          </w:tcPr>
          <w:p w14:paraId="3C5F0447" w14:textId="59C3221C"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3C5F0448" w14:textId="2E006A35"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62" w:type="pct"/>
            <w:shd w:val="clear" w:color="auto" w:fill="FFFFFF" w:themeFill="background1"/>
          </w:tcPr>
          <w:p w14:paraId="3C5F0449" w14:textId="60F74B85"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9</w:t>
            </w:r>
          </w:p>
        </w:tc>
        <w:tc>
          <w:tcPr>
            <w:tcW w:w="1639" w:type="pct"/>
            <w:shd w:val="clear" w:color="auto" w:fill="FFFFFF" w:themeFill="background1"/>
          </w:tcPr>
          <w:p w14:paraId="3C5F044A" w14:textId="04B74BD8" w:rsidR="00CE1AAA" w:rsidRPr="00133FC5" w:rsidRDefault="008E637D">
            <w:pPr>
              <w:rPr>
                <w:rFonts w:ascii="Lucida Sans" w:hAnsi="Lucida Sans"/>
                <w:b/>
                <w:color w:val="000000" w:themeColor="text1"/>
              </w:rPr>
            </w:pPr>
            <w:r w:rsidRPr="00133FC5">
              <w:rPr>
                <w:color w:val="000000" w:themeColor="text1"/>
                <w:sz w:val="20"/>
              </w:rPr>
              <w:t>DJ will monitor noise levels throughout the event. The committee will remind attendees to be respectful of those in the vicinity of the event</w:t>
            </w:r>
            <w:r w:rsidR="00BC07DA">
              <w:rPr>
                <w:color w:val="000000" w:themeColor="text1"/>
                <w:sz w:val="20"/>
              </w:rPr>
              <w:t xml:space="preserve"> as we are planning this event on a weekday on campus</w:t>
            </w:r>
          </w:p>
        </w:tc>
        <w:tc>
          <w:tcPr>
            <w:tcW w:w="159" w:type="pct"/>
            <w:shd w:val="clear" w:color="auto" w:fill="FFFFFF" w:themeFill="background1"/>
          </w:tcPr>
          <w:p w14:paraId="3C5F044B" w14:textId="4CDB570F"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4C" w14:textId="15A7B63D"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4D" w14:textId="5E070931"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586" w:type="pct"/>
            <w:shd w:val="clear" w:color="auto" w:fill="FFFFFF" w:themeFill="background1"/>
          </w:tcPr>
          <w:p w14:paraId="1897047F" w14:textId="77777777" w:rsidR="00CE1AAA" w:rsidRDefault="008E637D" w:rsidP="008E637D">
            <w:pPr>
              <w:rPr>
                <w:color w:val="000000" w:themeColor="text1"/>
                <w:sz w:val="20"/>
              </w:rPr>
            </w:pPr>
            <w:r w:rsidRPr="00133FC5">
              <w:rPr>
                <w:color w:val="000000" w:themeColor="text1"/>
                <w:sz w:val="20"/>
              </w:rPr>
              <w:t>When the event finishes, the committee will remind attendees to be respectful of those in the local community.</w:t>
            </w:r>
          </w:p>
          <w:p w14:paraId="3C5F044E" w14:textId="213C0942" w:rsidR="00E16F25" w:rsidRPr="00133FC5" w:rsidRDefault="00E16F25" w:rsidP="00E16F25">
            <w:pPr>
              <w:rPr>
                <w:color w:val="000000" w:themeColor="text1"/>
              </w:rPr>
            </w:pPr>
          </w:p>
        </w:tc>
      </w:tr>
      <w:tr w:rsidR="00970710" w:rsidRPr="00133FC5" w14:paraId="2A581DE7" w14:textId="77777777" w:rsidTr="00970710">
        <w:trPr>
          <w:cantSplit/>
          <w:trHeight w:val="1296"/>
        </w:trPr>
        <w:tc>
          <w:tcPr>
            <w:tcW w:w="645" w:type="pct"/>
            <w:shd w:val="clear" w:color="auto" w:fill="FFFFFF" w:themeFill="background1"/>
          </w:tcPr>
          <w:p w14:paraId="7C7BB738" w14:textId="70F12E47" w:rsidR="00970710" w:rsidRPr="00133FC5" w:rsidRDefault="00970710">
            <w:pPr>
              <w:rPr>
                <w:b/>
                <w:color w:val="000000" w:themeColor="text1"/>
                <w:sz w:val="20"/>
              </w:rPr>
            </w:pPr>
            <w:r>
              <w:t>Alcohol intoxication &amp; substance abuse</w:t>
            </w:r>
          </w:p>
        </w:tc>
        <w:tc>
          <w:tcPr>
            <w:tcW w:w="709" w:type="pct"/>
            <w:shd w:val="clear" w:color="auto" w:fill="FFFFFF" w:themeFill="background1"/>
          </w:tcPr>
          <w:p w14:paraId="3130DFB2" w14:textId="7CDE595F" w:rsidR="00970710" w:rsidRPr="00133FC5" w:rsidRDefault="00970710">
            <w:pPr>
              <w:rPr>
                <w:color w:val="000000" w:themeColor="text1"/>
                <w:sz w:val="20"/>
              </w:rPr>
            </w:pPr>
            <w:r>
              <w:t>Nausea, vomiting, hallucination etc</w:t>
            </w:r>
          </w:p>
        </w:tc>
        <w:tc>
          <w:tcPr>
            <w:tcW w:w="466" w:type="pct"/>
            <w:shd w:val="clear" w:color="auto" w:fill="FFFFFF" w:themeFill="background1"/>
          </w:tcPr>
          <w:p w14:paraId="3B028F59" w14:textId="68B100B9" w:rsidR="00970710" w:rsidRPr="00133FC5" w:rsidRDefault="00970710">
            <w:pPr>
              <w:rPr>
                <w:color w:val="000000" w:themeColor="text1"/>
              </w:rPr>
            </w:pPr>
            <w:r>
              <w:t>The student who has consumed the substance and potentially those around them</w:t>
            </w:r>
          </w:p>
        </w:tc>
        <w:tc>
          <w:tcPr>
            <w:tcW w:w="159" w:type="pct"/>
            <w:shd w:val="clear" w:color="auto" w:fill="FFFFFF" w:themeFill="background1"/>
          </w:tcPr>
          <w:p w14:paraId="6C422172" w14:textId="6F9BC26B" w:rsidR="00970710" w:rsidRPr="00133FC5" w:rsidRDefault="00970710" w:rsidP="00CE1AAA">
            <w:pPr>
              <w:rPr>
                <w:rFonts w:ascii="Lucida Sans" w:hAnsi="Lucida Sans"/>
                <w:b/>
                <w:color w:val="000000" w:themeColor="text1"/>
              </w:rPr>
            </w:pPr>
            <w:r>
              <w:rPr>
                <w:rFonts w:ascii="Lucida Sans" w:hAnsi="Lucida Sans"/>
                <w:b/>
                <w:color w:val="000000" w:themeColor="text1"/>
              </w:rPr>
              <w:t>2</w:t>
            </w:r>
          </w:p>
        </w:tc>
        <w:tc>
          <w:tcPr>
            <w:tcW w:w="159" w:type="pct"/>
            <w:shd w:val="clear" w:color="auto" w:fill="FFFFFF" w:themeFill="background1"/>
          </w:tcPr>
          <w:p w14:paraId="400A03A2" w14:textId="457E8579" w:rsidR="00970710" w:rsidRPr="00133FC5" w:rsidRDefault="00970710" w:rsidP="00CE1AAA">
            <w:pPr>
              <w:rPr>
                <w:rFonts w:ascii="Lucida Sans" w:hAnsi="Lucida Sans"/>
                <w:b/>
                <w:color w:val="000000" w:themeColor="text1"/>
              </w:rPr>
            </w:pPr>
            <w:r>
              <w:rPr>
                <w:rFonts w:ascii="Lucida Sans" w:hAnsi="Lucida Sans"/>
                <w:b/>
                <w:color w:val="000000" w:themeColor="text1"/>
              </w:rPr>
              <w:t>4</w:t>
            </w:r>
          </w:p>
        </w:tc>
        <w:tc>
          <w:tcPr>
            <w:tcW w:w="162" w:type="pct"/>
            <w:shd w:val="clear" w:color="auto" w:fill="FFFFFF" w:themeFill="background1"/>
          </w:tcPr>
          <w:p w14:paraId="5B3A2302" w14:textId="21D33D83" w:rsidR="00970710" w:rsidRPr="00133FC5" w:rsidRDefault="00970710" w:rsidP="00CE1AAA">
            <w:pPr>
              <w:rPr>
                <w:rFonts w:ascii="Lucida Sans" w:hAnsi="Lucida Sans"/>
                <w:b/>
                <w:color w:val="000000" w:themeColor="text1"/>
              </w:rPr>
            </w:pPr>
            <w:r>
              <w:rPr>
                <w:rFonts w:ascii="Lucida Sans" w:hAnsi="Lucida Sans"/>
                <w:b/>
                <w:color w:val="000000" w:themeColor="text1"/>
              </w:rPr>
              <w:t>8</w:t>
            </w:r>
          </w:p>
        </w:tc>
        <w:tc>
          <w:tcPr>
            <w:tcW w:w="1639" w:type="pct"/>
            <w:shd w:val="clear" w:color="auto" w:fill="FFFFFF" w:themeFill="background1"/>
          </w:tcPr>
          <w:p w14:paraId="605DF6AA" w14:textId="167AA1D4" w:rsidR="00970710" w:rsidRPr="00133FC5" w:rsidRDefault="00970710">
            <w:pPr>
              <w:rPr>
                <w:color w:val="000000" w:themeColor="text1"/>
                <w:sz w:val="20"/>
              </w:rPr>
            </w:pPr>
            <w:r>
              <w:t>Whilst we India Soc do not tolerate substance abuse at any of our events, this point is mainly targeted at large gathering events like our club nights. We will isolate the individual, make sure they are being looked after, away from crowd &amp; monitor their conditions. If they are in a worsening state, we will appropriately call 999 for emergency.</w:t>
            </w:r>
          </w:p>
        </w:tc>
        <w:tc>
          <w:tcPr>
            <w:tcW w:w="159" w:type="pct"/>
            <w:shd w:val="clear" w:color="auto" w:fill="FFFFFF" w:themeFill="background1"/>
          </w:tcPr>
          <w:p w14:paraId="0FCCCA07" w14:textId="7E688167" w:rsidR="00970710" w:rsidRPr="00133FC5" w:rsidRDefault="00970710" w:rsidP="00CE1AAA">
            <w:pPr>
              <w:rPr>
                <w:rFonts w:ascii="Lucida Sans" w:hAnsi="Lucida Sans"/>
                <w:b/>
                <w:color w:val="000000" w:themeColor="text1"/>
              </w:rPr>
            </w:pPr>
            <w:r>
              <w:rPr>
                <w:rFonts w:ascii="Lucida Sans" w:hAnsi="Lucida Sans"/>
                <w:b/>
                <w:color w:val="000000" w:themeColor="text1"/>
              </w:rPr>
              <w:t>2</w:t>
            </w:r>
          </w:p>
        </w:tc>
        <w:tc>
          <w:tcPr>
            <w:tcW w:w="159" w:type="pct"/>
            <w:shd w:val="clear" w:color="auto" w:fill="FFFFFF" w:themeFill="background1"/>
          </w:tcPr>
          <w:p w14:paraId="3E6F2218" w14:textId="0A3943DB" w:rsidR="00970710" w:rsidRPr="00133FC5" w:rsidRDefault="00970710" w:rsidP="00CE1AAA">
            <w:pPr>
              <w:rPr>
                <w:rFonts w:ascii="Lucida Sans" w:hAnsi="Lucida Sans"/>
                <w:b/>
                <w:color w:val="000000" w:themeColor="text1"/>
              </w:rPr>
            </w:pPr>
            <w:r>
              <w:rPr>
                <w:rFonts w:ascii="Lucida Sans" w:hAnsi="Lucida Sans"/>
                <w:b/>
                <w:color w:val="000000" w:themeColor="text1"/>
              </w:rPr>
              <w:t>3</w:t>
            </w:r>
          </w:p>
        </w:tc>
        <w:tc>
          <w:tcPr>
            <w:tcW w:w="159" w:type="pct"/>
            <w:shd w:val="clear" w:color="auto" w:fill="FFFFFF" w:themeFill="background1"/>
          </w:tcPr>
          <w:p w14:paraId="487BCB5C" w14:textId="51ECF0B7" w:rsidR="00970710" w:rsidRPr="00133FC5" w:rsidRDefault="00970710" w:rsidP="00CE1AAA">
            <w:pPr>
              <w:rPr>
                <w:rFonts w:ascii="Lucida Sans" w:hAnsi="Lucida Sans"/>
                <w:b/>
                <w:color w:val="000000" w:themeColor="text1"/>
              </w:rPr>
            </w:pPr>
            <w:r>
              <w:rPr>
                <w:rFonts w:ascii="Lucida Sans" w:hAnsi="Lucida Sans"/>
                <w:b/>
                <w:color w:val="000000" w:themeColor="text1"/>
              </w:rPr>
              <w:t>6</w:t>
            </w:r>
          </w:p>
        </w:tc>
        <w:tc>
          <w:tcPr>
            <w:tcW w:w="586" w:type="pct"/>
            <w:shd w:val="clear" w:color="auto" w:fill="FFFFFF" w:themeFill="background1"/>
          </w:tcPr>
          <w:p w14:paraId="73ACD671" w14:textId="77777777" w:rsidR="000F6F09" w:rsidRDefault="000F6F09" w:rsidP="000F6F09">
            <w:pPr>
              <w:rPr>
                <w:color w:val="000000" w:themeColor="text1"/>
                <w:sz w:val="20"/>
              </w:rPr>
            </w:pPr>
            <w:r>
              <w:rPr>
                <w:color w:val="000000" w:themeColor="text1"/>
                <w:sz w:val="20"/>
              </w:rPr>
              <w:t>Organisers to alert emergency services in the case of any incidents.</w:t>
            </w:r>
          </w:p>
          <w:p w14:paraId="48ABA6CF" w14:textId="77777777" w:rsidR="000F6F09" w:rsidRPr="00E16F25" w:rsidRDefault="000F6F09" w:rsidP="000F6F09">
            <w:pPr>
              <w:rPr>
                <w:color w:val="000000" w:themeColor="text1"/>
                <w:sz w:val="20"/>
              </w:rPr>
            </w:pPr>
            <w:r>
              <w:rPr>
                <w:color w:val="000000" w:themeColor="text1"/>
                <w:sz w:val="20"/>
              </w:rPr>
              <w:t>Any incidents to be reported to SUSU through the appropriate form.</w:t>
            </w:r>
          </w:p>
          <w:p w14:paraId="50355DB1" w14:textId="77777777" w:rsidR="00970710" w:rsidRPr="00133FC5" w:rsidRDefault="00970710" w:rsidP="008E637D">
            <w:pPr>
              <w:rPr>
                <w:color w:val="000000" w:themeColor="text1"/>
                <w:sz w:val="20"/>
              </w:rPr>
            </w:pPr>
          </w:p>
        </w:tc>
      </w:tr>
      <w:tr w:rsidR="00133FC5" w:rsidRPr="00133FC5" w14:paraId="3C5F045B" w14:textId="77777777" w:rsidTr="00970710">
        <w:trPr>
          <w:cantSplit/>
          <w:trHeight w:val="1296"/>
        </w:trPr>
        <w:tc>
          <w:tcPr>
            <w:tcW w:w="645" w:type="pct"/>
            <w:shd w:val="clear" w:color="auto" w:fill="FFFFFF" w:themeFill="background1"/>
          </w:tcPr>
          <w:p w14:paraId="3C5F0450" w14:textId="43A46AC5" w:rsidR="00CE1AAA" w:rsidRPr="00133FC5" w:rsidRDefault="00BC07DA">
            <w:pPr>
              <w:rPr>
                <w:color w:val="000000" w:themeColor="text1"/>
              </w:rPr>
            </w:pPr>
            <w:r>
              <w:rPr>
                <w:b/>
                <w:color w:val="000000" w:themeColor="text1"/>
              </w:rPr>
              <w:lastRenderedPageBreak/>
              <w:t>Number of attendees</w:t>
            </w:r>
            <w:r w:rsidR="008E637D" w:rsidRPr="00133FC5">
              <w:rPr>
                <w:b/>
                <w:color w:val="000000" w:themeColor="text1"/>
              </w:rPr>
              <w:t xml:space="preserve"> -</w:t>
            </w:r>
            <w:r w:rsidR="008E637D" w:rsidRPr="00133FC5">
              <w:rPr>
                <w:color w:val="000000" w:themeColor="text1"/>
              </w:rPr>
              <w:t xml:space="preserve"> Attending Event</w:t>
            </w:r>
          </w:p>
        </w:tc>
        <w:tc>
          <w:tcPr>
            <w:tcW w:w="709" w:type="pct"/>
            <w:shd w:val="clear" w:color="auto" w:fill="FFFFFF" w:themeFill="background1"/>
          </w:tcPr>
          <w:p w14:paraId="3C5F0451" w14:textId="3576C937" w:rsidR="00CE1AAA" w:rsidRPr="00133FC5" w:rsidRDefault="008E637D">
            <w:pPr>
              <w:rPr>
                <w:color w:val="000000" w:themeColor="text1"/>
              </w:rPr>
            </w:pPr>
            <w:r w:rsidRPr="00133FC5">
              <w:rPr>
                <w:color w:val="000000" w:themeColor="text1"/>
              </w:rPr>
              <w:t>Overcrowding in venue, crushing, tripping &amp; violence</w:t>
            </w:r>
          </w:p>
        </w:tc>
        <w:tc>
          <w:tcPr>
            <w:tcW w:w="466" w:type="pct"/>
            <w:shd w:val="clear" w:color="auto" w:fill="FFFFFF" w:themeFill="background1"/>
          </w:tcPr>
          <w:p w14:paraId="3C5F0452" w14:textId="3AB38799" w:rsidR="00CE1AAA" w:rsidRPr="00133FC5" w:rsidRDefault="008E637D">
            <w:pPr>
              <w:rPr>
                <w:color w:val="000000" w:themeColor="text1"/>
              </w:rPr>
            </w:pPr>
            <w:r w:rsidRPr="00133FC5">
              <w:rPr>
                <w:color w:val="000000" w:themeColor="text1"/>
              </w:rPr>
              <w:t>All</w:t>
            </w:r>
          </w:p>
        </w:tc>
        <w:tc>
          <w:tcPr>
            <w:tcW w:w="159" w:type="pct"/>
            <w:shd w:val="clear" w:color="auto" w:fill="FFFFFF" w:themeFill="background1"/>
          </w:tcPr>
          <w:p w14:paraId="3C5F0453" w14:textId="4EF87E22"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3C5F0454" w14:textId="2E0BB652"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4</w:t>
            </w:r>
          </w:p>
        </w:tc>
        <w:tc>
          <w:tcPr>
            <w:tcW w:w="162" w:type="pct"/>
            <w:shd w:val="clear" w:color="auto" w:fill="FFFFFF" w:themeFill="background1"/>
          </w:tcPr>
          <w:p w14:paraId="3C5F0455" w14:textId="40B30115"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12</w:t>
            </w:r>
          </w:p>
        </w:tc>
        <w:tc>
          <w:tcPr>
            <w:tcW w:w="1639" w:type="pct"/>
            <w:shd w:val="clear" w:color="auto" w:fill="FFFFFF" w:themeFill="background1"/>
          </w:tcPr>
          <w:p w14:paraId="3A3E83D2" w14:textId="77777777" w:rsidR="00CE1AAA" w:rsidRDefault="008E637D">
            <w:pPr>
              <w:rPr>
                <w:color w:val="000000" w:themeColor="text1"/>
              </w:rPr>
            </w:pPr>
            <w:r w:rsidRPr="00133FC5">
              <w:rPr>
                <w:color w:val="000000" w:themeColor="text1"/>
              </w:rPr>
              <w:t>There will be barriers around the event areas and controlled entry and exit from the Holi area.</w:t>
            </w:r>
          </w:p>
          <w:p w14:paraId="2B321F09" w14:textId="77777777" w:rsidR="00E16F25" w:rsidRDefault="00E16F25">
            <w:pPr>
              <w:rPr>
                <w:rFonts w:ascii="Lucida Sans" w:hAnsi="Lucida Sans"/>
                <w:b/>
                <w:color w:val="000000" w:themeColor="text1"/>
              </w:rPr>
            </w:pPr>
          </w:p>
          <w:p w14:paraId="74905ECD" w14:textId="77777777" w:rsidR="00E16F25" w:rsidRDefault="00E16F25">
            <w:pPr>
              <w:rPr>
                <w:color w:val="000000" w:themeColor="text1"/>
              </w:rPr>
            </w:pPr>
            <w:r w:rsidRPr="00133FC5">
              <w:rPr>
                <w:color w:val="000000" w:themeColor="text1"/>
              </w:rPr>
              <w:t>Responsibility of society to monitor traffic flows adhering to appropriate capacity levels.</w:t>
            </w:r>
          </w:p>
          <w:p w14:paraId="318EC1D3" w14:textId="77777777" w:rsidR="00E16F25" w:rsidRDefault="00E16F25">
            <w:pPr>
              <w:rPr>
                <w:rFonts w:ascii="Lucida Sans" w:hAnsi="Lucida Sans"/>
                <w:b/>
                <w:color w:val="000000" w:themeColor="text1"/>
              </w:rPr>
            </w:pPr>
          </w:p>
          <w:p w14:paraId="7804B18E" w14:textId="77777777" w:rsidR="00E16F25" w:rsidRDefault="00E16F25">
            <w:pPr>
              <w:rPr>
                <w:color w:val="000000" w:themeColor="text1"/>
              </w:rPr>
            </w:pPr>
            <w:r w:rsidRPr="00E16F25">
              <w:rPr>
                <w:color w:val="000000" w:themeColor="text1"/>
              </w:rPr>
              <w:t xml:space="preserve">The event is ticketed and capacity in the area </w:t>
            </w:r>
            <w:r>
              <w:rPr>
                <w:color w:val="000000" w:themeColor="text1"/>
              </w:rPr>
              <w:t xml:space="preserve">is </w:t>
            </w:r>
            <w:r w:rsidRPr="00E16F25">
              <w:rPr>
                <w:color w:val="000000" w:themeColor="text1"/>
              </w:rPr>
              <w:t>limited</w:t>
            </w:r>
            <w:r>
              <w:rPr>
                <w:color w:val="000000" w:themeColor="text1"/>
              </w:rPr>
              <w:t xml:space="preserve"> to safe levels.</w:t>
            </w:r>
          </w:p>
          <w:p w14:paraId="6D58BE69" w14:textId="77777777" w:rsidR="00E16F25" w:rsidRDefault="00E16F25">
            <w:pPr>
              <w:rPr>
                <w:color w:val="000000" w:themeColor="text1"/>
              </w:rPr>
            </w:pPr>
          </w:p>
          <w:p w14:paraId="56E77ECA" w14:textId="77777777" w:rsidR="00E16F25" w:rsidRDefault="00E16F25">
            <w:pPr>
              <w:rPr>
                <w:color w:val="000000" w:themeColor="text1"/>
              </w:rPr>
            </w:pPr>
            <w:r w:rsidRPr="00133FC5">
              <w:rPr>
                <w:color w:val="000000" w:themeColor="text1"/>
              </w:rPr>
              <w:t>Event organisers to keep exits clear.</w:t>
            </w:r>
          </w:p>
          <w:p w14:paraId="27BBC4C1" w14:textId="77777777" w:rsidR="00E16F25" w:rsidRPr="00E16F25" w:rsidRDefault="00E16F25">
            <w:pPr>
              <w:rPr>
                <w:color w:val="000000" w:themeColor="text1"/>
              </w:rPr>
            </w:pPr>
          </w:p>
          <w:p w14:paraId="5920CF51" w14:textId="77777777" w:rsidR="00E16F25" w:rsidRDefault="00E16F25">
            <w:pPr>
              <w:rPr>
                <w:color w:val="000000" w:themeColor="text1"/>
              </w:rPr>
            </w:pPr>
            <w:r w:rsidRPr="00E16F25">
              <w:rPr>
                <w:color w:val="000000" w:themeColor="text1"/>
              </w:rPr>
              <w:t>Dedicated area for attendees to leave any coats and bags</w:t>
            </w:r>
          </w:p>
          <w:p w14:paraId="51DA9DFF" w14:textId="77777777" w:rsidR="00820F03" w:rsidRDefault="00820F03">
            <w:pPr>
              <w:rPr>
                <w:color w:val="000000" w:themeColor="text1"/>
              </w:rPr>
            </w:pPr>
          </w:p>
          <w:p w14:paraId="3C5F0456" w14:textId="63CDE8AC" w:rsidR="00820F03" w:rsidRPr="00133FC5" w:rsidRDefault="00820F03">
            <w:pPr>
              <w:rPr>
                <w:rFonts w:ascii="Lucida Sans" w:hAnsi="Lucida Sans"/>
                <w:b/>
                <w:color w:val="000000" w:themeColor="text1"/>
              </w:rPr>
            </w:pPr>
            <w:r>
              <w:rPr>
                <w:color w:val="000000" w:themeColor="text1"/>
              </w:rPr>
              <w:t xml:space="preserve">Committee briefed on controlling onflow of participants, notify them of location of first aiders in case of incident </w:t>
            </w:r>
          </w:p>
        </w:tc>
        <w:tc>
          <w:tcPr>
            <w:tcW w:w="159" w:type="pct"/>
            <w:shd w:val="clear" w:color="auto" w:fill="FFFFFF" w:themeFill="background1"/>
          </w:tcPr>
          <w:p w14:paraId="3C5F0457" w14:textId="2E3D477D"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3C5F0458" w14:textId="7FEC5D79"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59" w14:textId="29CAEDB5" w:rsidR="00CE1AAA" w:rsidRPr="00133FC5" w:rsidRDefault="0037173B" w:rsidP="00CE1AAA">
            <w:pPr>
              <w:rPr>
                <w:rFonts w:ascii="Lucida Sans" w:hAnsi="Lucida Sans"/>
                <w:b/>
                <w:color w:val="000000" w:themeColor="text1"/>
              </w:rPr>
            </w:pPr>
            <w:r w:rsidRPr="00133FC5">
              <w:rPr>
                <w:rFonts w:ascii="Lucida Sans" w:hAnsi="Lucida Sans"/>
                <w:b/>
                <w:color w:val="000000" w:themeColor="text1"/>
              </w:rPr>
              <w:t>2</w:t>
            </w:r>
          </w:p>
        </w:tc>
        <w:tc>
          <w:tcPr>
            <w:tcW w:w="586" w:type="pct"/>
            <w:shd w:val="clear" w:color="auto" w:fill="FFFFFF" w:themeFill="background1"/>
          </w:tcPr>
          <w:p w14:paraId="171B0C87" w14:textId="1882937E" w:rsidR="00E16F25" w:rsidRDefault="00E16F25" w:rsidP="00E16F25">
            <w:pPr>
              <w:rPr>
                <w:color w:val="000000" w:themeColor="text1"/>
                <w:sz w:val="20"/>
              </w:rPr>
            </w:pPr>
            <w:r>
              <w:rPr>
                <w:color w:val="000000" w:themeColor="text1"/>
                <w:sz w:val="20"/>
              </w:rPr>
              <w:t>Organisers to alert emergency services in the case of any incidents.</w:t>
            </w:r>
          </w:p>
          <w:p w14:paraId="03BC5144" w14:textId="77777777" w:rsidR="00E16F25" w:rsidRPr="00E16F25" w:rsidRDefault="00E16F25" w:rsidP="00E16F25">
            <w:pPr>
              <w:rPr>
                <w:color w:val="000000" w:themeColor="text1"/>
                <w:sz w:val="20"/>
              </w:rPr>
            </w:pPr>
            <w:r>
              <w:rPr>
                <w:color w:val="000000" w:themeColor="text1"/>
                <w:sz w:val="20"/>
              </w:rPr>
              <w:t>Any incidents to be reported to SUSU through the appropriate form.</w:t>
            </w:r>
          </w:p>
          <w:p w14:paraId="42785EBA" w14:textId="6A865659" w:rsidR="008E637D" w:rsidRPr="00133FC5" w:rsidRDefault="008E637D" w:rsidP="008E637D">
            <w:pPr>
              <w:rPr>
                <w:color w:val="000000" w:themeColor="text1"/>
              </w:rPr>
            </w:pPr>
          </w:p>
          <w:p w14:paraId="3C5F045A" w14:textId="77777777" w:rsidR="00CE1AAA" w:rsidRPr="00133FC5" w:rsidRDefault="00CE1AAA">
            <w:pPr>
              <w:rPr>
                <w:color w:val="000000" w:themeColor="text1"/>
              </w:rPr>
            </w:pPr>
          </w:p>
        </w:tc>
      </w:tr>
      <w:tr w:rsidR="00133FC5" w:rsidRPr="00133FC5" w14:paraId="3C5F047F" w14:textId="77777777" w:rsidTr="00970710">
        <w:trPr>
          <w:cantSplit/>
          <w:trHeight w:val="1296"/>
        </w:trPr>
        <w:tc>
          <w:tcPr>
            <w:tcW w:w="645" w:type="pct"/>
            <w:shd w:val="clear" w:color="auto" w:fill="FFFFFF" w:themeFill="background1"/>
            <w:vAlign w:val="center"/>
          </w:tcPr>
          <w:p w14:paraId="3C5F0474" w14:textId="243555D4" w:rsidR="002D37F8" w:rsidRPr="00133FC5" w:rsidRDefault="002D37F8" w:rsidP="002D37F8">
            <w:pPr>
              <w:rPr>
                <w:color w:val="000000" w:themeColor="text1"/>
              </w:rPr>
            </w:pPr>
            <w:r w:rsidRPr="00133FC5">
              <w:rPr>
                <w:b/>
                <w:color w:val="000000" w:themeColor="text1"/>
              </w:rPr>
              <w:lastRenderedPageBreak/>
              <w:t>Event -</w:t>
            </w:r>
            <w:r w:rsidRPr="00133FC5">
              <w:rPr>
                <w:color w:val="000000" w:themeColor="text1"/>
              </w:rPr>
              <w:t xml:space="preserve"> Damage to personal possessions/ Union Southampton Property/University Property </w:t>
            </w:r>
          </w:p>
        </w:tc>
        <w:tc>
          <w:tcPr>
            <w:tcW w:w="709" w:type="pct"/>
            <w:shd w:val="clear" w:color="auto" w:fill="FFFFFF" w:themeFill="background1"/>
            <w:vAlign w:val="center"/>
          </w:tcPr>
          <w:p w14:paraId="3C5F0475" w14:textId="2D2A755E" w:rsidR="002D37F8" w:rsidRPr="00133FC5" w:rsidRDefault="002D37F8" w:rsidP="002D37F8">
            <w:pPr>
              <w:rPr>
                <w:color w:val="000000" w:themeColor="text1"/>
              </w:rPr>
            </w:pPr>
            <w:r w:rsidRPr="00133FC5">
              <w:rPr>
                <w:color w:val="000000" w:themeColor="text1"/>
              </w:rPr>
              <w:t>Theft and loss of items</w:t>
            </w:r>
          </w:p>
        </w:tc>
        <w:tc>
          <w:tcPr>
            <w:tcW w:w="466" w:type="pct"/>
            <w:shd w:val="clear" w:color="auto" w:fill="FFFFFF" w:themeFill="background1"/>
            <w:vAlign w:val="center"/>
          </w:tcPr>
          <w:p w14:paraId="3C5F0476" w14:textId="50E55856" w:rsidR="002D37F8" w:rsidRPr="00133FC5" w:rsidRDefault="002D37F8" w:rsidP="002D37F8">
            <w:pPr>
              <w:rPr>
                <w:color w:val="000000" w:themeColor="text1"/>
              </w:rPr>
            </w:pPr>
            <w:r w:rsidRPr="00133FC5">
              <w:rPr>
                <w:color w:val="000000" w:themeColor="text1"/>
              </w:rPr>
              <w:t>All</w:t>
            </w:r>
          </w:p>
        </w:tc>
        <w:tc>
          <w:tcPr>
            <w:tcW w:w="159" w:type="pct"/>
            <w:shd w:val="clear" w:color="auto" w:fill="FFFFFF" w:themeFill="background1"/>
          </w:tcPr>
          <w:p w14:paraId="3C5F0477" w14:textId="3B3155A0"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3C5F0478" w14:textId="6EAE9FAF"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3</w:t>
            </w:r>
          </w:p>
        </w:tc>
        <w:tc>
          <w:tcPr>
            <w:tcW w:w="162" w:type="pct"/>
            <w:shd w:val="clear" w:color="auto" w:fill="FFFFFF" w:themeFill="background1"/>
          </w:tcPr>
          <w:p w14:paraId="3C5F0479" w14:textId="3C30DE22"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6</w:t>
            </w:r>
          </w:p>
        </w:tc>
        <w:tc>
          <w:tcPr>
            <w:tcW w:w="1639" w:type="pct"/>
            <w:shd w:val="clear" w:color="auto" w:fill="FFFFFF" w:themeFill="background1"/>
          </w:tcPr>
          <w:p w14:paraId="43A9F67E" w14:textId="6E1B665D" w:rsidR="002D37F8" w:rsidRDefault="002D37F8" w:rsidP="00C3297F">
            <w:pPr>
              <w:pStyle w:val="ListParagraph"/>
              <w:numPr>
                <w:ilvl w:val="0"/>
                <w:numId w:val="42"/>
              </w:numPr>
              <w:rPr>
                <w:color w:val="000000" w:themeColor="text1"/>
              </w:rPr>
            </w:pPr>
            <w:r w:rsidRPr="00C3297F">
              <w:rPr>
                <w:color w:val="000000" w:themeColor="text1"/>
              </w:rPr>
              <w:t xml:space="preserve">All attendees </w:t>
            </w:r>
            <w:r w:rsidR="00E16F25" w:rsidRPr="00C3297F">
              <w:rPr>
                <w:color w:val="000000" w:themeColor="text1"/>
              </w:rPr>
              <w:t>to</w:t>
            </w:r>
            <w:r w:rsidRPr="00C3297F">
              <w:rPr>
                <w:color w:val="000000" w:themeColor="text1"/>
              </w:rPr>
              <w:t xml:space="preserve"> be informed that personal possessions are taken into arena at their own risk and the event’s organisers cannot be held responsible for any loss or damage.</w:t>
            </w:r>
          </w:p>
          <w:p w14:paraId="74A7014A" w14:textId="785A7CE9" w:rsidR="00C3297F" w:rsidRPr="00C3297F" w:rsidRDefault="00C3297F" w:rsidP="00C3297F">
            <w:pPr>
              <w:pStyle w:val="ListParagraph"/>
              <w:numPr>
                <w:ilvl w:val="0"/>
                <w:numId w:val="42"/>
              </w:numPr>
              <w:rPr>
                <w:color w:val="000000" w:themeColor="text1"/>
              </w:rPr>
            </w:pPr>
            <w:r>
              <w:rPr>
                <w:color w:val="000000" w:themeColor="text1"/>
              </w:rPr>
              <w:t xml:space="preserve">Attendees will be emailed in advance with guidance on what to wear and to advise that they do not enter any buildings on campus following the event. Committee members will remind attendees of this during the event (announcement over </w:t>
            </w:r>
            <w:proofErr w:type="spellStart"/>
            <w:r>
              <w:rPr>
                <w:color w:val="000000" w:themeColor="text1"/>
              </w:rPr>
              <w:t>micropohone</w:t>
            </w:r>
            <w:proofErr w:type="spellEnd"/>
            <w:r>
              <w:rPr>
                <w:color w:val="000000" w:themeColor="text1"/>
              </w:rPr>
              <w:t>)</w:t>
            </w:r>
          </w:p>
          <w:p w14:paraId="3C5F047A" w14:textId="77777777" w:rsidR="002D37F8" w:rsidRPr="00133FC5" w:rsidRDefault="002D37F8" w:rsidP="002D37F8">
            <w:pPr>
              <w:rPr>
                <w:rFonts w:ascii="Lucida Sans" w:hAnsi="Lucida Sans"/>
                <w:b/>
                <w:color w:val="000000" w:themeColor="text1"/>
              </w:rPr>
            </w:pPr>
          </w:p>
        </w:tc>
        <w:tc>
          <w:tcPr>
            <w:tcW w:w="159" w:type="pct"/>
            <w:shd w:val="clear" w:color="auto" w:fill="FFFFFF" w:themeFill="background1"/>
          </w:tcPr>
          <w:p w14:paraId="3C5F047B" w14:textId="0C435457"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7C" w14:textId="0E0748A7"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3C5F047D" w14:textId="487AE73D"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w:t>
            </w:r>
          </w:p>
        </w:tc>
        <w:tc>
          <w:tcPr>
            <w:tcW w:w="586" w:type="pct"/>
            <w:shd w:val="clear" w:color="auto" w:fill="FFFFFF" w:themeFill="background1"/>
            <w:vAlign w:val="center"/>
          </w:tcPr>
          <w:p w14:paraId="2B30A8EF" w14:textId="77777777" w:rsidR="002D37F8" w:rsidRPr="00133FC5" w:rsidRDefault="002D37F8" w:rsidP="002D37F8">
            <w:pPr>
              <w:rPr>
                <w:color w:val="000000" w:themeColor="text1"/>
              </w:rPr>
            </w:pPr>
          </w:p>
          <w:p w14:paraId="04CDAC60" w14:textId="35F84DF9" w:rsidR="002D37F8" w:rsidRPr="00133FC5" w:rsidRDefault="002D37F8" w:rsidP="002D37F8">
            <w:pPr>
              <w:rPr>
                <w:color w:val="000000" w:themeColor="text1"/>
              </w:rPr>
            </w:pPr>
            <w:r w:rsidRPr="00133FC5">
              <w:rPr>
                <w:color w:val="000000" w:themeColor="text1"/>
              </w:rPr>
              <w:t xml:space="preserve">A lost and found facility will be in place </w:t>
            </w:r>
            <w:r w:rsidR="00E16F25">
              <w:rPr>
                <w:color w:val="000000" w:themeColor="text1"/>
              </w:rPr>
              <w:t xml:space="preserve">(SUSU Reception) </w:t>
            </w:r>
            <w:r w:rsidRPr="00133FC5">
              <w:rPr>
                <w:color w:val="000000" w:themeColor="text1"/>
              </w:rPr>
              <w:t xml:space="preserve">should any lost items occurs. </w:t>
            </w:r>
          </w:p>
          <w:p w14:paraId="615A804B" w14:textId="77777777" w:rsidR="002D37F8" w:rsidRPr="00133FC5" w:rsidRDefault="002D37F8" w:rsidP="002D37F8">
            <w:pPr>
              <w:rPr>
                <w:color w:val="000000" w:themeColor="text1"/>
              </w:rPr>
            </w:pPr>
          </w:p>
          <w:p w14:paraId="3C5F047E" w14:textId="11D41823" w:rsidR="002D37F8" w:rsidRPr="00133FC5" w:rsidRDefault="002D37F8" w:rsidP="002D37F8">
            <w:pPr>
              <w:rPr>
                <w:color w:val="000000" w:themeColor="text1"/>
              </w:rPr>
            </w:pPr>
          </w:p>
        </w:tc>
      </w:tr>
      <w:tr w:rsidR="00133FC5" w:rsidRPr="00133FC5" w14:paraId="77FFEFA0" w14:textId="77777777" w:rsidTr="00970710">
        <w:trPr>
          <w:cantSplit/>
          <w:trHeight w:val="1296"/>
        </w:trPr>
        <w:tc>
          <w:tcPr>
            <w:tcW w:w="645" w:type="pct"/>
            <w:shd w:val="clear" w:color="auto" w:fill="FFFFFF" w:themeFill="background1"/>
            <w:vAlign w:val="center"/>
          </w:tcPr>
          <w:p w14:paraId="33197CC7" w14:textId="726843C0" w:rsidR="002D37F8" w:rsidRPr="00133FC5" w:rsidRDefault="002D37F8" w:rsidP="002D37F8">
            <w:pPr>
              <w:rPr>
                <w:b/>
                <w:color w:val="000000" w:themeColor="text1"/>
              </w:rPr>
            </w:pPr>
            <w:r w:rsidRPr="00133FC5">
              <w:rPr>
                <w:b/>
                <w:color w:val="000000" w:themeColor="text1"/>
              </w:rPr>
              <w:lastRenderedPageBreak/>
              <w:t>Event -</w:t>
            </w:r>
            <w:r w:rsidRPr="00133FC5">
              <w:rPr>
                <w:color w:val="000000" w:themeColor="text1"/>
              </w:rPr>
              <w:t xml:space="preserve"> Use of coloured herbal powder</w:t>
            </w:r>
          </w:p>
        </w:tc>
        <w:tc>
          <w:tcPr>
            <w:tcW w:w="709" w:type="pct"/>
            <w:shd w:val="clear" w:color="auto" w:fill="FFFFFF" w:themeFill="background1"/>
            <w:vAlign w:val="center"/>
          </w:tcPr>
          <w:p w14:paraId="73D49F2E" w14:textId="415B6CBF" w:rsidR="002D37F8" w:rsidRPr="00133FC5" w:rsidRDefault="002D37F8" w:rsidP="002D37F8">
            <w:pPr>
              <w:rPr>
                <w:color w:val="000000" w:themeColor="text1"/>
              </w:rPr>
            </w:pPr>
            <w:r w:rsidRPr="00133FC5">
              <w:rPr>
                <w:color w:val="000000" w:themeColor="text1"/>
              </w:rPr>
              <w:t>Skin</w:t>
            </w:r>
            <w:r w:rsidR="00BC07DA">
              <w:rPr>
                <w:color w:val="000000" w:themeColor="text1"/>
              </w:rPr>
              <w:t>/ eye reaction</w:t>
            </w:r>
            <w:r w:rsidRPr="00133FC5">
              <w:rPr>
                <w:color w:val="000000" w:themeColor="text1"/>
              </w:rPr>
              <w:t xml:space="preserve"> to powder</w:t>
            </w:r>
          </w:p>
        </w:tc>
        <w:tc>
          <w:tcPr>
            <w:tcW w:w="466" w:type="pct"/>
            <w:shd w:val="clear" w:color="auto" w:fill="FFFFFF" w:themeFill="background1"/>
            <w:vAlign w:val="center"/>
          </w:tcPr>
          <w:p w14:paraId="3EEB8D17" w14:textId="74FE44D5" w:rsidR="002D37F8" w:rsidRPr="00133FC5" w:rsidRDefault="002D37F8" w:rsidP="002D37F8">
            <w:pPr>
              <w:rPr>
                <w:color w:val="000000" w:themeColor="text1"/>
              </w:rPr>
            </w:pPr>
            <w:r w:rsidRPr="00133FC5">
              <w:rPr>
                <w:color w:val="000000" w:themeColor="text1"/>
              </w:rPr>
              <w:t>All</w:t>
            </w:r>
          </w:p>
        </w:tc>
        <w:tc>
          <w:tcPr>
            <w:tcW w:w="159" w:type="pct"/>
            <w:shd w:val="clear" w:color="auto" w:fill="FFFFFF" w:themeFill="background1"/>
          </w:tcPr>
          <w:p w14:paraId="6D907C0D" w14:textId="2E05EE52"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5AF3F09D" w14:textId="34948D7E"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4</w:t>
            </w:r>
          </w:p>
        </w:tc>
        <w:tc>
          <w:tcPr>
            <w:tcW w:w="162" w:type="pct"/>
            <w:shd w:val="clear" w:color="auto" w:fill="FFFFFF" w:themeFill="background1"/>
          </w:tcPr>
          <w:p w14:paraId="5B629478" w14:textId="4F7D06FF"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12</w:t>
            </w:r>
          </w:p>
        </w:tc>
        <w:tc>
          <w:tcPr>
            <w:tcW w:w="1639" w:type="pct"/>
            <w:shd w:val="clear" w:color="auto" w:fill="FFFFFF" w:themeFill="background1"/>
          </w:tcPr>
          <w:p w14:paraId="74CF0D37" w14:textId="302D35A9" w:rsidR="002D37F8" w:rsidRPr="00133FC5" w:rsidRDefault="002D37F8" w:rsidP="002D37F8">
            <w:pPr>
              <w:rPr>
                <w:color w:val="000000" w:themeColor="text1"/>
              </w:rPr>
            </w:pPr>
          </w:p>
          <w:p w14:paraId="5603FE49" w14:textId="271E9DE0" w:rsidR="002D37F8" w:rsidRPr="00133FC5" w:rsidRDefault="002D37F8" w:rsidP="002D37F8">
            <w:pPr>
              <w:rPr>
                <w:color w:val="000000" w:themeColor="text1"/>
              </w:rPr>
            </w:pPr>
            <w:r w:rsidRPr="00133FC5">
              <w:rPr>
                <w:color w:val="000000" w:themeColor="text1"/>
              </w:rPr>
              <w:t>Attendees informed about the use of herbal powder at the event</w:t>
            </w:r>
            <w:r w:rsidR="00E16F25">
              <w:rPr>
                <w:color w:val="000000" w:themeColor="text1"/>
              </w:rPr>
              <w:t xml:space="preserve">. </w:t>
            </w:r>
            <w:r w:rsidRPr="00133FC5">
              <w:rPr>
                <w:color w:val="000000" w:themeColor="text1"/>
              </w:rPr>
              <w:t xml:space="preserve">More information about the ingredients used can be found here  </w:t>
            </w:r>
            <w:hyperlink r:id="rId11" w:history="1">
              <w:r w:rsidR="00BC07DA" w:rsidRPr="00860902">
                <w:rPr>
                  <w:rStyle w:val="Hyperlink"/>
                </w:rPr>
                <w:t>https://www.holicolorpowders.co.uk/product/colour-festival-package-250-participants/</w:t>
              </w:r>
            </w:hyperlink>
            <w:r w:rsidR="00BC07DA">
              <w:t xml:space="preserve"> </w:t>
            </w:r>
          </w:p>
          <w:p w14:paraId="15A42AA0" w14:textId="5170598E" w:rsidR="002D37F8" w:rsidRDefault="002D37F8" w:rsidP="002D37F8">
            <w:pPr>
              <w:rPr>
                <w:color w:val="000000" w:themeColor="text1"/>
              </w:rPr>
            </w:pPr>
            <w:r w:rsidRPr="00133FC5">
              <w:rPr>
                <w:color w:val="000000" w:themeColor="text1"/>
              </w:rPr>
              <w:t xml:space="preserve">Event’s Organisers to monitor use of powders and deal with any </w:t>
            </w:r>
            <w:proofErr w:type="gramStart"/>
            <w:r w:rsidRPr="00133FC5">
              <w:rPr>
                <w:color w:val="000000" w:themeColor="text1"/>
              </w:rPr>
              <w:t>potential</w:t>
            </w:r>
            <w:proofErr w:type="gramEnd"/>
            <w:r w:rsidRPr="00133FC5">
              <w:rPr>
                <w:color w:val="000000" w:themeColor="text1"/>
              </w:rPr>
              <w:t xml:space="preserve"> dangerous situations that arise at event.</w:t>
            </w:r>
          </w:p>
          <w:p w14:paraId="5E2874AA" w14:textId="6D7B68BF" w:rsidR="00BC07DA" w:rsidRPr="00133FC5" w:rsidRDefault="00E16F25" w:rsidP="002D37F8">
            <w:pPr>
              <w:rPr>
                <w:color w:val="000000" w:themeColor="text1"/>
              </w:rPr>
            </w:pPr>
            <w:r>
              <w:rPr>
                <w:color w:val="000000" w:themeColor="text1"/>
              </w:rPr>
              <w:t>Attendees advised to bring glasses or sunglasses to the event</w:t>
            </w:r>
          </w:p>
          <w:p w14:paraId="2F3CC010" w14:textId="5DA974EB" w:rsidR="00820F03" w:rsidRPr="00820F03" w:rsidRDefault="00820F03" w:rsidP="00820F03">
            <w:pPr>
              <w:rPr>
                <w:color w:val="000000" w:themeColor="text1"/>
              </w:rPr>
            </w:pPr>
            <w:r>
              <w:rPr>
                <w:color w:val="000000" w:themeColor="text1"/>
              </w:rPr>
              <w:t>Participants will be made</w:t>
            </w:r>
            <w:r w:rsidRPr="00820F03">
              <w:rPr>
                <w:color w:val="000000" w:themeColor="text1"/>
              </w:rPr>
              <w:t xml:space="preserve"> aware that they cannot enter any University or SUSU buildings after the event and must go home first due to the colour powder</w:t>
            </w:r>
          </w:p>
          <w:p w14:paraId="6FE6ACD6" w14:textId="48A0F011" w:rsidR="002D37F8" w:rsidRPr="00133FC5" w:rsidRDefault="002D37F8" w:rsidP="002D37F8">
            <w:pPr>
              <w:rPr>
                <w:color w:val="000000" w:themeColor="text1"/>
              </w:rPr>
            </w:pPr>
          </w:p>
        </w:tc>
        <w:tc>
          <w:tcPr>
            <w:tcW w:w="159" w:type="pct"/>
            <w:shd w:val="clear" w:color="auto" w:fill="FFFFFF" w:themeFill="background1"/>
          </w:tcPr>
          <w:p w14:paraId="7F81877F" w14:textId="27781437"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273819C9" w14:textId="44AC3FF2"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w:t>
            </w:r>
          </w:p>
        </w:tc>
        <w:tc>
          <w:tcPr>
            <w:tcW w:w="159" w:type="pct"/>
            <w:shd w:val="clear" w:color="auto" w:fill="FFFFFF" w:themeFill="background1"/>
          </w:tcPr>
          <w:p w14:paraId="2E41F73B" w14:textId="1F1E0913"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2</w:t>
            </w:r>
          </w:p>
        </w:tc>
        <w:tc>
          <w:tcPr>
            <w:tcW w:w="586" w:type="pct"/>
            <w:shd w:val="clear" w:color="auto" w:fill="FFFFFF" w:themeFill="background1"/>
            <w:vAlign w:val="center"/>
          </w:tcPr>
          <w:p w14:paraId="33B669A7" w14:textId="6F75792C" w:rsidR="002D37F8" w:rsidRPr="00133FC5" w:rsidRDefault="00E16F25" w:rsidP="002D37F8">
            <w:pPr>
              <w:rPr>
                <w:color w:val="000000" w:themeColor="text1"/>
              </w:rPr>
            </w:pPr>
            <w:r>
              <w:rPr>
                <w:color w:val="000000" w:themeColor="text1"/>
              </w:rPr>
              <w:t>First aiders from S</w:t>
            </w:r>
            <w:r w:rsidR="000F6F09">
              <w:rPr>
                <w:color w:val="000000" w:themeColor="text1"/>
              </w:rPr>
              <w:t>ai</w:t>
            </w:r>
            <w:r>
              <w:rPr>
                <w:color w:val="000000" w:themeColor="text1"/>
              </w:rPr>
              <w:t>nt John’s Ambulance will be present at the event to treat any minor injuries</w:t>
            </w:r>
            <w:r w:rsidR="00366CD8">
              <w:rPr>
                <w:color w:val="000000" w:themeColor="text1"/>
              </w:rPr>
              <w:t>.</w:t>
            </w:r>
            <w:r>
              <w:rPr>
                <w:color w:val="000000" w:themeColor="text1"/>
              </w:rPr>
              <w:t xml:space="preserve"> </w:t>
            </w:r>
          </w:p>
        </w:tc>
      </w:tr>
      <w:tr w:rsidR="00133FC5" w:rsidRPr="00133FC5" w14:paraId="3184CDE9" w14:textId="77777777" w:rsidTr="00970710">
        <w:trPr>
          <w:cantSplit/>
          <w:trHeight w:val="1296"/>
        </w:trPr>
        <w:tc>
          <w:tcPr>
            <w:tcW w:w="645" w:type="pct"/>
            <w:shd w:val="clear" w:color="auto" w:fill="FFFFFF" w:themeFill="background1"/>
            <w:vAlign w:val="center"/>
          </w:tcPr>
          <w:p w14:paraId="47DC6137" w14:textId="22B82AB0" w:rsidR="002D37F8" w:rsidRPr="00133FC5" w:rsidRDefault="002D37F8" w:rsidP="002D37F8">
            <w:pPr>
              <w:rPr>
                <w:b/>
                <w:color w:val="000000" w:themeColor="text1"/>
              </w:rPr>
            </w:pPr>
            <w:r w:rsidRPr="00133FC5">
              <w:rPr>
                <w:b/>
                <w:color w:val="000000" w:themeColor="text1"/>
              </w:rPr>
              <w:lastRenderedPageBreak/>
              <w:t>Event - Fire</w:t>
            </w:r>
          </w:p>
        </w:tc>
        <w:tc>
          <w:tcPr>
            <w:tcW w:w="709" w:type="pct"/>
            <w:shd w:val="clear" w:color="auto" w:fill="FFFFFF" w:themeFill="background1"/>
            <w:vAlign w:val="center"/>
          </w:tcPr>
          <w:p w14:paraId="0E4A6DEB" w14:textId="77777777" w:rsidR="002D37F8" w:rsidRPr="00133FC5" w:rsidRDefault="002D37F8" w:rsidP="002D37F8">
            <w:pPr>
              <w:rPr>
                <w:rFonts w:ascii="Calibri" w:eastAsia="Times New Roman" w:hAnsi="Calibri" w:cs="Times New Roman"/>
                <w:color w:val="000000" w:themeColor="text1"/>
                <w:lang w:val="en-US" w:eastAsia="en-GB"/>
              </w:rPr>
            </w:pPr>
          </w:p>
          <w:p w14:paraId="58678AE4" w14:textId="77777777" w:rsidR="002D37F8" w:rsidRPr="00133FC5" w:rsidRDefault="002D37F8" w:rsidP="002D37F8">
            <w:pPr>
              <w:rPr>
                <w:rFonts w:ascii="Calibri" w:eastAsia="Times New Roman" w:hAnsi="Calibri" w:cs="Times New Roman"/>
                <w:color w:val="000000" w:themeColor="text1"/>
                <w:lang w:val="en-US" w:eastAsia="en-GB"/>
              </w:rPr>
            </w:pPr>
            <w:r w:rsidRPr="00133FC5">
              <w:rPr>
                <w:rFonts w:ascii="Calibri" w:eastAsia="Times New Roman" w:hAnsi="Calibri" w:cs="Times New Roman"/>
                <w:color w:val="000000" w:themeColor="text1"/>
                <w:lang w:val="en-US" w:eastAsia="en-GB"/>
              </w:rPr>
              <w:t>Fire could be caused by power socket overload, or irresponsible use of water near electrical equipment.</w:t>
            </w:r>
          </w:p>
          <w:p w14:paraId="6C8A5365" w14:textId="77777777" w:rsidR="002D37F8" w:rsidRPr="00133FC5" w:rsidRDefault="002D37F8" w:rsidP="002D37F8">
            <w:pPr>
              <w:rPr>
                <w:rFonts w:eastAsia="Times New Roman" w:cs="Times New Roman"/>
                <w:color w:val="000000" w:themeColor="text1"/>
              </w:rPr>
            </w:pPr>
          </w:p>
        </w:tc>
        <w:tc>
          <w:tcPr>
            <w:tcW w:w="466" w:type="pct"/>
            <w:shd w:val="clear" w:color="auto" w:fill="FFFFFF" w:themeFill="background1"/>
            <w:vAlign w:val="center"/>
          </w:tcPr>
          <w:p w14:paraId="11AE476D" w14:textId="77777777" w:rsidR="002D37F8" w:rsidRPr="00133FC5" w:rsidRDefault="002D37F8" w:rsidP="002D37F8">
            <w:pPr>
              <w:rPr>
                <w:color w:val="000000" w:themeColor="text1"/>
              </w:rPr>
            </w:pPr>
          </w:p>
        </w:tc>
        <w:tc>
          <w:tcPr>
            <w:tcW w:w="159" w:type="pct"/>
            <w:shd w:val="clear" w:color="auto" w:fill="FFFFFF" w:themeFill="background1"/>
          </w:tcPr>
          <w:p w14:paraId="65F6CC47" w14:textId="6D2F7552"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3</w:t>
            </w:r>
          </w:p>
        </w:tc>
        <w:tc>
          <w:tcPr>
            <w:tcW w:w="159" w:type="pct"/>
            <w:shd w:val="clear" w:color="auto" w:fill="FFFFFF" w:themeFill="background1"/>
          </w:tcPr>
          <w:p w14:paraId="4807BC06" w14:textId="50B4B9AF"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5</w:t>
            </w:r>
          </w:p>
        </w:tc>
        <w:tc>
          <w:tcPr>
            <w:tcW w:w="162" w:type="pct"/>
            <w:shd w:val="clear" w:color="auto" w:fill="FFFFFF" w:themeFill="background1"/>
          </w:tcPr>
          <w:p w14:paraId="6BC51229" w14:textId="40A5D772"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15</w:t>
            </w:r>
          </w:p>
        </w:tc>
        <w:tc>
          <w:tcPr>
            <w:tcW w:w="1639" w:type="pct"/>
            <w:shd w:val="clear" w:color="auto" w:fill="FFFFFF" w:themeFill="background1"/>
          </w:tcPr>
          <w:p w14:paraId="060EF22F" w14:textId="77777777" w:rsidR="002D37F8" w:rsidRPr="00133FC5" w:rsidRDefault="002D37F8" w:rsidP="002D37F8">
            <w:pPr>
              <w:pStyle w:val="ListParagraph"/>
              <w:numPr>
                <w:ilvl w:val="0"/>
                <w:numId w:val="39"/>
              </w:numPr>
              <w:rPr>
                <w:rFonts w:ascii="Calibri" w:eastAsia="Times New Roman" w:hAnsi="Calibri" w:cs="Times New Roman"/>
                <w:color w:val="000000" w:themeColor="text1"/>
                <w:lang w:eastAsia="en-GB"/>
              </w:rPr>
            </w:pPr>
            <w:r w:rsidRPr="00133FC5">
              <w:rPr>
                <w:rFonts w:ascii="Calibri" w:eastAsia="Times New Roman" w:hAnsi="Calibri" w:cs="Times New Roman"/>
                <w:color w:val="000000" w:themeColor="text1"/>
                <w:lang w:eastAsia="en-GB"/>
              </w:rPr>
              <w:t>Keep all water and general liquids away from the electrical points</w:t>
            </w:r>
          </w:p>
          <w:p w14:paraId="066DA6D5" w14:textId="77777777" w:rsidR="002D37F8" w:rsidRPr="00133FC5" w:rsidRDefault="002D37F8" w:rsidP="002D37F8">
            <w:pPr>
              <w:pStyle w:val="ListParagraph"/>
              <w:numPr>
                <w:ilvl w:val="0"/>
                <w:numId w:val="39"/>
              </w:numPr>
              <w:rPr>
                <w:rFonts w:ascii="Calibri" w:eastAsia="Times New Roman" w:hAnsi="Calibri" w:cs="Times New Roman"/>
                <w:color w:val="000000" w:themeColor="text1"/>
                <w:lang w:eastAsia="en-GB"/>
              </w:rPr>
            </w:pPr>
            <w:r w:rsidRPr="00133FC5">
              <w:rPr>
                <w:rFonts w:ascii="Calibri" w:eastAsia="Times New Roman" w:hAnsi="Calibri" w:cs="Times New Roman"/>
                <w:color w:val="000000" w:themeColor="text1"/>
                <w:lang w:eastAsia="en-GB"/>
              </w:rPr>
              <w:t>Raise alarm if a fire is noticed</w:t>
            </w:r>
          </w:p>
          <w:p w14:paraId="0256A2E3" w14:textId="77777777" w:rsidR="002D37F8" w:rsidRPr="00133FC5" w:rsidRDefault="002D37F8" w:rsidP="002D37F8">
            <w:pPr>
              <w:rPr>
                <w:color w:val="000000" w:themeColor="text1"/>
              </w:rPr>
            </w:pPr>
          </w:p>
        </w:tc>
        <w:tc>
          <w:tcPr>
            <w:tcW w:w="159" w:type="pct"/>
            <w:shd w:val="clear" w:color="auto" w:fill="FFFFFF" w:themeFill="background1"/>
          </w:tcPr>
          <w:p w14:paraId="50B398D5" w14:textId="23B2350B"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14FB1054" w14:textId="06A9B41A"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2</w:t>
            </w:r>
          </w:p>
        </w:tc>
        <w:tc>
          <w:tcPr>
            <w:tcW w:w="159" w:type="pct"/>
            <w:shd w:val="clear" w:color="auto" w:fill="FFFFFF" w:themeFill="background1"/>
          </w:tcPr>
          <w:p w14:paraId="7EAE3509" w14:textId="376EF966" w:rsidR="002D37F8" w:rsidRPr="00133FC5" w:rsidRDefault="00133FC5" w:rsidP="002D37F8">
            <w:pPr>
              <w:rPr>
                <w:rFonts w:ascii="Lucida Sans" w:hAnsi="Lucida Sans"/>
                <w:b/>
                <w:color w:val="000000" w:themeColor="text1"/>
              </w:rPr>
            </w:pPr>
            <w:r w:rsidRPr="00133FC5">
              <w:rPr>
                <w:rFonts w:ascii="Lucida Sans" w:hAnsi="Lucida Sans"/>
                <w:b/>
                <w:color w:val="000000" w:themeColor="text1"/>
              </w:rPr>
              <w:t>4</w:t>
            </w:r>
          </w:p>
        </w:tc>
        <w:tc>
          <w:tcPr>
            <w:tcW w:w="586" w:type="pct"/>
            <w:shd w:val="clear" w:color="auto" w:fill="FFFFFF" w:themeFill="background1"/>
            <w:vAlign w:val="center"/>
          </w:tcPr>
          <w:p w14:paraId="7C35A841" w14:textId="77777777" w:rsidR="002D37F8" w:rsidRPr="00C3297F" w:rsidRDefault="002D37F8" w:rsidP="00C3297F">
            <w:pPr>
              <w:rPr>
                <w:color w:val="000000" w:themeColor="text1"/>
              </w:rPr>
            </w:pPr>
          </w:p>
        </w:tc>
      </w:tr>
      <w:tr w:rsidR="004B58CE" w14:paraId="47ABA64E" w14:textId="77777777" w:rsidTr="00970710">
        <w:trPr>
          <w:cantSplit/>
          <w:trHeight w:val="1296"/>
        </w:trPr>
        <w:tc>
          <w:tcPr>
            <w:tcW w:w="645" w:type="pct"/>
            <w:shd w:val="clear" w:color="auto" w:fill="FFFFFF" w:themeFill="background1"/>
            <w:vAlign w:val="center"/>
          </w:tcPr>
          <w:p w14:paraId="13D424A8" w14:textId="21D48A86" w:rsidR="004B58CE" w:rsidRPr="004D0246" w:rsidRDefault="004B58CE" w:rsidP="004B58CE">
            <w:pPr>
              <w:rPr>
                <w:b/>
              </w:rPr>
            </w:pPr>
            <w:r w:rsidRPr="00AE1AAC">
              <w:rPr>
                <w:rFonts w:eastAsia="Times New Roman" w:cs="Times New Roman"/>
                <w:b/>
              </w:rPr>
              <w:t>Event –</w:t>
            </w:r>
            <w:r>
              <w:rPr>
                <w:rFonts w:eastAsia="Times New Roman" w:cs="Times New Roman"/>
              </w:rPr>
              <w:t xml:space="preserve"> Adverse Weather</w:t>
            </w:r>
          </w:p>
        </w:tc>
        <w:tc>
          <w:tcPr>
            <w:tcW w:w="709" w:type="pct"/>
            <w:shd w:val="clear" w:color="auto" w:fill="FFFFFF" w:themeFill="background1"/>
            <w:vAlign w:val="center"/>
          </w:tcPr>
          <w:p w14:paraId="4C8EEA17" w14:textId="71D2F7DD" w:rsidR="004B58CE" w:rsidRDefault="004B58CE" w:rsidP="004B58CE">
            <w:pPr>
              <w:rPr>
                <w:rFonts w:eastAsia="Times New Roman" w:cs="Times New Roman"/>
              </w:rPr>
            </w:pPr>
            <w:r>
              <w:rPr>
                <w:rFonts w:eastAsia="Times New Roman" w:cs="Times New Roman"/>
              </w:rPr>
              <w:t>Trips, slips, falls</w:t>
            </w:r>
          </w:p>
        </w:tc>
        <w:tc>
          <w:tcPr>
            <w:tcW w:w="466" w:type="pct"/>
            <w:shd w:val="clear" w:color="auto" w:fill="FFFFFF" w:themeFill="background1"/>
            <w:vAlign w:val="center"/>
          </w:tcPr>
          <w:p w14:paraId="21B762E0" w14:textId="457BDA89" w:rsidR="004B58CE" w:rsidRDefault="004B58CE" w:rsidP="004B58CE">
            <w:r>
              <w:t>All</w:t>
            </w:r>
          </w:p>
        </w:tc>
        <w:tc>
          <w:tcPr>
            <w:tcW w:w="159" w:type="pct"/>
            <w:shd w:val="clear" w:color="auto" w:fill="FFFFFF" w:themeFill="background1"/>
          </w:tcPr>
          <w:p w14:paraId="13590225" w14:textId="3762A17C" w:rsidR="004B58CE" w:rsidRPr="00957A37" w:rsidRDefault="00133FC5" w:rsidP="004B58CE">
            <w:pPr>
              <w:rPr>
                <w:rFonts w:ascii="Lucida Sans" w:hAnsi="Lucida Sans"/>
                <w:b/>
              </w:rPr>
            </w:pPr>
            <w:r>
              <w:rPr>
                <w:rFonts w:ascii="Lucida Sans" w:hAnsi="Lucida Sans"/>
                <w:b/>
              </w:rPr>
              <w:t>3</w:t>
            </w:r>
          </w:p>
        </w:tc>
        <w:tc>
          <w:tcPr>
            <w:tcW w:w="159" w:type="pct"/>
            <w:shd w:val="clear" w:color="auto" w:fill="FFFFFF" w:themeFill="background1"/>
          </w:tcPr>
          <w:p w14:paraId="58B405F4" w14:textId="5DD9ED4F" w:rsidR="004B58CE" w:rsidRPr="00957A37" w:rsidRDefault="00133FC5" w:rsidP="004B58CE">
            <w:pPr>
              <w:rPr>
                <w:rFonts w:ascii="Lucida Sans" w:hAnsi="Lucida Sans"/>
                <w:b/>
              </w:rPr>
            </w:pPr>
            <w:r>
              <w:rPr>
                <w:rFonts w:ascii="Lucida Sans" w:hAnsi="Lucida Sans"/>
                <w:b/>
              </w:rPr>
              <w:t>3</w:t>
            </w:r>
          </w:p>
        </w:tc>
        <w:tc>
          <w:tcPr>
            <w:tcW w:w="162" w:type="pct"/>
            <w:shd w:val="clear" w:color="auto" w:fill="FFFFFF" w:themeFill="background1"/>
          </w:tcPr>
          <w:p w14:paraId="0D554A8B" w14:textId="0C71D2AF" w:rsidR="004B58CE" w:rsidRPr="00957A37" w:rsidRDefault="00133FC5" w:rsidP="004B58CE">
            <w:pPr>
              <w:rPr>
                <w:rFonts w:ascii="Lucida Sans" w:hAnsi="Lucida Sans"/>
                <w:b/>
              </w:rPr>
            </w:pPr>
            <w:r>
              <w:rPr>
                <w:rFonts w:ascii="Lucida Sans" w:hAnsi="Lucida Sans"/>
                <w:b/>
              </w:rPr>
              <w:t>9</w:t>
            </w:r>
          </w:p>
        </w:tc>
        <w:tc>
          <w:tcPr>
            <w:tcW w:w="1639" w:type="pct"/>
            <w:shd w:val="clear" w:color="auto" w:fill="FFFFFF" w:themeFill="background1"/>
          </w:tcPr>
          <w:p w14:paraId="30A52025" w14:textId="77777777" w:rsidR="004B58CE" w:rsidRDefault="004B58CE" w:rsidP="004B58CE">
            <w:pPr>
              <w:rPr>
                <w:rFonts w:eastAsia="Times New Roman" w:cs="Times New Roman"/>
              </w:rPr>
            </w:pPr>
            <w:r>
              <w:rPr>
                <w:rFonts w:eastAsia="Times New Roman" w:cs="Times New Roman"/>
              </w:rPr>
              <w:t>The Students’ Union and the Committee will continue to monitor weather conditions prior to the event taking place</w:t>
            </w:r>
            <w:r w:rsidR="00366CD8">
              <w:rPr>
                <w:rFonts w:eastAsia="Times New Roman" w:cs="Times New Roman"/>
              </w:rPr>
              <w:t>.</w:t>
            </w:r>
          </w:p>
          <w:p w14:paraId="1C19755D" w14:textId="2D0AB216" w:rsidR="00366CD8" w:rsidRPr="008153A6" w:rsidRDefault="00366CD8" w:rsidP="004B58CE">
            <w:r>
              <w:rPr>
                <w:rFonts w:eastAsia="Times New Roman" w:cs="Times New Roman"/>
              </w:rPr>
              <w:t>If weather is deemed adverse (unfavourable or harmful) the event will be cancelled and rearranged for a later date (pre-booked for Sunday 17</w:t>
            </w:r>
            <w:r w:rsidRPr="00366CD8">
              <w:rPr>
                <w:rFonts w:eastAsia="Times New Roman" w:cs="Times New Roman"/>
                <w:vertAlign w:val="superscript"/>
              </w:rPr>
              <w:t>th</w:t>
            </w:r>
            <w:r>
              <w:rPr>
                <w:rFonts w:eastAsia="Times New Roman" w:cs="Times New Roman"/>
              </w:rPr>
              <w:t xml:space="preserve"> March).  </w:t>
            </w:r>
          </w:p>
        </w:tc>
        <w:tc>
          <w:tcPr>
            <w:tcW w:w="159" w:type="pct"/>
            <w:shd w:val="clear" w:color="auto" w:fill="FFFFFF" w:themeFill="background1"/>
          </w:tcPr>
          <w:p w14:paraId="17B83379" w14:textId="2B456991" w:rsidR="004B58CE" w:rsidRPr="00957A37" w:rsidRDefault="00133FC5" w:rsidP="004B58CE">
            <w:pPr>
              <w:rPr>
                <w:rFonts w:ascii="Lucida Sans" w:hAnsi="Lucida Sans"/>
                <w:b/>
              </w:rPr>
            </w:pPr>
            <w:r>
              <w:rPr>
                <w:rFonts w:ascii="Lucida Sans" w:hAnsi="Lucida Sans"/>
                <w:b/>
              </w:rPr>
              <w:t>1</w:t>
            </w:r>
          </w:p>
        </w:tc>
        <w:tc>
          <w:tcPr>
            <w:tcW w:w="159" w:type="pct"/>
            <w:shd w:val="clear" w:color="auto" w:fill="FFFFFF" w:themeFill="background1"/>
          </w:tcPr>
          <w:p w14:paraId="109B75C3" w14:textId="20370162" w:rsidR="004B58CE" w:rsidRPr="00957A37" w:rsidRDefault="00133FC5" w:rsidP="004B58CE">
            <w:pPr>
              <w:rPr>
                <w:rFonts w:ascii="Lucida Sans" w:hAnsi="Lucida Sans"/>
                <w:b/>
              </w:rPr>
            </w:pPr>
            <w:r>
              <w:rPr>
                <w:rFonts w:ascii="Lucida Sans" w:hAnsi="Lucida Sans"/>
                <w:b/>
              </w:rPr>
              <w:t>2</w:t>
            </w:r>
          </w:p>
        </w:tc>
        <w:tc>
          <w:tcPr>
            <w:tcW w:w="159" w:type="pct"/>
            <w:shd w:val="clear" w:color="auto" w:fill="FFFFFF" w:themeFill="background1"/>
          </w:tcPr>
          <w:p w14:paraId="37017449" w14:textId="20EFB46C" w:rsidR="004B58CE" w:rsidRPr="00957A37" w:rsidRDefault="00133FC5" w:rsidP="004B58CE">
            <w:pPr>
              <w:rPr>
                <w:rFonts w:ascii="Lucida Sans" w:hAnsi="Lucida Sans"/>
                <w:b/>
              </w:rPr>
            </w:pPr>
            <w:r>
              <w:rPr>
                <w:rFonts w:ascii="Lucida Sans" w:hAnsi="Lucida Sans"/>
                <w:b/>
              </w:rPr>
              <w:t>2</w:t>
            </w:r>
          </w:p>
        </w:tc>
        <w:tc>
          <w:tcPr>
            <w:tcW w:w="586" w:type="pct"/>
            <w:shd w:val="clear" w:color="auto" w:fill="FFFFFF" w:themeFill="background1"/>
            <w:vAlign w:val="center"/>
          </w:tcPr>
          <w:p w14:paraId="3BC16E3B" w14:textId="77777777" w:rsidR="00C3297F" w:rsidRDefault="00C3297F" w:rsidP="00C3297F">
            <w:pPr>
              <w:rPr>
                <w:color w:val="000000" w:themeColor="text1"/>
                <w:sz w:val="20"/>
              </w:rPr>
            </w:pPr>
            <w:r>
              <w:rPr>
                <w:color w:val="000000" w:themeColor="text1"/>
                <w:sz w:val="20"/>
              </w:rPr>
              <w:t>Organisers to alert emergency services in the case of any incidents.</w:t>
            </w:r>
          </w:p>
          <w:p w14:paraId="06AE9DC3" w14:textId="77777777" w:rsidR="00C3297F" w:rsidRPr="00E16F25" w:rsidRDefault="00C3297F" w:rsidP="00C3297F">
            <w:pPr>
              <w:rPr>
                <w:color w:val="000000" w:themeColor="text1"/>
                <w:sz w:val="20"/>
              </w:rPr>
            </w:pPr>
            <w:r>
              <w:rPr>
                <w:color w:val="000000" w:themeColor="text1"/>
                <w:sz w:val="20"/>
              </w:rPr>
              <w:t>Any incidents to be reported to SUSU through the appropriate form.</w:t>
            </w:r>
          </w:p>
          <w:p w14:paraId="4DD6E212" w14:textId="00D6583E" w:rsidR="004B58CE" w:rsidRDefault="004B58CE" w:rsidP="004B58CE"/>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663"/>
        <w:gridCol w:w="1714"/>
        <w:gridCol w:w="1720"/>
        <w:gridCol w:w="1019"/>
        <w:gridCol w:w="4017"/>
        <w:gridCol w:w="1585"/>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C3297F">
        <w:tc>
          <w:tcPr>
            <w:tcW w:w="218" w:type="pct"/>
            <w:shd w:val="clear" w:color="auto" w:fill="E0E0E0"/>
          </w:tcPr>
          <w:p w14:paraId="3C5F0486"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15" w:type="pct"/>
            <w:shd w:val="clear" w:color="auto" w:fill="E0E0E0"/>
          </w:tcPr>
          <w:p w14:paraId="3C5F0487"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7" w:type="pct"/>
            <w:shd w:val="clear" w:color="auto" w:fill="E0E0E0"/>
          </w:tcPr>
          <w:p w14:paraId="3C5F0488"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59" w:type="pct"/>
            <w:shd w:val="clear" w:color="auto" w:fill="E0E0E0"/>
          </w:tcPr>
          <w:p w14:paraId="3C5F0489"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30" w:type="pct"/>
            <w:gridSpan w:val="2"/>
            <w:tcBorders>
              <w:left w:val="single" w:sz="18" w:space="0" w:color="auto"/>
            </w:tcBorders>
            <w:shd w:val="clear" w:color="auto" w:fill="E0E0E0"/>
          </w:tcPr>
          <w:p w14:paraId="3C5F048B"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C3297F">
        <w:trPr>
          <w:trHeight w:val="574"/>
        </w:trPr>
        <w:tc>
          <w:tcPr>
            <w:tcW w:w="218" w:type="pct"/>
          </w:tcPr>
          <w:p w14:paraId="3C5F048D" w14:textId="313F1ED1" w:rsidR="00C642F4" w:rsidRPr="00957A37" w:rsidRDefault="00C3297F" w:rsidP="00C13BAE">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15" w:type="pct"/>
          </w:tcPr>
          <w:p w14:paraId="33F50885" w14:textId="77777777" w:rsidR="00133FC5" w:rsidRDefault="00133FC5"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Equipment (loading/unloading)</w:t>
            </w:r>
          </w:p>
          <w:p w14:paraId="3C5F048E" w14:textId="552FACC2" w:rsidR="00133FC5" w:rsidRPr="00957A37" w:rsidRDefault="00133FC5"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Noise levels</w:t>
            </w:r>
            <w:r w:rsidR="00C3297F">
              <w:rPr>
                <w:rFonts w:ascii="Lucida Sans" w:eastAsia="Times New Roman" w:hAnsi="Lucida Sans" w:cs="Arial"/>
                <w:color w:val="000000"/>
                <w:szCs w:val="20"/>
              </w:rPr>
              <w:t xml:space="preserve"> monitoring</w:t>
            </w:r>
          </w:p>
        </w:tc>
        <w:tc>
          <w:tcPr>
            <w:tcW w:w="547" w:type="pct"/>
          </w:tcPr>
          <w:p w14:paraId="3C5F048F" w14:textId="15DCAAB5" w:rsidR="00C642F4" w:rsidRPr="00957A37" w:rsidRDefault="00133FC5"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Tech Team,</w:t>
            </w:r>
            <w:r w:rsidR="00C3297F">
              <w:rPr>
                <w:rFonts w:ascii="Lucida Sans" w:eastAsia="Times New Roman" w:hAnsi="Lucida Sans" w:cs="Arial"/>
                <w:color w:val="000000"/>
                <w:szCs w:val="20"/>
              </w:rPr>
              <w:t xml:space="preserve"> SUSU Activities team,</w:t>
            </w:r>
            <w:r>
              <w:rPr>
                <w:rFonts w:ascii="Lucida Sans" w:eastAsia="Times New Roman" w:hAnsi="Lucida Sans" w:cs="Arial"/>
                <w:color w:val="000000"/>
                <w:szCs w:val="20"/>
              </w:rPr>
              <w:t xml:space="preserve"> India</w:t>
            </w:r>
            <w:r w:rsidR="00C3297F">
              <w:rPr>
                <w:rFonts w:ascii="Lucida Sans" w:eastAsia="Times New Roman" w:hAnsi="Lucida Sans" w:cs="Arial"/>
                <w:color w:val="000000"/>
                <w:szCs w:val="20"/>
              </w:rPr>
              <w:t xml:space="preserve">n </w:t>
            </w:r>
            <w:r>
              <w:rPr>
                <w:rFonts w:ascii="Lucida Sans" w:eastAsia="Times New Roman" w:hAnsi="Lucida Sans" w:cs="Arial"/>
                <w:color w:val="000000"/>
                <w:szCs w:val="20"/>
              </w:rPr>
              <w:t xml:space="preserve">Soc </w:t>
            </w:r>
          </w:p>
        </w:tc>
        <w:tc>
          <w:tcPr>
            <w:tcW w:w="559" w:type="pct"/>
          </w:tcPr>
          <w:p w14:paraId="3C5F0490" w14:textId="17D3CA18" w:rsidR="00C642F4"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19/03/25</w:t>
            </w:r>
          </w:p>
        </w:tc>
        <w:tc>
          <w:tcPr>
            <w:tcW w:w="331" w:type="pct"/>
            <w:tcBorders>
              <w:right w:val="single" w:sz="18" w:space="0" w:color="auto"/>
            </w:tcBorders>
          </w:tcPr>
          <w:p w14:paraId="3C5F0491"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92"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C3297F">
        <w:trPr>
          <w:trHeight w:val="574"/>
        </w:trPr>
        <w:tc>
          <w:tcPr>
            <w:tcW w:w="218" w:type="pct"/>
          </w:tcPr>
          <w:p w14:paraId="3C5F0494" w14:textId="5D8E0EB1" w:rsidR="00C642F4" w:rsidRPr="00957A37" w:rsidRDefault="00C3297F" w:rsidP="00C13BAE">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15" w:type="pct"/>
          </w:tcPr>
          <w:p w14:paraId="25E5DC72" w14:textId="6735DE41" w:rsidR="00C642F4" w:rsidRDefault="00C3297F"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Monitor r</w:t>
            </w:r>
            <w:r w:rsidR="00925613">
              <w:rPr>
                <w:rFonts w:ascii="Lucida Sans" w:eastAsia="Times New Roman" w:hAnsi="Lucida Sans" w:cs="Arial"/>
                <w:color w:val="000000"/>
                <w:szCs w:val="20"/>
              </w:rPr>
              <w:t>isks during the event:</w:t>
            </w:r>
          </w:p>
          <w:p w14:paraId="1ED2CD11" w14:textId="497A00DA" w:rsidR="00925613" w:rsidRDefault="00C3297F"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Weather</w:t>
            </w:r>
          </w:p>
          <w:p w14:paraId="4270CC3A" w14:textId="3D646EBF" w:rsidR="00925613" w:rsidRDefault="00C3297F"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Overcrowding</w:t>
            </w:r>
          </w:p>
          <w:p w14:paraId="3C5F0495" w14:textId="60239FB3" w:rsidR="00925613" w:rsidRPr="00957A37" w:rsidRDefault="00C3297F"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Bags &amp; coats area</w:t>
            </w:r>
          </w:p>
        </w:tc>
        <w:tc>
          <w:tcPr>
            <w:tcW w:w="547" w:type="pct"/>
          </w:tcPr>
          <w:p w14:paraId="3C5F0496" w14:textId="135025F5" w:rsidR="00C642F4" w:rsidRPr="00957A37" w:rsidRDefault="00925613"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India</w:t>
            </w:r>
            <w:r w:rsidR="00C3297F">
              <w:rPr>
                <w:rFonts w:ascii="Lucida Sans" w:eastAsia="Times New Roman" w:hAnsi="Lucida Sans" w:cs="Arial"/>
                <w:color w:val="000000"/>
                <w:szCs w:val="20"/>
              </w:rPr>
              <w:t>n</w:t>
            </w:r>
            <w:r>
              <w:rPr>
                <w:rFonts w:ascii="Lucida Sans" w:eastAsia="Times New Roman" w:hAnsi="Lucida Sans" w:cs="Arial"/>
                <w:color w:val="000000"/>
                <w:szCs w:val="20"/>
              </w:rPr>
              <w:t xml:space="preserve"> Soc </w:t>
            </w:r>
            <w:r w:rsidR="00820F03">
              <w:rPr>
                <w:rFonts w:ascii="Lucida Sans" w:eastAsia="Times New Roman" w:hAnsi="Lucida Sans" w:cs="Arial"/>
                <w:color w:val="000000"/>
                <w:szCs w:val="20"/>
              </w:rPr>
              <w:t>Committee</w:t>
            </w:r>
          </w:p>
        </w:tc>
        <w:tc>
          <w:tcPr>
            <w:tcW w:w="559" w:type="pct"/>
          </w:tcPr>
          <w:p w14:paraId="3C5F0497" w14:textId="4DC65BF6" w:rsidR="00C642F4"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19/03/25</w:t>
            </w:r>
          </w:p>
        </w:tc>
        <w:tc>
          <w:tcPr>
            <w:tcW w:w="331" w:type="pct"/>
            <w:tcBorders>
              <w:right w:val="single" w:sz="18" w:space="0" w:color="auto"/>
            </w:tcBorders>
          </w:tcPr>
          <w:p w14:paraId="3C5F0498"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99"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C3297F">
        <w:trPr>
          <w:trHeight w:val="574"/>
        </w:trPr>
        <w:tc>
          <w:tcPr>
            <w:tcW w:w="218" w:type="pct"/>
          </w:tcPr>
          <w:p w14:paraId="3C5F04A2" w14:textId="2DD6832E" w:rsidR="00C642F4" w:rsidRPr="00957A37" w:rsidRDefault="00C3297F" w:rsidP="00C13BAE">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15" w:type="pct"/>
          </w:tcPr>
          <w:p w14:paraId="6BB37C75" w14:textId="08DF2BBB" w:rsidR="00C3297F" w:rsidRDefault="00C3297F"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Announcements at the beginning and end of the event:</w:t>
            </w:r>
          </w:p>
          <w:p w14:paraId="5338C71C" w14:textId="6438A1AA" w:rsidR="00C3297F" w:rsidRDefault="00C3297F" w:rsidP="00C3297F">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Be mindful of others and do not throw powder directly into eyes. Wear glasses or sunglasses if available.</w:t>
            </w:r>
          </w:p>
          <w:p w14:paraId="48DD366C" w14:textId="58286C95" w:rsidR="00C3297F" w:rsidRDefault="00C3297F" w:rsidP="00C3297F">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Do not use water</w:t>
            </w:r>
          </w:p>
          <w:p w14:paraId="7866222D" w14:textId="749D57A8" w:rsidR="00C3297F" w:rsidRDefault="00C3297F" w:rsidP="00C3297F">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Attendees to go home and change before using any university facilities</w:t>
            </w:r>
          </w:p>
          <w:p w14:paraId="3C5F04A3" w14:textId="5A58BAFA" w:rsidR="00C642F4" w:rsidRPr="00C3297F" w:rsidRDefault="00C3297F" w:rsidP="00C3297F">
            <w:pPr>
              <w:pStyle w:val="ListParagraph"/>
              <w:numPr>
                <w:ilvl w:val="0"/>
                <w:numId w:val="39"/>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Do not enter any buildings </w:t>
            </w:r>
            <w:r w:rsidR="00820F03">
              <w:rPr>
                <w:rFonts w:ascii="Lucida Sans" w:eastAsia="Times New Roman" w:hAnsi="Lucida Sans" w:cs="Arial"/>
                <w:color w:val="000000"/>
                <w:szCs w:val="20"/>
              </w:rPr>
              <w:t>after event</w:t>
            </w:r>
          </w:p>
        </w:tc>
        <w:tc>
          <w:tcPr>
            <w:tcW w:w="547" w:type="pct"/>
          </w:tcPr>
          <w:p w14:paraId="3C5F04A4" w14:textId="070F26F2" w:rsidR="00C642F4"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Indian Soc Committee</w:t>
            </w:r>
          </w:p>
        </w:tc>
        <w:tc>
          <w:tcPr>
            <w:tcW w:w="559" w:type="pct"/>
          </w:tcPr>
          <w:p w14:paraId="3C5F04A5" w14:textId="423DE7D1" w:rsidR="00C642F4"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19/03/25</w:t>
            </w:r>
          </w:p>
        </w:tc>
        <w:tc>
          <w:tcPr>
            <w:tcW w:w="331" w:type="pct"/>
            <w:tcBorders>
              <w:right w:val="single" w:sz="18" w:space="0" w:color="auto"/>
            </w:tcBorders>
          </w:tcPr>
          <w:p w14:paraId="3C5F04A6"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A7"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C3297F">
        <w:trPr>
          <w:trHeight w:val="574"/>
        </w:trPr>
        <w:tc>
          <w:tcPr>
            <w:tcW w:w="218" w:type="pct"/>
          </w:tcPr>
          <w:p w14:paraId="3C5F04A9"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5" w:type="pct"/>
          </w:tcPr>
          <w:p w14:paraId="3C5F04AA"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47" w:type="pct"/>
          </w:tcPr>
          <w:p w14:paraId="3C5F04AB"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AC"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AE"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C3297F">
        <w:trPr>
          <w:trHeight w:val="574"/>
        </w:trPr>
        <w:tc>
          <w:tcPr>
            <w:tcW w:w="218" w:type="pct"/>
          </w:tcPr>
          <w:p w14:paraId="3C5F04B0"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5" w:type="pct"/>
          </w:tcPr>
          <w:p w14:paraId="3C5F04B1"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47" w:type="pct"/>
          </w:tcPr>
          <w:p w14:paraId="3C5F04B2"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3"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B5"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C3297F">
        <w:trPr>
          <w:trHeight w:val="574"/>
        </w:trPr>
        <w:tc>
          <w:tcPr>
            <w:tcW w:w="218" w:type="pct"/>
          </w:tcPr>
          <w:p w14:paraId="3C5F04B7" w14:textId="77777777" w:rsidR="00C642F4" w:rsidRPr="00957A37" w:rsidRDefault="00C642F4" w:rsidP="00C13BA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5" w:type="pct"/>
          </w:tcPr>
          <w:p w14:paraId="3C5F04B8"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47" w:type="pct"/>
          </w:tcPr>
          <w:p w14:paraId="3C5F04BA"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C5F04BB"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3C5F04BD"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820F03" w:rsidRPr="00957A37" w14:paraId="3F41279B" w14:textId="77777777" w:rsidTr="00C3297F">
        <w:trPr>
          <w:trHeight w:val="574"/>
        </w:trPr>
        <w:tc>
          <w:tcPr>
            <w:tcW w:w="218" w:type="pct"/>
          </w:tcPr>
          <w:p w14:paraId="72B00040" w14:textId="77777777" w:rsidR="00820F03" w:rsidRPr="00957A37" w:rsidRDefault="00820F03" w:rsidP="00C13BAE">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5" w:type="pct"/>
          </w:tcPr>
          <w:p w14:paraId="650689F7" w14:textId="77777777" w:rsidR="00820F03"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47" w:type="pct"/>
          </w:tcPr>
          <w:p w14:paraId="46E7A62A" w14:textId="77777777" w:rsidR="00820F03"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559" w:type="pct"/>
          </w:tcPr>
          <w:p w14:paraId="3FDE8681" w14:textId="77777777" w:rsidR="00820F03"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56DAD642" w14:textId="77777777" w:rsidR="00820F03"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1830" w:type="pct"/>
            <w:gridSpan w:val="2"/>
            <w:tcBorders>
              <w:left w:val="single" w:sz="18" w:space="0" w:color="auto"/>
            </w:tcBorders>
          </w:tcPr>
          <w:p w14:paraId="245A8230" w14:textId="77777777" w:rsidR="00820F03" w:rsidRPr="00957A37"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C3297F">
        <w:trPr>
          <w:cantSplit/>
        </w:trPr>
        <w:tc>
          <w:tcPr>
            <w:tcW w:w="2839" w:type="pct"/>
            <w:gridSpan w:val="4"/>
            <w:tcBorders>
              <w:bottom w:val="nil"/>
            </w:tcBorders>
          </w:tcPr>
          <w:p w14:paraId="70BC6DF6" w14:textId="77777777" w:rsidR="00820F03"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p w14:paraId="3C5F04BF" w14:textId="14AA9FAD"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C3297F">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820F03">
              <w:rPr>
                <w:rFonts w:ascii="Lucida Sans" w:eastAsia="Times New Roman" w:hAnsi="Lucida Sans" w:cs="Arial"/>
                <w:color w:val="000000"/>
                <w:szCs w:val="20"/>
              </w:rPr>
              <w:t xml:space="preserve"> Anika Parekh</w:t>
            </w:r>
          </w:p>
          <w:p w14:paraId="3C5F04C0" w14:textId="7777777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p>
        </w:tc>
        <w:tc>
          <w:tcPr>
            <w:tcW w:w="2161" w:type="pct"/>
            <w:gridSpan w:val="3"/>
            <w:tcBorders>
              <w:bottom w:val="nil"/>
            </w:tcBorders>
          </w:tcPr>
          <w:p w14:paraId="55C7C8B3" w14:textId="77777777" w:rsidR="00820F03" w:rsidRDefault="00820F03" w:rsidP="00C13BAE">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07D371F7"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C3297F">
              <w:rPr>
                <w:rFonts w:ascii="Lucida Sans" w:eastAsia="Times New Roman" w:hAnsi="Lucida Sans" w:cs="Arial"/>
                <w:color w:val="000000"/>
                <w:szCs w:val="20"/>
              </w:rPr>
              <w:t>committee member</w:t>
            </w:r>
            <w:r w:rsidR="00C3297F" w:rsidRPr="00957A37">
              <w:rPr>
                <w:rFonts w:ascii="Lucida Sans" w:eastAsia="Times New Roman" w:hAnsi="Lucida Sans" w:cs="Arial"/>
                <w:color w:val="000000"/>
                <w:szCs w:val="20"/>
              </w:rPr>
              <w:t xml:space="preserve"> </w:t>
            </w:r>
            <w:proofErr w:type="gramStart"/>
            <w:r w:rsidRPr="00957A37">
              <w:rPr>
                <w:rFonts w:ascii="Lucida Sans" w:eastAsia="Times New Roman" w:hAnsi="Lucida Sans" w:cs="Arial"/>
                <w:color w:val="000000"/>
                <w:szCs w:val="20"/>
              </w:rPr>
              <w:t>signature</w:t>
            </w:r>
            <w:r w:rsidR="00820F03">
              <w:rPr>
                <w:rFonts w:ascii="Lucida Sans" w:eastAsia="Times New Roman" w:hAnsi="Lucida Sans" w:cs="Arial"/>
                <w:color w:val="000000"/>
                <w:szCs w:val="20"/>
              </w:rPr>
              <w:t xml:space="preserve"> </w:t>
            </w:r>
            <w:r w:rsidRPr="00957A37">
              <w:rPr>
                <w:rFonts w:ascii="Lucida Sans" w:eastAsia="Times New Roman" w:hAnsi="Lucida Sans" w:cs="Arial"/>
                <w:color w:val="000000"/>
                <w:szCs w:val="20"/>
              </w:rPr>
              <w:t>:</w:t>
            </w:r>
            <w:r w:rsidR="00820F03">
              <w:rPr>
                <w:rFonts w:ascii="Lucida Sans" w:eastAsia="Times New Roman" w:hAnsi="Lucida Sans" w:cs="Arial"/>
                <w:color w:val="000000"/>
                <w:szCs w:val="20"/>
              </w:rPr>
              <w:t>Aditya</w:t>
            </w:r>
            <w:proofErr w:type="gramEnd"/>
            <w:r w:rsidR="00820F03">
              <w:rPr>
                <w:rFonts w:ascii="Lucida Sans" w:eastAsia="Times New Roman" w:hAnsi="Lucida Sans" w:cs="Arial"/>
                <w:color w:val="000000"/>
                <w:szCs w:val="20"/>
              </w:rPr>
              <w:t xml:space="preserve"> Sahdev </w:t>
            </w:r>
            <w:r w:rsidR="00775E6F">
              <w:rPr>
                <w:rFonts w:ascii="Lucida Sans" w:eastAsia="Times New Roman" w:hAnsi="Lucida Sans" w:cs="Arial"/>
                <w:color w:val="000000"/>
                <w:szCs w:val="20"/>
              </w:rPr>
              <w:t xml:space="preserve"> </w:t>
            </w:r>
          </w:p>
        </w:tc>
      </w:tr>
      <w:tr w:rsidR="00C642F4" w:rsidRPr="00957A37" w14:paraId="3C5F04C7" w14:textId="77777777" w:rsidTr="00C3297F">
        <w:trPr>
          <w:cantSplit/>
          <w:trHeight w:val="606"/>
        </w:trPr>
        <w:tc>
          <w:tcPr>
            <w:tcW w:w="2290" w:type="pct"/>
            <w:gridSpan w:val="3"/>
            <w:tcBorders>
              <w:top w:val="nil"/>
              <w:right w:val="nil"/>
            </w:tcBorders>
          </w:tcPr>
          <w:p w14:paraId="3C5F04C3" w14:textId="7ABBBCC8"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0F6F09">
              <w:rPr>
                <w:rFonts w:ascii="Lucida Sans" w:eastAsia="Times New Roman" w:hAnsi="Lucida Sans" w:cs="Arial"/>
                <w:color w:val="000000"/>
                <w:szCs w:val="20"/>
              </w:rPr>
              <w:t xml:space="preserve"> </w:t>
            </w:r>
            <w:r w:rsidR="00820F03">
              <w:rPr>
                <w:rFonts w:ascii="Lucida Sans" w:eastAsia="Times New Roman" w:hAnsi="Lucida Sans" w:cs="Arial"/>
                <w:color w:val="000000"/>
                <w:szCs w:val="20"/>
              </w:rPr>
              <w:t>Anika Parekh</w:t>
            </w:r>
          </w:p>
        </w:tc>
        <w:tc>
          <w:tcPr>
            <w:tcW w:w="549" w:type="pct"/>
            <w:tcBorders>
              <w:top w:val="nil"/>
              <w:left w:val="nil"/>
            </w:tcBorders>
          </w:tcPr>
          <w:p w14:paraId="3C5F04C4" w14:textId="45F59FFC"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775E6F">
              <w:rPr>
                <w:rFonts w:ascii="Lucida Sans" w:eastAsia="Times New Roman" w:hAnsi="Lucida Sans" w:cs="Arial"/>
                <w:color w:val="000000"/>
                <w:szCs w:val="20"/>
              </w:rPr>
              <w:t xml:space="preserve"> </w:t>
            </w:r>
            <w:r w:rsidR="00820F03">
              <w:rPr>
                <w:rFonts w:ascii="Lucida Sans" w:eastAsia="Times New Roman" w:hAnsi="Lucida Sans" w:cs="Arial"/>
                <w:color w:val="000000"/>
                <w:szCs w:val="20"/>
              </w:rPr>
              <w:t>20/02</w:t>
            </w:r>
            <w:r w:rsidR="00775E6F">
              <w:rPr>
                <w:rFonts w:ascii="Lucida Sans" w:eastAsia="Times New Roman" w:hAnsi="Lucida Sans" w:cs="Arial"/>
                <w:color w:val="000000"/>
                <w:szCs w:val="20"/>
              </w:rPr>
              <w:t>/202</w:t>
            </w:r>
            <w:r w:rsidR="00820F03">
              <w:rPr>
                <w:rFonts w:ascii="Lucida Sans" w:eastAsia="Times New Roman" w:hAnsi="Lucida Sans" w:cs="Arial"/>
                <w:color w:val="000000"/>
                <w:szCs w:val="20"/>
              </w:rPr>
              <w:t>5</w:t>
            </w:r>
          </w:p>
        </w:tc>
        <w:tc>
          <w:tcPr>
            <w:tcW w:w="1636" w:type="pct"/>
            <w:gridSpan w:val="2"/>
            <w:tcBorders>
              <w:top w:val="nil"/>
              <w:right w:val="nil"/>
            </w:tcBorders>
          </w:tcPr>
          <w:p w14:paraId="3C5F04C5" w14:textId="76D4A048"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20F03">
              <w:rPr>
                <w:rFonts w:ascii="Lucida Sans" w:eastAsia="Times New Roman" w:hAnsi="Lucida Sans" w:cs="Arial"/>
                <w:color w:val="000000"/>
                <w:szCs w:val="20"/>
              </w:rPr>
              <w:t xml:space="preserve"> Aditya Sahdev</w:t>
            </w:r>
            <w:r w:rsidR="00775E6F">
              <w:rPr>
                <w:rFonts w:ascii="Lucida Sans" w:eastAsia="Times New Roman" w:hAnsi="Lucida Sans" w:cs="Arial"/>
                <w:color w:val="000000"/>
                <w:szCs w:val="20"/>
              </w:rPr>
              <w:t xml:space="preserve"> </w:t>
            </w:r>
          </w:p>
        </w:tc>
        <w:tc>
          <w:tcPr>
            <w:tcW w:w="525" w:type="pct"/>
            <w:tcBorders>
              <w:top w:val="nil"/>
              <w:left w:val="nil"/>
            </w:tcBorders>
          </w:tcPr>
          <w:p w14:paraId="3C5F04C6" w14:textId="011B702A" w:rsidR="00C642F4" w:rsidRPr="00957A37" w:rsidRDefault="00C642F4" w:rsidP="00C13BAE">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C07DA">
              <w:rPr>
                <w:rFonts w:ascii="Lucida Sans" w:eastAsia="Times New Roman" w:hAnsi="Lucida Sans" w:cs="Arial"/>
                <w:color w:val="000000"/>
                <w:szCs w:val="20"/>
              </w:rPr>
              <w:t>:</w:t>
            </w:r>
            <w:r w:rsidR="00820F03">
              <w:rPr>
                <w:rFonts w:ascii="Lucida Sans" w:eastAsia="Times New Roman" w:hAnsi="Lucida Sans" w:cs="Arial"/>
                <w:color w:val="000000"/>
                <w:szCs w:val="20"/>
              </w:rPr>
              <w:t xml:space="preserve"> 20/02/2025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C13BAE">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C13BAE">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C13BAE">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C13BAE">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C13BAE">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C13BAE">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C13BAE">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C13BAE">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C13BAE">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C13BAE">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C13BAE">
            <w:pPr>
              <w:rPr>
                <w:sz w:val="24"/>
                <w:szCs w:val="24"/>
              </w:rPr>
            </w:pPr>
          </w:p>
        </w:tc>
        <w:tc>
          <w:tcPr>
            <w:tcW w:w="5147" w:type="dxa"/>
            <w:vMerge/>
          </w:tcPr>
          <w:p w14:paraId="3C5F04E3" w14:textId="77777777" w:rsidR="00530142" w:rsidRDefault="00530142" w:rsidP="00C13BAE">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C13BAE">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C13BAE">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C13BAE">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C13BAE">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C13BAE">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C13BAE">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C13BAE">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C13BAE">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C13BAE">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C13BAE">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C13BAE">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C13BAE">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C13BAE">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C13BAE">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C13BAE">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C13BAE">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C13BAE">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C13BAE">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C13BAE">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C13BAE">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C13BAE">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C13BAE" w:rsidRPr="00185766" w:rsidRDefault="00C13BAE" w:rsidP="00530142">
                            <w:pPr>
                              <w:rPr>
                                <w:rFonts w:ascii="Lucida Sans" w:hAnsi="Lucida Sans"/>
                                <w:sz w:val="16"/>
                                <w:szCs w:val="16"/>
                              </w:rPr>
                            </w:pPr>
                            <w:r w:rsidRPr="00185766">
                              <w:rPr>
                                <w:rFonts w:ascii="Lucida Sans" w:hAnsi="Lucida Sans"/>
                                <w:sz w:val="16"/>
                                <w:szCs w:val="16"/>
                              </w:rPr>
                              <w:t>Risk process</w:t>
                            </w:r>
                          </w:p>
                          <w:p w14:paraId="3C5F055C"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C13BAE" w:rsidRPr="00185766" w:rsidRDefault="00C13BAE" w:rsidP="00530142">
                      <w:pPr>
                        <w:rPr>
                          <w:rFonts w:ascii="Lucida Sans" w:hAnsi="Lucida Sans"/>
                          <w:sz w:val="16"/>
                          <w:szCs w:val="16"/>
                        </w:rPr>
                      </w:pPr>
                      <w:r w:rsidRPr="00185766">
                        <w:rPr>
                          <w:rFonts w:ascii="Lucida Sans" w:hAnsi="Lucida Sans"/>
                          <w:sz w:val="16"/>
                          <w:szCs w:val="16"/>
                        </w:rPr>
                        <w:t>Risk process</w:t>
                      </w:r>
                    </w:p>
                    <w:p w14:paraId="3C5F055C"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C13BAE" w:rsidRPr="00185766" w:rsidRDefault="00C13BAE"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7"/>
      <w:footerReference w:type="default" r:id="rId1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14B2" w14:textId="77777777" w:rsidR="009A734B" w:rsidRDefault="009A734B" w:rsidP="00AC47B4">
      <w:pPr>
        <w:spacing w:after="0" w:line="240" w:lineRule="auto"/>
      </w:pPr>
      <w:r>
        <w:separator/>
      </w:r>
    </w:p>
  </w:endnote>
  <w:endnote w:type="continuationSeparator" w:id="0">
    <w:p w14:paraId="693635D7" w14:textId="77777777" w:rsidR="009A734B" w:rsidRDefault="009A734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C13BAE" w:rsidRDefault="00C13BAE">
        <w:pPr>
          <w:pStyle w:val="Footer"/>
        </w:pPr>
        <w:r>
          <w:fldChar w:fldCharType="begin"/>
        </w:r>
        <w:r>
          <w:instrText xml:space="preserve"> PAGE   \* MERGEFORMAT </w:instrText>
        </w:r>
        <w:r>
          <w:fldChar w:fldCharType="separate"/>
        </w:r>
        <w:r>
          <w:rPr>
            <w:noProof/>
          </w:rPr>
          <w:t>2</w:t>
        </w:r>
        <w:r>
          <w:rPr>
            <w:noProof/>
          </w:rPr>
          <w:fldChar w:fldCharType="end"/>
        </w:r>
      </w:p>
    </w:sdtContent>
  </w:sdt>
  <w:p w14:paraId="3C5F055A" w14:textId="77777777" w:rsidR="00C13BAE" w:rsidRDefault="00C1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69D1" w14:textId="77777777" w:rsidR="009A734B" w:rsidRDefault="009A734B" w:rsidP="00AC47B4">
      <w:pPr>
        <w:spacing w:after="0" w:line="240" w:lineRule="auto"/>
      </w:pPr>
      <w:r>
        <w:separator/>
      </w:r>
    </w:p>
  </w:footnote>
  <w:footnote w:type="continuationSeparator" w:id="0">
    <w:p w14:paraId="20E0FD84" w14:textId="77777777" w:rsidR="009A734B" w:rsidRDefault="009A734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C13BAE" w:rsidRDefault="00C13BAE"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C13BAE" w:rsidRPr="00E64593" w:rsidRDefault="00C13BAE"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E2C7A"/>
    <w:multiLevelType w:val="hybridMultilevel"/>
    <w:tmpl w:val="D22C9F3E"/>
    <w:lvl w:ilvl="0" w:tplc="E488D5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158A0"/>
    <w:multiLevelType w:val="hybridMultilevel"/>
    <w:tmpl w:val="80B06ED8"/>
    <w:lvl w:ilvl="0" w:tplc="43102778">
      <w:numFmt w:val="bullet"/>
      <w:lvlText w:val="-"/>
      <w:lvlJc w:val="left"/>
      <w:pPr>
        <w:ind w:left="400" w:hanging="360"/>
      </w:pPr>
      <w:rPr>
        <w:rFonts w:ascii="Calibri" w:eastAsia="Times New Roman" w:hAnsi="Calibri"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100CA"/>
    <w:multiLevelType w:val="hybridMultilevel"/>
    <w:tmpl w:val="4D10B428"/>
    <w:lvl w:ilvl="0" w:tplc="D90679F6">
      <w:start w:val="200"/>
      <w:numFmt w:val="bullet"/>
      <w:lvlText w:val="-"/>
      <w:lvlJc w:val="left"/>
      <w:pPr>
        <w:ind w:left="720" w:hanging="360"/>
      </w:pPr>
      <w:rPr>
        <w:rFonts w:ascii="Calibri" w:eastAsiaTheme="minorHAnsi" w:hAnsi="Calibri" w:cs="Calibr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D25929"/>
    <w:multiLevelType w:val="hybridMultilevel"/>
    <w:tmpl w:val="CC542F96"/>
    <w:lvl w:ilvl="0" w:tplc="63D8AB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41995">
    <w:abstractNumId w:val="33"/>
  </w:num>
  <w:num w:numId="2" w16cid:durableId="710882717">
    <w:abstractNumId w:val="11"/>
  </w:num>
  <w:num w:numId="3" w16cid:durableId="282809077">
    <w:abstractNumId w:val="9"/>
  </w:num>
  <w:num w:numId="4" w16cid:durableId="326249036">
    <w:abstractNumId w:val="13"/>
  </w:num>
  <w:num w:numId="5" w16cid:durableId="1064255943">
    <w:abstractNumId w:val="14"/>
  </w:num>
  <w:num w:numId="6" w16cid:durableId="291249340">
    <w:abstractNumId w:val="35"/>
  </w:num>
  <w:num w:numId="7" w16cid:durableId="97651028">
    <w:abstractNumId w:val="21"/>
  </w:num>
  <w:num w:numId="8" w16cid:durableId="2078238665">
    <w:abstractNumId w:val="20"/>
  </w:num>
  <w:num w:numId="9" w16cid:durableId="817915816">
    <w:abstractNumId w:val="27"/>
  </w:num>
  <w:num w:numId="10" w16cid:durableId="548884123">
    <w:abstractNumId w:val="16"/>
  </w:num>
  <w:num w:numId="11" w16cid:durableId="1688947665">
    <w:abstractNumId w:val="23"/>
  </w:num>
  <w:num w:numId="12" w16cid:durableId="762993916">
    <w:abstractNumId w:val="37"/>
  </w:num>
  <w:num w:numId="13" w16cid:durableId="1158225812">
    <w:abstractNumId w:val="22"/>
  </w:num>
  <w:num w:numId="14" w16cid:durableId="651906943">
    <w:abstractNumId w:val="36"/>
  </w:num>
  <w:num w:numId="15" w16cid:durableId="2109890990">
    <w:abstractNumId w:val="1"/>
  </w:num>
  <w:num w:numId="16" w16cid:durableId="965115566">
    <w:abstractNumId w:val="24"/>
  </w:num>
  <w:num w:numId="17" w16cid:durableId="189538911">
    <w:abstractNumId w:val="12"/>
  </w:num>
  <w:num w:numId="18" w16cid:durableId="1908540025">
    <w:abstractNumId w:val="3"/>
  </w:num>
  <w:num w:numId="19" w16cid:durableId="1258169435">
    <w:abstractNumId w:val="19"/>
  </w:num>
  <w:num w:numId="20" w16cid:durableId="1147212229">
    <w:abstractNumId w:val="31"/>
  </w:num>
  <w:num w:numId="21" w16cid:durableId="1335107592">
    <w:abstractNumId w:val="6"/>
  </w:num>
  <w:num w:numId="22" w16cid:durableId="2099667246">
    <w:abstractNumId w:val="18"/>
  </w:num>
  <w:num w:numId="23" w16cid:durableId="1771655619">
    <w:abstractNumId w:val="32"/>
  </w:num>
  <w:num w:numId="24" w16cid:durableId="217790440">
    <w:abstractNumId w:val="29"/>
  </w:num>
  <w:num w:numId="25" w16cid:durableId="1824152017">
    <w:abstractNumId w:val="10"/>
  </w:num>
  <w:num w:numId="26" w16cid:durableId="691339536">
    <w:abstractNumId w:val="30"/>
  </w:num>
  <w:num w:numId="27" w16cid:durableId="1209534009">
    <w:abstractNumId w:val="4"/>
  </w:num>
  <w:num w:numId="28" w16cid:durableId="912548279">
    <w:abstractNumId w:val="5"/>
  </w:num>
  <w:num w:numId="29" w16cid:durableId="356853746">
    <w:abstractNumId w:val="26"/>
  </w:num>
  <w:num w:numId="30" w16cid:durableId="32316821">
    <w:abstractNumId w:val="2"/>
  </w:num>
  <w:num w:numId="31" w16cid:durableId="1161696110">
    <w:abstractNumId w:val="25"/>
  </w:num>
  <w:num w:numId="32" w16cid:durableId="807741376">
    <w:abstractNumId w:val="28"/>
  </w:num>
  <w:num w:numId="33" w16cid:durableId="1571572583">
    <w:abstractNumId w:val="34"/>
  </w:num>
  <w:num w:numId="34" w16cid:durableId="67583117">
    <w:abstractNumId w:val="0"/>
  </w:num>
  <w:num w:numId="35" w16cid:durableId="226192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6816061">
    <w:abstractNumId w:val="17"/>
  </w:num>
  <w:num w:numId="37" w16cid:durableId="926235647">
    <w:abstractNumId w:val="39"/>
  </w:num>
  <w:num w:numId="38" w16cid:durableId="827601189">
    <w:abstractNumId w:val="38"/>
  </w:num>
  <w:num w:numId="39" w16cid:durableId="758605019">
    <w:abstractNumId w:val="8"/>
  </w:num>
  <w:num w:numId="40" w16cid:durableId="2013099894">
    <w:abstractNumId w:val="15"/>
  </w:num>
  <w:num w:numId="41" w16cid:durableId="925072356">
    <w:abstractNumId w:val="40"/>
  </w:num>
  <w:num w:numId="42" w16cid:durableId="102663638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5549"/>
    <w:rsid w:val="00027715"/>
    <w:rsid w:val="00033835"/>
    <w:rsid w:val="000354BA"/>
    <w:rsid w:val="0003686D"/>
    <w:rsid w:val="00040853"/>
    <w:rsid w:val="00041D73"/>
    <w:rsid w:val="0004417F"/>
    <w:rsid w:val="00044942"/>
    <w:rsid w:val="00044B80"/>
    <w:rsid w:val="00055796"/>
    <w:rsid w:val="000618BF"/>
    <w:rsid w:val="00062F3B"/>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2B0D"/>
    <w:rsid w:val="000C4E23"/>
    <w:rsid w:val="000C4FAC"/>
    <w:rsid w:val="000C584B"/>
    <w:rsid w:val="000C5FCD"/>
    <w:rsid w:val="000C6C98"/>
    <w:rsid w:val="000C734A"/>
    <w:rsid w:val="000D265D"/>
    <w:rsid w:val="000D6DA0"/>
    <w:rsid w:val="000E1021"/>
    <w:rsid w:val="000E211C"/>
    <w:rsid w:val="000E4942"/>
    <w:rsid w:val="000E60A3"/>
    <w:rsid w:val="000E76F2"/>
    <w:rsid w:val="000F3A6A"/>
    <w:rsid w:val="000F6F09"/>
    <w:rsid w:val="000F7BD4"/>
    <w:rsid w:val="0010289E"/>
    <w:rsid w:val="001051B8"/>
    <w:rsid w:val="00105A0F"/>
    <w:rsid w:val="00105B57"/>
    <w:rsid w:val="00107CDC"/>
    <w:rsid w:val="00114030"/>
    <w:rsid w:val="00116D9B"/>
    <w:rsid w:val="0011721E"/>
    <w:rsid w:val="0011791A"/>
    <w:rsid w:val="001205C3"/>
    <w:rsid w:val="0012482F"/>
    <w:rsid w:val="00124DF9"/>
    <w:rsid w:val="00133077"/>
    <w:rsid w:val="00133FC5"/>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1EF"/>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37F8"/>
    <w:rsid w:val="002D6018"/>
    <w:rsid w:val="002E38DC"/>
    <w:rsid w:val="002E64AC"/>
    <w:rsid w:val="002F3BF7"/>
    <w:rsid w:val="002F48CE"/>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66CD8"/>
    <w:rsid w:val="0037173B"/>
    <w:rsid w:val="003758D3"/>
    <w:rsid w:val="00376463"/>
    <w:rsid w:val="003769A8"/>
    <w:rsid w:val="00382484"/>
    <w:rsid w:val="003A1818"/>
    <w:rsid w:val="003B4F4C"/>
    <w:rsid w:val="003B62E8"/>
    <w:rsid w:val="003C1B1D"/>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188F"/>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58CE"/>
    <w:rsid w:val="004C188A"/>
    <w:rsid w:val="004C1D8F"/>
    <w:rsid w:val="004C2A99"/>
    <w:rsid w:val="004C559E"/>
    <w:rsid w:val="004C5714"/>
    <w:rsid w:val="004D2010"/>
    <w:rsid w:val="004D442C"/>
    <w:rsid w:val="004D4EBB"/>
    <w:rsid w:val="004E0B6F"/>
    <w:rsid w:val="004E1FED"/>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1A80"/>
    <w:rsid w:val="006417F0"/>
    <w:rsid w:val="006422F6"/>
    <w:rsid w:val="00646097"/>
    <w:rsid w:val="006507FB"/>
    <w:rsid w:val="00650CBC"/>
    <w:rsid w:val="00652EC7"/>
    <w:rsid w:val="00653DD3"/>
    <w:rsid w:val="0065453E"/>
    <w:rsid w:val="00654F86"/>
    <w:rsid w:val="006558D5"/>
    <w:rsid w:val="00656DD7"/>
    <w:rsid w:val="006619CB"/>
    <w:rsid w:val="00662342"/>
    <w:rsid w:val="0066407A"/>
    <w:rsid w:val="00671D3B"/>
    <w:rsid w:val="0067220D"/>
    <w:rsid w:val="0067271C"/>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45F2"/>
    <w:rsid w:val="00726ECC"/>
    <w:rsid w:val="007270C9"/>
    <w:rsid w:val="00731F50"/>
    <w:rsid w:val="0073372A"/>
    <w:rsid w:val="007361BE"/>
    <w:rsid w:val="00736CAF"/>
    <w:rsid w:val="007434AF"/>
    <w:rsid w:val="007445E5"/>
    <w:rsid w:val="00753FFD"/>
    <w:rsid w:val="00754130"/>
    <w:rsid w:val="00757F2A"/>
    <w:rsid w:val="00761A72"/>
    <w:rsid w:val="00761C74"/>
    <w:rsid w:val="00763593"/>
    <w:rsid w:val="007700E8"/>
    <w:rsid w:val="00775E6F"/>
    <w:rsid w:val="00777628"/>
    <w:rsid w:val="00785A8F"/>
    <w:rsid w:val="0079362C"/>
    <w:rsid w:val="0079424F"/>
    <w:rsid w:val="007A2D4B"/>
    <w:rsid w:val="007A72FE"/>
    <w:rsid w:val="007B2D30"/>
    <w:rsid w:val="007C2470"/>
    <w:rsid w:val="007C29E3"/>
    <w:rsid w:val="007C3CC0"/>
    <w:rsid w:val="007C46C7"/>
    <w:rsid w:val="007C50AE"/>
    <w:rsid w:val="007D2B36"/>
    <w:rsid w:val="007D3D09"/>
    <w:rsid w:val="007D4F69"/>
    <w:rsid w:val="007D5007"/>
    <w:rsid w:val="007D5D55"/>
    <w:rsid w:val="007E2445"/>
    <w:rsid w:val="007F1D5A"/>
    <w:rsid w:val="00800795"/>
    <w:rsid w:val="0080233A"/>
    <w:rsid w:val="00806B3D"/>
    <w:rsid w:val="00815A9A"/>
    <w:rsid w:val="00815D63"/>
    <w:rsid w:val="0081625B"/>
    <w:rsid w:val="00820F03"/>
    <w:rsid w:val="00824EA1"/>
    <w:rsid w:val="00834223"/>
    <w:rsid w:val="008415D4"/>
    <w:rsid w:val="00844F2E"/>
    <w:rsid w:val="00847448"/>
    <w:rsid w:val="00847485"/>
    <w:rsid w:val="00851186"/>
    <w:rsid w:val="00853926"/>
    <w:rsid w:val="008561C9"/>
    <w:rsid w:val="0085740C"/>
    <w:rsid w:val="00860115"/>
    <w:rsid w:val="00860E74"/>
    <w:rsid w:val="008627A8"/>
    <w:rsid w:val="008715F0"/>
    <w:rsid w:val="00872A91"/>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E637D"/>
    <w:rsid w:val="008F0C2A"/>
    <w:rsid w:val="008F326F"/>
    <w:rsid w:val="008F37C0"/>
    <w:rsid w:val="008F3AA5"/>
    <w:rsid w:val="009117F1"/>
    <w:rsid w:val="00913DC1"/>
    <w:rsid w:val="00920763"/>
    <w:rsid w:val="0092228E"/>
    <w:rsid w:val="00925613"/>
    <w:rsid w:val="009402B4"/>
    <w:rsid w:val="00941051"/>
    <w:rsid w:val="00942190"/>
    <w:rsid w:val="00946DF9"/>
    <w:rsid w:val="009534F0"/>
    <w:rsid w:val="009539A7"/>
    <w:rsid w:val="00953AC7"/>
    <w:rsid w:val="00961063"/>
    <w:rsid w:val="009636C6"/>
    <w:rsid w:val="009671C0"/>
    <w:rsid w:val="0097038D"/>
    <w:rsid w:val="00970710"/>
    <w:rsid w:val="00970CE3"/>
    <w:rsid w:val="00977DF6"/>
    <w:rsid w:val="00981ABD"/>
    <w:rsid w:val="00984F58"/>
    <w:rsid w:val="009936B2"/>
    <w:rsid w:val="00994D96"/>
    <w:rsid w:val="00996FD5"/>
    <w:rsid w:val="009A03D5"/>
    <w:rsid w:val="009A095A"/>
    <w:rsid w:val="009A2665"/>
    <w:rsid w:val="009A57C6"/>
    <w:rsid w:val="009A6BA2"/>
    <w:rsid w:val="009A734B"/>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27D8A"/>
    <w:rsid w:val="00A301ED"/>
    <w:rsid w:val="00A30654"/>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7EDC"/>
    <w:rsid w:val="00BC07DA"/>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3BAE"/>
    <w:rsid w:val="00C1481E"/>
    <w:rsid w:val="00C16BCB"/>
    <w:rsid w:val="00C22440"/>
    <w:rsid w:val="00C3297F"/>
    <w:rsid w:val="00C33747"/>
    <w:rsid w:val="00C34232"/>
    <w:rsid w:val="00C3431B"/>
    <w:rsid w:val="00C36B40"/>
    <w:rsid w:val="00C40DCF"/>
    <w:rsid w:val="00C45622"/>
    <w:rsid w:val="00C469E6"/>
    <w:rsid w:val="00C474A8"/>
    <w:rsid w:val="00C52E9B"/>
    <w:rsid w:val="00C533C2"/>
    <w:rsid w:val="00C600F2"/>
    <w:rsid w:val="00C6072F"/>
    <w:rsid w:val="00C6378F"/>
    <w:rsid w:val="00C642F4"/>
    <w:rsid w:val="00C6430D"/>
    <w:rsid w:val="00C734C7"/>
    <w:rsid w:val="00C75D01"/>
    <w:rsid w:val="00C75F3C"/>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B7CEA"/>
    <w:rsid w:val="00CC1151"/>
    <w:rsid w:val="00CC228A"/>
    <w:rsid w:val="00CC2B66"/>
    <w:rsid w:val="00CC388A"/>
    <w:rsid w:val="00CC5814"/>
    <w:rsid w:val="00CD3884"/>
    <w:rsid w:val="00CD7904"/>
    <w:rsid w:val="00CE066B"/>
    <w:rsid w:val="00CE0971"/>
    <w:rsid w:val="00CE1A5E"/>
    <w:rsid w:val="00CE1AAA"/>
    <w:rsid w:val="00CE5B1E"/>
    <w:rsid w:val="00CE6D83"/>
    <w:rsid w:val="00CF4183"/>
    <w:rsid w:val="00CF686F"/>
    <w:rsid w:val="00CF6E07"/>
    <w:rsid w:val="00D0291C"/>
    <w:rsid w:val="00D036AA"/>
    <w:rsid w:val="00D1055E"/>
    <w:rsid w:val="00D11304"/>
    <w:rsid w:val="00D139DC"/>
    <w:rsid w:val="00D15FE6"/>
    <w:rsid w:val="00D27AE1"/>
    <w:rsid w:val="00D27AE3"/>
    <w:rsid w:val="00D3449F"/>
    <w:rsid w:val="00D34FD0"/>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0776"/>
    <w:rsid w:val="00E04567"/>
    <w:rsid w:val="00E04DAC"/>
    <w:rsid w:val="00E06DB2"/>
    <w:rsid w:val="00E1266D"/>
    <w:rsid w:val="00E13613"/>
    <w:rsid w:val="00E14A1F"/>
    <w:rsid w:val="00E159BC"/>
    <w:rsid w:val="00E16818"/>
    <w:rsid w:val="00E169A3"/>
    <w:rsid w:val="00E16F25"/>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1FA"/>
    <w:rsid w:val="00EB03D4"/>
    <w:rsid w:val="00EB0C99"/>
    <w:rsid w:val="00EB2632"/>
    <w:rsid w:val="00EB5320"/>
    <w:rsid w:val="00EC07A6"/>
    <w:rsid w:val="00EC282F"/>
    <w:rsid w:val="00EC3E46"/>
    <w:rsid w:val="00EC3FA2"/>
    <w:rsid w:val="00EC657E"/>
    <w:rsid w:val="00ED3485"/>
    <w:rsid w:val="00ED6CED"/>
    <w:rsid w:val="00ED7DDC"/>
    <w:rsid w:val="00ED7E1F"/>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37F8"/>
    <w:rPr>
      <w:color w:val="0000FF" w:themeColor="hyperlink"/>
      <w:u w:val="single"/>
    </w:rPr>
  </w:style>
  <w:style w:type="character" w:styleId="UnresolvedMention">
    <w:name w:val="Unresolved Mention"/>
    <w:basedOn w:val="DefaultParagraphFont"/>
    <w:uiPriority w:val="99"/>
    <w:semiHidden/>
    <w:unhideWhenUsed/>
    <w:rsid w:val="00BC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14571188">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43624630">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licolorpowders.co.uk/product/colour-festival-package-250-participants/"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F8371BDAE981439F5F2FB9CB19EB95" ma:contentTypeVersion="4" ma:contentTypeDescription="Create a new document." ma:contentTypeScope="" ma:versionID="cd33b4b0cb6a904298c2af526d79ac70">
  <xsd:schema xmlns:xsd="http://www.w3.org/2001/XMLSchema" xmlns:xs="http://www.w3.org/2001/XMLSchema" xmlns:p="http://schemas.microsoft.com/office/2006/metadata/properties" xmlns:ns2="3c583c0c-228e-443f-a68b-7a538a72af0f" targetNamespace="http://schemas.microsoft.com/office/2006/metadata/properties" ma:root="true" ma:fieldsID="87aa5baa37478377e41135c992ba6cd8" ns2:_="">
    <xsd:import namespace="3c583c0c-228e-443f-a68b-7a538a72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3c0c-228e-443f-a68b-7a538a72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C5A53-3311-4367-8997-17FA80C6CD8D}">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07B0A518-4762-4141-9D59-1FA5DF8F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3c0c-228e-443f-a68b-7a538a72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Varad Sonawane (vs2g21)</cp:lastModifiedBy>
  <cp:revision>2</cp:revision>
  <cp:lastPrinted>2020-02-07T08:10:00Z</cp:lastPrinted>
  <dcterms:created xsi:type="dcterms:W3CDTF">2025-02-24T19:07:00Z</dcterms:created>
  <dcterms:modified xsi:type="dcterms:W3CDTF">2025-02-24T19:07:00Z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0x01010097F8371BDAE981439F5F2FB9CB19EB95</vt:lpwstr>
  </property>
</Properties>
</file>