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3B1501A" w:rsidR="008A6B6B" w:rsidRPr="00CE502E" w:rsidRDefault="00CE502E" w:rsidP="00CE502E">
            <w:pPr>
              <w:rPr>
                <w:rFonts w:ascii="Verdana" w:eastAsia="Times New Roman" w:hAnsi="Verdana" w:cs="Times New Roman"/>
                <w:b/>
                <w:lang w:eastAsia="en-GB"/>
              </w:rPr>
            </w:pPr>
            <w:r>
              <w:rPr>
                <w:rFonts w:ascii="Verdana" w:eastAsia="Times New Roman" w:hAnsi="Verdana" w:cs="Times New Roman"/>
                <w:bCs/>
              </w:rPr>
              <w:t xml:space="preserve">University of Southampton Gymnastics Club </w:t>
            </w:r>
            <w:r w:rsidR="008A6B6B" w:rsidRPr="00CE502E">
              <w:rPr>
                <w:rFonts w:ascii="Verdana" w:eastAsia="Times New Roman" w:hAnsi="Verdana" w:cs="Times New Roman"/>
                <w:bCs/>
              </w:rPr>
              <w:t xml:space="preserve">Generic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0B62ACE" w:rsidR="008A6B6B" w:rsidRPr="00CE502E" w:rsidRDefault="00CE502E" w:rsidP="00CE502E">
            <w:pPr>
              <w:rPr>
                <w:rFonts w:ascii="Verdana" w:eastAsia="Times New Roman" w:hAnsi="Verdana" w:cs="Times New Roman"/>
                <w:b/>
                <w:lang w:eastAsia="en-GB"/>
              </w:rPr>
            </w:pPr>
            <w:r>
              <w:rPr>
                <w:rFonts w:ascii="Verdana" w:eastAsia="Times New Roman" w:hAnsi="Verdana" w:cs="Times New Roman"/>
                <w:b/>
                <w:lang w:eastAsia="en-GB"/>
              </w:rPr>
              <w:t>20/09/2024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E1B6810" w:rsidR="00E4228F" w:rsidRPr="00CE502E" w:rsidRDefault="00CE502E" w:rsidP="00CE502E">
            <w:pPr>
              <w:rPr>
                <w:rFonts w:ascii="Verdana" w:eastAsia="Times New Roman" w:hAnsi="Verdana" w:cs="Times New Roman"/>
                <w:bCs/>
                <w:color w:val="000000" w:themeColor="text1"/>
                <w:lang w:eastAsia="en-GB"/>
              </w:rPr>
            </w:pPr>
            <w:r>
              <w:rPr>
                <w:rFonts w:ascii="Verdana" w:eastAsia="Times New Roman" w:hAnsi="Verdana" w:cs="Times New Roman"/>
                <w:bCs/>
                <w:color w:val="000000" w:themeColor="text1"/>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22B53449" w:rsidR="00E4228F" w:rsidRPr="00CE502E" w:rsidRDefault="00CE502E" w:rsidP="00CE502E">
            <w:pPr>
              <w:rPr>
                <w:rFonts w:ascii="Verdana" w:eastAsia="Times New Roman" w:hAnsi="Verdana" w:cs="Times New Roman"/>
                <w:b/>
                <w:lang w:eastAsia="en-GB"/>
              </w:rPr>
            </w:pPr>
            <w:r>
              <w:rPr>
                <w:rFonts w:ascii="Verdana" w:eastAsia="Times New Roman" w:hAnsi="Verdana" w:cs="Times New Roman"/>
                <w:b/>
                <w:lang w:eastAsia="en-GB"/>
              </w:rPr>
              <w:t>Emily Burke</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18B7FCA" w:rsidR="00E4228F" w:rsidRPr="00CE502E" w:rsidRDefault="00CE502E" w:rsidP="00E4228F">
            <w:pPr>
              <w:rPr>
                <w:rFonts w:ascii="Verdana" w:eastAsia="Times New Roman" w:hAnsi="Verdana" w:cs="Times New Roman"/>
                <w:b/>
                <w:iCs/>
                <w:color w:val="000000" w:themeColor="text1"/>
                <w:lang w:eastAsia="en-GB"/>
              </w:rPr>
            </w:pPr>
            <w:r>
              <w:rPr>
                <w:rFonts w:ascii="Verdana" w:eastAsia="Times New Roman" w:hAnsi="Verdana" w:cs="Times New Roman"/>
                <w:b/>
                <w:iCs/>
                <w:color w:val="000000" w:themeColor="text1"/>
                <w:lang w:eastAsia="en-GB"/>
              </w:rPr>
              <w:t>Tyler Barnard</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58D9239C" w14:textId="77777777" w:rsidR="00CE502E" w:rsidRDefault="00CE502E" w:rsidP="00CE502E">
            <w:pPr>
              <w:pStyle w:val="ListParagraph"/>
              <w:ind w:left="0"/>
              <w:rPr>
                <w:rFonts w:ascii="Verdana" w:eastAsia="Times New Roman" w:hAnsi="Verdana" w:cs="Times New Roman"/>
                <w:i/>
                <w:iCs/>
                <w:color w:val="FF0000"/>
                <w:lang w:eastAsia="en-GB"/>
              </w:rPr>
            </w:pPr>
            <w:r w:rsidRPr="0339D33A">
              <w:rPr>
                <w:color w:val="212529"/>
                <w:sz w:val="24"/>
                <w:szCs w:val="24"/>
              </w:rPr>
              <w:t>The University of Southampton Gymnastics Club is for students looking to improve their strength, flexibility, and gymnastic technique. From novice, or a seasoned gymnast, we warmly welcome everybody looking to build and develop new skills. We currently train once a week in an Olympic-standard gymnasium</w:t>
            </w:r>
            <w:r>
              <w:rPr>
                <w:color w:val="212529"/>
                <w:sz w:val="24"/>
                <w:szCs w:val="24"/>
              </w:rPr>
              <w:t xml:space="preserve">, and will this year be training once a week on campus as well </w:t>
            </w:r>
            <w:proofErr w:type="gramStart"/>
            <w:r>
              <w:rPr>
                <w:color w:val="212529"/>
                <w:sz w:val="24"/>
                <w:szCs w:val="24"/>
              </w:rPr>
              <w:t>in order to</w:t>
            </w:r>
            <w:proofErr w:type="gramEnd"/>
            <w:r>
              <w:rPr>
                <w:color w:val="212529"/>
                <w:sz w:val="24"/>
                <w:szCs w:val="24"/>
              </w:rPr>
              <w:t xml:space="preserve"> aid the development of strength, flexibility and technique</w:t>
            </w:r>
            <w:r w:rsidRPr="0339D33A">
              <w:rPr>
                <w:color w:val="212529"/>
                <w:sz w:val="24"/>
                <w:szCs w:val="24"/>
              </w:rPr>
              <w:t xml:space="preserve">. We compete in both friendly competitions, such as Portsmouth Gymnastics Adult Competition, and more serious competitions, such as Varsity, BUCS and UGC. Our aim is to develop skills and technique to keep increasing our ongoing success in competitions. </w:t>
            </w:r>
          </w:p>
          <w:p w14:paraId="6D19701E" w14:textId="1D380286" w:rsidR="00D24761" w:rsidRPr="00B0462D" w:rsidRDefault="00CE502E" w:rsidP="00CE502E">
            <w:pPr>
              <w:rPr>
                <w:rFonts w:ascii="Verdana" w:eastAsia="Times New Roman" w:hAnsi="Verdana" w:cs="Times New Roman"/>
                <w:b/>
                <w:i/>
                <w:lang w:eastAsia="en-GB"/>
              </w:rPr>
            </w:pPr>
            <w:r w:rsidRPr="0339D33A">
              <w:rPr>
                <w:color w:val="212529"/>
                <w:sz w:val="24"/>
                <w:szCs w:val="24"/>
              </w:rPr>
              <w:t>We are covered by British Gymnastics insurance in case any injury occurs. We also have qualified coaches who oversee all our training, there to give any help or advice.</w:t>
            </w: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247370E4" w:rsidR="00454E9E" w:rsidRDefault="00CE502E" w:rsidP="00454E9E">
            <w:pPr>
              <w:rPr>
                <w:rFonts w:ascii="Calibri" w:hAnsi="Calibri" w:cs="Calibri"/>
                <w:color w:val="000000"/>
              </w:rPr>
            </w:pPr>
            <w:r>
              <w:rPr>
                <w:rFonts w:ascii="Calibri" w:hAnsi="Calibri" w:cs="Calibri"/>
                <w:color w:val="000000"/>
              </w:rPr>
              <w:t>Bars and Beams</w:t>
            </w:r>
            <w:r w:rsidR="00454E9E">
              <w:rPr>
                <w:rFonts w:ascii="Calibri" w:hAnsi="Calibri" w:cs="Calibri"/>
                <w:color w:val="000000"/>
              </w:rPr>
              <w:t xml:space="preserve">,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2062F2D4" w14:textId="77777777" w:rsidR="005846A1" w:rsidRDefault="00454E9E" w:rsidP="00454E9E">
            <w:r w:rsidRPr="00135E69">
              <w:t xml:space="preserve">Any equipment not in use that is not fixed should be removed from the activity area.  </w:t>
            </w:r>
          </w:p>
          <w:p w14:paraId="1C9F4B61" w14:textId="77777777" w:rsidR="005846A1" w:rsidRDefault="005846A1" w:rsidP="00454E9E"/>
          <w:p w14:paraId="3C5F0462" w14:textId="31A91E03" w:rsidR="005846A1" w:rsidRPr="005846A1" w:rsidRDefault="005846A1" w:rsidP="00454E9E">
            <w:r>
              <w:t xml:space="preserve">No large equipment fastenings should be touched unless by a qualified coach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D165441" w14:textId="77777777" w:rsidR="00454E9E" w:rsidRDefault="00454E9E" w:rsidP="00454E9E">
            <w:pPr>
              <w:rPr>
                <w:color w:val="FF0000"/>
              </w:rPr>
            </w:pPr>
            <w:r>
              <w:rPr>
                <w:color w:val="FF0000"/>
              </w:rPr>
              <w:t xml:space="preserve">Don’t throw towards other people, having a spotter for activities that involve throwing/hitting/kicking out of a line of sight. </w:t>
            </w:r>
          </w:p>
          <w:p w14:paraId="58ED5DF8" w14:textId="77777777" w:rsidR="005846A1" w:rsidRDefault="005846A1" w:rsidP="00454E9E">
            <w:pPr>
              <w:rPr>
                <w:rFonts w:cstheme="minorHAnsi"/>
              </w:rPr>
            </w:pPr>
          </w:p>
          <w:p w14:paraId="2B3A8149" w14:textId="6C5B4CB8" w:rsidR="005846A1" w:rsidRPr="00F243B2" w:rsidRDefault="005846A1" w:rsidP="00454E9E">
            <w:pPr>
              <w:rPr>
                <w:rFonts w:cstheme="minorHAnsi"/>
              </w:rPr>
            </w:pPr>
            <w:r>
              <w:rPr>
                <w:rFonts w:cstheme="minorHAnsi"/>
              </w:rPr>
              <w:t xml:space="preserve">No objects should be thrown during a session unless there is specific activity taking place of which everyone is involved and </w:t>
            </w:r>
            <w:proofErr w:type="spellStart"/>
            <w:r>
              <w:rPr>
                <w:rFonts w:cstheme="minorHAnsi"/>
              </w:rPr>
              <w:t>aaware</w:t>
            </w:r>
            <w:proofErr w:type="spellEnd"/>
            <w:r>
              <w:rPr>
                <w:rFonts w:cstheme="minorHAnsi"/>
              </w:rPr>
              <w:t xml:space="preserve"> of.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503A1CA0" w14:textId="69A04300"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3AAB9050" w14:textId="5C41F6A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C55B64D" w14:textId="1689F2A3" w:rsidR="00454E9E" w:rsidRDefault="008E0701" w:rsidP="008E0701">
            <w:pPr>
              <w:rPr>
                <w:rFonts w:ascii="Calibri" w:hAnsi="Calibri" w:cs="Calibri"/>
                <w:color w:val="000000"/>
              </w:rPr>
            </w:pPr>
            <w:r>
              <w:rPr>
                <w:rFonts w:ascii="Calibri" w:hAnsi="Calibri" w:cs="Calibri"/>
                <w:color w:val="000000"/>
              </w:rPr>
              <w:t>F</w:t>
            </w:r>
            <w:r>
              <w:rPr>
                <w:color w:val="000000"/>
              </w:rPr>
              <w:t xml:space="preserve">alling from height from bars, beam, or vault. </w:t>
            </w:r>
          </w:p>
        </w:tc>
        <w:tc>
          <w:tcPr>
            <w:tcW w:w="872" w:type="pct"/>
            <w:shd w:val="clear" w:color="auto" w:fill="FFFFFF" w:themeFill="background1"/>
          </w:tcPr>
          <w:p w14:paraId="0F3F7574" w14:textId="09A61A02" w:rsidR="00454E9E" w:rsidRPr="00F243B2" w:rsidRDefault="00A6104F" w:rsidP="00454E9E">
            <w:pPr>
              <w:rPr>
                <w:rFonts w:cstheme="minorHAnsi"/>
              </w:rPr>
            </w:pPr>
            <w:r>
              <w:rPr>
                <w:rFonts w:cstheme="minorHAnsi"/>
              </w:rPr>
              <w:t>P</w:t>
            </w:r>
            <w:r w:rsidR="008E0701">
              <w:rPr>
                <w:rFonts w:cstheme="minorHAnsi"/>
              </w:rPr>
              <w:t>articipants</w:t>
            </w:r>
            <w:r>
              <w:rPr>
                <w:rFonts w:cstheme="minorHAnsi"/>
              </w:rPr>
              <w:t xml:space="preserve"> can get injured from </w:t>
            </w:r>
            <w:r w:rsidR="008E0701">
              <w:rPr>
                <w:rFonts w:cstheme="minorHAnsi"/>
              </w:rPr>
              <w:t>falls</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3BD05B19" w14:textId="51C11BAA" w:rsidR="008E0701" w:rsidRDefault="008E0701" w:rsidP="00454E9E">
            <w:pPr>
              <w:rPr>
                <w:rFonts w:cstheme="minorHAnsi"/>
              </w:rPr>
            </w:pPr>
            <w:r>
              <w:rPr>
                <w:rFonts w:cstheme="minorHAnsi"/>
              </w:rPr>
              <w:t xml:space="preserve">Check crash mats and equipment prior to starting </w:t>
            </w:r>
          </w:p>
          <w:p w14:paraId="12D079F7" w14:textId="77777777" w:rsidR="008E0701" w:rsidRDefault="008E0701" w:rsidP="00454E9E">
            <w:pPr>
              <w:rPr>
                <w:rFonts w:cstheme="minorHAnsi"/>
              </w:rPr>
            </w:pPr>
          </w:p>
          <w:p w14:paraId="7FF2C300" w14:textId="434395A4" w:rsidR="00454E9E" w:rsidRPr="00F243B2" w:rsidRDefault="009A4D41" w:rsidP="00454E9E">
            <w:pPr>
              <w:rPr>
                <w:rFonts w:cstheme="minorHAnsi"/>
              </w:rPr>
            </w:pPr>
            <w:r>
              <w:rPr>
                <w:rFonts w:cstheme="minorHAnsi"/>
              </w:rPr>
              <w:t>Ensure p</w:t>
            </w:r>
            <w:r w:rsidR="008E0701">
              <w:rPr>
                <w:rFonts w:cstheme="minorHAnsi"/>
              </w:rPr>
              <w:t xml:space="preserve">articipants </w:t>
            </w:r>
            <w:proofErr w:type="gramStart"/>
            <w:r w:rsidR="008E0701">
              <w:rPr>
                <w:rFonts w:cstheme="minorHAnsi"/>
              </w:rPr>
              <w:t xml:space="preserve">have </w:t>
            </w:r>
            <w:r>
              <w:rPr>
                <w:rFonts w:cstheme="minorHAnsi"/>
              </w:rPr>
              <w:t xml:space="preserve"> relevant</w:t>
            </w:r>
            <w:proofErr w:type="gramEnd"/>
            <w:r>
              <w:rPr>
                <w:rFonts w:cstheme="minorHAnsi"/>
              </w:rPr>
              <w:t xml:space="preserve"> safety equipment i.e. </w:t>
            </w:r>
            <w:r w:rsidR="008E0701">
              <w:rPr>
                <w:rFonts w:cstheme="minorHAnsi"/>
              </w:rPr>
              <w:t>crash mats, foam pit landing</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1F26D91E" w:rsidR="00454E9E" w:rsidRDefault="008E0701" w:rsidP="00454E9E">
            <w:pPr>
              <w:rPr>
                <w:rFonts w:ascii="Calibri" w:hAnsi="Calibri" w:cs="Calibri"/>
                <w:color w:val="000000"/>
              </w:rPr>
            </w:pPr>
            <w:r>
              <w:rPr>
                <w:rFonts w:ascii="Calibri" w:hAnsi="Calibri" w:cs="Calibri"/>
                <w:color w:val="000000"/>
              </w:rPr>
              <w:t>Dynamo School of Gymnastics, Highfield, away competitions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4474DF">
        <w:trPr>
          <w:cantSplit/>
          <w:trHeight w:val="1296"/>
        </w:trPr>
        <w:tc>
          <w:tcPr>
            <w:tcW w:w="658" w:type="pct"/>
            <w:tcBorders>
              <w:bottom w:val="single" w:sz="4" w:space="0" w:color="auto"/>
            </w:tcBorders>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184A6C63" w14:textId="77777777" w:rsidR="00D81536" w:rsidRDefault="00D81536" w:rsidP="00D81536">
            <w:pPr>
              <w:rPr>
                <w:rFonts w:ascii="Calibri" w:hAnsi="Calibri" w:cs="Calibri"/>
                <w:color w:val="000000"/>
              </w:rPr>
            </w:pPr>
          </w:p>
          <w:p w14:paraId="24401EF9" w14:textId="77777777" w:rsidR="004474DF" w:rsidRDefault="004474DF" w:rsidP="00D81536">
            <w:pPr>
              <w:rPr>
                <w:rFonts w:ascii="Calibri" w:hAnsi="Calibri" w:cs="Calibri"/>
                <w:color w:val="000000"/>
              </w:rPr>
            </w:pPr>
          </w:p>
          <w:p w14:paraId="19ACAC15" w14:textId="77777777" w:rsidR="004474DF" w:rsidRDefault="004474DF" w:rsidP="00D81536">
            <w:pPr>
              <w:rPr>
                <w:rFonts w:ascii="Calibri" w:hAnsi="Calibri" w:cs="Calibri"/>
                <w:color w:val="000000"/>
              </w:rPr>
            </w:pPr>
          </w:p>
          <w:p w14:paraId="42D3F041" w14:textId="77777777" w:rsidR="004474DF" w:rsidRDefault="004474DF" w:rsidP="00D81536">
            <w:pPr>
              <w:rPr>
                <w:rFonts w:ascii="Calibri" w:hAnsi="Calibri" w:cs="Calibri"/>
                <w:color w:val="000000"/>
              </w:rPr>
            </w:pPr>
          </w:p>
          <w:p w14:paraId="4E51736E" w14:textId="77777777" w:rsidR="004474DF" w:rsidRDefault="004474DF" w:rsidP="00D81536">
            <w:pPr>
              <w:rPr>
                <w:rFonts w:ascii="Calibri" w:hAnsi="Calibri" w:cs="Calibri"/>
                <w:color w:val="000000"/>
              </w:rPr>
            </w:pPr>
          </w:p>
          <w:p w14:paraId="3F5F52B6" w14:textId="77777777" w:rsidR="004474DF" w:rsidRDefault="004474DF" w:rsidP="00D81536">
            <w:pPr>
              <w:rPr>
                <w:rFonts w:ascii="Calibri" w:hAnsi="Calibri" w:cs="Calibri"/>
                <w:color w:val="000000"/>
              </w:rPr>
            </w:pPr>
          </w:p>
          <w:p w14:paraId="3A30CB2A" w14:textId="77777777" w:rsidR="004474DF" w:rsidRDefault="004474DF" w:rsidP="00D81536">
            <w:pPr>
              <w:rPr>
                <w:rFonts w:ascii="Calibri" w:hAnsi="Calibri" w:cs="Calibri"/>
                <w:color w:val="000000"/>
              </w:rPr>
            </w:pPr>
          </w:p>
          <w:p w14:paraId="70B4C727" w14:textId="77777777" w:rsidR="004474DF" w:rsidRDefault="004474DF" w:rsidP="00D81536">
            <w:pPr>
              <w:rPr>
                <w:rFonts w:ascii="Calibri" w:hAnsi="Calibri" w:cs="Calibri"/>
                <w:color w:val="000000"/>
              </w:rPr>
            </w:pPr>
          </w:p>
          <w:p w14:paraId="285AE23B" w14:textId="77777777" w:rsidR="004474DF" w:rsidRDefault="004474DF" w:rsidP="00D81536">
            <w:pPr>
              <w:rPr>
                <w:rFonts w:ascii="Calibri" w:hAnsi="Calibri" w:cs="Calibri"/>
                <w:color w:val="000000"/>
              </w:rPr>
            </w:pPr>
          </w:p>
          <w:p w14:paraId="0C0A60EE" w14:textId="77777777" w:rsidR="004474DF" w:rsidRDefault="004474DF" w:rsidP="00D81536">
            <w:pPr>
              <w:rPr>
                <w:rFonts w:ascii="Calibri" w:hAnsi="Calibri" w:cs="Calibri"/>
                <w:color w:val="000000"/>
              </w:rPr>
            </w:pPr>
          </w:p>
          <w:p w14:paraId="67C3C447" w14:textId="77777777" w:rsidR="004474DF" w:rsidRDefault="004474DF" w:rsidP="00D81536">
            <w:pPr>
              <w:rPr>
                <w:rFonts w:ascii="Calibri" w:hAnsi="Calibri" w:cs="Calibri"/>
                <w:color w:val="000000"/>
              </w:rPr>
            </w:pPr>
          </w:p>
          <w:p w14:paraId="2FB7D694" w14:textId="77777777" w:rsidR="004474DF" w:rsidRDefault="004474DF" w:rsidP="00D81536">
            <w:pPr>
              <w:rPr>
                <w:rFonts w:ascii="Calibri" w:hAnsi="Calibri" w:cs="Calibri"/>
                <w:color w:val="000000"/>
              </w:rPr>
            </w:pPr>
          </w:p>
          <w:p w14:paraId="0433FD5F" w14:textId="77777777" w:rsidR="004474DF" w:rsidRDefault="004474DF" w:rsidP="00D81536">
            <w:pPr>
              <w:rPr>
                <w:rFonts w:ascii="Calibri" w:hAnsi="Calibri" w:cs="Calibri"/>
                <w:color w:val="000000"/>
              </w:rPr>
            </w:pPr>
          </w:p>
          <w:p w14:paraId="66D93F04" w14:textId="77777777" w:rsidR="004474DF" w:rsidRDefault="004474DF" w:rsidP="00D81536">
            <w:pPr>
              <w:rPr>
                <w:rFonts w:ascii="Calibri" w:hAnsi="Calibri" w:cs="Calibri"/>
                <w:color w:val="000000"/>
              </w:rPr>
            </w:pPr>
          </w:p>
          <w:p w14:paraId="7B6F4D4E" w14:textId="4825559C" w:rsidR="004474DF" w:rsidRDefault="004474DF" w:rsidP="00D81536">
            <w:pPr>
              <w:rPr>
                <w:rFonts w:ascii="Calibri" w:hAnsi="Calibri" w:cs="Calibri"/>
                <w:color w:val="000000"/>
              </w:rPr>
            </w:pPr>
            <w:r>
              <w:rPr>
                <w:rFonts w:ascii="Calibri" w:hAnsi="Calibri" w:cs="Calibri"/>
                <w:color w:val="000000"/>
              </w:rPr>
              <w:t>Bad landing on crash mats or floors</w:t>
            </w:r>
          </w:p>
        </w:tc>
        <w:tc>
          <w:tcPr>
            <w:tcW w:w="872" w:type="pct"/>
            <w:shd w:val="clear" w:color="auto" w:fill="FFFFFF" w:themeFill="background1"/>
          </w:tcPr>
          <w:p w14:paraId="0D472854" w14:textId="77777777" w:rsidR="00D81536" w:rsidRDefault="00B466FD" w:rsidP="00D81536">
            <w:pPr>
              <w:rPr>
                <w:rFonts w:cstheme="minorHAnsi"/>
              </w:rPr>
            </w:pPr>
            <w:r>
              <w:rPr>
                <w:rFonts w:cstheme="minorHAnsi"/>
              </w:rPr>
              <w:t>Players could be placed at the wrong level or in the wrong teams, resulting in potential risk of injury to themselves or others.</w:t>
            </w:r>
          </w:p>
          <w:p w14:paraId="024E270F" w14:textId="77777777" w:rsidR="008E0701" w:rsidRDefault="008E0701" w:rsidP="00D81536">
            <w:pPr>
              <w:rPr>
                <w:rFonts w:cstheme="minorHAnsi"/>
              </w:rPr>
            </w:pPr>
          </w:p>
          <w:p w14:paraId="3631E327" w14:textId="77777777" w:rsidR="008E0701" w:rsidRDefault="008E0701" w:rsidP="00D81536">
            <w:pPr>
              <w:rPr>
                <w:rFonts w:cstheme="minorHAnsi"/>
              </w:rPr>
            </w:pPr>
            <w:r>
              <w:rPr>
                <w:rFonts w:cstheme="minorHAnsi"/>
              </w:rPr>
              <w:t>Players could not be ready to use certain equipment</w:t>
            </w:r>
          </w:p>
          <w:p w14:paraId="732064C3" w14:textId="77777777" w:rsidR="004474DF" w:rsidRDefault="004474DF" w:rsidP="00D81536">
            <w:pPr>
              <w:rPr>
                <w:rFonts w:cstheme="minorHAnsi"/>
              </w:rPr>
            </w:pPr>
          </w:p>
          <w:p w14:paraId="2668C467" w14:textId="77777777" w:rsidR="004474DF" w:rsidRDefault="004474DF" w:rsidP="00D81536">
            <w:pPr>
              <w:rPr>
                <w:rFonts w:cstheme="minorHAnsi"/>
              </w:rPr>
            </w:pPr>
          </w:p>
          <w:p w14:paraId="61465FE2" w14:textId="77777777" w:rsidR="004474DF" w:rsidRDefault="004474DF" w:rsidP="00D81536">
            <w:pPr>
              <w:rPr>
                <w:rFonts w:cstheme="minorHAnsi"/>
              </w:rPr>
            </w:pPr>
          </w:p>
          <w:p w14:paraId="2323B9C8" w14:textId="77777777" w:rsidR="004474DF" w:rsidRDefault="004474DF" w:rsidP="00D81536">
            <w:pPr>
              <w:rPr>
                <w:rFonts w:cstheme="minorHAnsi"/>
              </w:rPr>
            </w:pPr>
          </w:p>
          <w:p w14:paraId="4E063827" w14:textId="77777777" w:rsidR="004474DF" w:rsidRDefault="004474DF" w:rsidP="00D81536">
            <w:pPr>
              <w:rPr>
                <w:rFonts w:cstheme="minorHAnsi"/>
              </w:rPr>
            </w:pPr>
          </w:p>
          <w:p w14:paraId="57643895" w14:textId="77777777" w:rsidR="004474DF" w:rsidRDefault="004474DF" w:rsidP="00D81536">
            <w:pPr>
              <w:rPr>
                <w:rFonts w:cstheme="minorHAnsi"/>
              </w:rPr>
            </w:pPr>
          </w:p>
          <w:p w14:paraId="131F67BA" w14:textId="77777777" w:rsidR="004474DF" w:rsidRDefault="004474DF" w:rsidP="00D81536">
            <w:pPr>
              <w:rPr>
                <w:rFonts w:cstheme="minorHAnsi"/>
              </w:rPr>
            </w:pPr>
          </w:p>
          <w:p w14:paraId="36DAF654" w14:textId="77777777" w:rsidR="004474DF" w:rsidRDefault="004474DF" w:rsidP="004474DF">
            <w:r>
              <w:t xml:space="preserve">Various forms of injuries up to and including possible sprains and breakages </w:t>
            </w:r>
          </w:p>
          <w:p w14:paraId="77F5959B" w14:textId="6DC12882" w:rsidR="004474DF" w:rsidRPr="00F243B2" w:rsidRDefault="004474DF" w:rsidP="00D81536">
            <w:pPr>
              <w:rPr>
                <w:rFonts w:cstheme="minorHAnsi"/>
              </w:rPr>
            </w:pPr>
          </w:p>
        </w:tc>
        <w:tc>
          <w:tcPr>
            <w:tcW w:w="668" w:type="pct"/>
            <w:shd w:val="clear" w:color="auto" w:fill="FFFFFF" w:themeFill="background1"/>
          </w:tcPr>
          <w:p w14:paraId="7DF4458E" w14:textId="77777777" w:rsidR="00D81536" w:rsidRDefault="00B466FD" w:rsidP="00D81536">
            <w:pPr>
              <w:rPr>
                <w:rFonts w:cstheme="minorHAnsi"/>
              </w:rPr>
            </w:pPr>
            <w:r>
              <w:rPr>
                <w:rFonts w:cstheme="minorHAnsi"/>
              </w:rPr>
              <w:t>Players/Participants, Co</w:t>
            </w:r>
            <w:r w:rsidR="00893D38">
              <w:rPr>
                <w:rFonts w:cstheme="minorHAnsi"/>
              </w:rPr>
              <w:t>aches/Instructors</w:t>
            </w:r>
          </w:p>
          <w:p w14:paraId="421DE390" w14:textId="77777777" w:rsidR="004474DF" w:rsidRDefault="004474DF" w:rsidP="00D81536">
            <w:pPr>
              <w:rPr>
                <w:rFonts w:cstheme="minorHAnsi"/>
              </w:rPr>
            </w:pPr>
          </w:p>
          <w:p w14:paraId="6AC8B166" w14:textId="77777777" w:rsidR="004474DF" w:rsidRDefault="004474DF" w:rsidP="00D81536">
            <w:pPr>
              <w:rPr>
                <w:rFonts w:cstheme="minorHAnsi"/>
              </w:rPr>
            </w:pPr>
          </w:p>
          <w:p w14:paraId="338B0C51" w14:textId="77777777" w:rsidR="004474DF" w:rsidRDefault="004474DF" w:rsidP="00D81536">
            <w:pPr>
              <w:rPr>
                <w:rFonts w:cstheme="minorHAnsi"/>
              </w:rPr>
            </w:pPr>
          </w:p>
          <w:p w14:paraId="38B3A610" w14:textId="77777777" w:rsidR="004474DF" w:rsidRDefault="004474DF" w:rsidP="00D81536">
            <w:pPr>
              <w:rPr>
                <w:rFonts w:cstheme="minorHAnsi"/>
              </w:rPr>
            </w:pPr>
          </w:p>
          <w:p w14:paraId="3251E09A" w14:textId="77777777" w:rsidR="004474DF" w:rsidRDefault="004474DF" w:rsidP="00D81536">
            <w:pPr>
              <w:rPr>
                <w:rFonts w:cstheme="minorHAnsi"/>
              </w:rPr>
            </w:pPr>
          </w:p>
          <w:p w14:paraId="5F207FEF" w14:textId="77777777" w:rsidR="004474DF" w:rsidRDefault="004474DF" w:rsidP="00D81536">
            <w:pPr>
              <w:rPr>
                <w:rFonts w:cstheme="minorHAnsi"/>
              </w:rPr>
            </w:pPr>
          </w:p>
          <w:p w14:paraId="2702E5A7" w14:textId="77777777" w:rsidR="004474DF" w:rsidRDefault="004474DF" w:rsidP="00D81536">
            <w:pPr>
              <w:rPr>
                <w:rFonts w:cstheme="minorHAnsi"/>
              </w:rPr>
            </w:pPr>
          </w:p>
          <w:p w14:paraId="3326A02E" w14:textId="77777777" w:rsidR="004474DF" w:rsidRDefault="004474DF" w:rsidP="00D81536">
            <w:pPr>
              <w:rPr>
                <w:rFonts w:cstheme="minorHAnsi"/>
              </w:rPr>
            </w:pPr>
          </w:p>
          <w:p w14:paraId="6BB9671E" w14:textId="77777777" w:rsidR="004474DF" w:rsidRDefault="004474DF" w:rsidP="00D81536">
            <w:pPr>
              <w:rPr>
                <w:rFonts w:cstheme="minorHAnsi"/>
              </w:rPr>
            </w:pPr>
          </w:p>
          <w:p w14:paraId="56C34620" w14:textId="77777777" w:rsidR="004474DF" w:rsidRDefault="004474DF" w:rsidP="00D81536">
            <w:pPr>
              <w:rPr>
                <w:rFonts w:cstheme="minorHAnsi"/>
              </w:rPr>
            </w:pPr>
          </w:p>
          <w:p w14:paraId="128433BA" w14:textId="77777777" w:rsidR="004474DF" w:rsidRDefault="004474DF" w:rsidP="00D81536">
            <w:pPr>
              <w:rPr>
                <w:rFonts w:cstheme="minorHAnsi"/>
              </w:rPr>
            </w:pPr>
          </w:p>
          <w:p w14:paraId="2E0B7BCD" w14:textId="77777777" w:rsidR="004474DF" w:rsidRDefault="004474DF" w:rsidP="00D81536">
            <w:pPr>
              <w:rPr>
                <w:rFonts w:cstheme="minorHAnsi"/>
              </w:rPr>
            </w:pPr>
          </w:p>
          <w:p w14:paraId="56127B41" w14:textId="77777777" w:rsidR="004474DF" w:rsidRDefault="004474DF" w:rsidP="00D81536">
            <w:pPr>
              <w:rPr>
                <w:rFonts w:cstheme="minorHAnsi"/>
              </w:rPr>
            </w:pPr>
          </w:p>
          <w:p w14:paraId="23794748" w14:textId="30A5A35D" w:rsidR="004474DF" w:rsidRPr="00F243B2" w:rsidRDefault="004474DF" w:rsidP="00D81536">
            <w:pPr>
              <w:rPr>
                <w:rFonts w:cstheme="minorHAnsi"/>
              </w:rPr>
            </w:pPr>
            <w:r>
              <w:rPr>
                <w:rFonts w:cstheme="minorHAnsi"/>
              </w:rPr>
              <w:t>Players/Participants</w:t>
            </w:r>
          </w:p>
        </w:tc>
        <w:tc>
          <w:tcPr>
            <w:tcW w:w="159" w:type="pct"/>
            <w:shd w:val="clear" w:color="auto" w:fill="FFFFFF" w:themeFill="background1"/>
          </w:tcPr>
          <w:p w14:paraId="04C69B10" w14:textId="77777777" w:rsidR="00D81536" w:rsidRDefault="00893D38" w:rsidP="00D81536">
            <w:pPr>
              <w:rPr>
                <w:rFonts w:cstheme="minorHAnsi"/>
              </w:rPr>
            </w:pPr>
            <w:r>
              <w:rPr>
                <w:rFonts w:cstheme="minorHAnsi"/>
              </w:rPr>
              <w:t>3</w:t>
            </w:r>
          </w:p>
          <w:p w14:paraId="30BA46CD" w14:textId="77777777" w:rsidR="004474DF" w:rsidRDefault="004474DF" w:rsidP="00D81536">
            <w:pPr>
              <w:rPr>
                <w:rFonts w:cstheme="minorHAnsi"/>
              </w:rPr>
            </w:pPr>
          </w:p>
          <w:p w14:paraId="7074322B" w14:textId="77777777" w:rsidR="004474DF" w:rsidRDefault="004474DF" w:rsidP="00D81536">
            <w:pPr>
              <w:rPr>
                <w:rFonts w:cstheme="minorHAnsi"/>
              </w:rPr>
            </w:pPr>
          </w:p>
          <w:p w14:paraId="32D4E5AE" w14:textId="77777777" w:rsidR="004474DF" w:rsidRDefault="004474DF" w:rsidP="00D81536">
            <w:pPr>
              <w:rPr>
                <w:rFonts w:cstheme="minorHAnsi"/>
              </w:rPr>
            </w:pPr>
          </w:p>
          <w:p w14:paraId="3068CC98" w14:textId="77777777" w:rsidR="004474DF" w:rsidRDefault="004474DF" w:rsidP="00D81536">
            <w:pPr>
              <w:rPr>
                <w:rFonts w:cstheme="minorHAnsi"/>
              </w:rPr>
            </w:pPr>
          </w:p>
          <w:p w14:paraId="54B9A668" w14:textId="77777777" w:rsidR="004474DF" w:rsidRDefault="004474DF" w:rsidP="00D81536">
            <w:pPr>
              <w:rPr>
                <w:rFonts w:cstheme="minorHAnsi"/>
              </w:rPr>
            </w:pPr>
          </w:p>
          <w:p w14:paraId="1D60E1A2" w14:textId="77777777" w:rsidR="004474DF" w:rsidRDefault="004474DF" w:rsidP="00D81536">
            <w:pPr>
              <w:rPr>
                <w:rFonts w:cstheme="minorHAnsi"/>
              </w:rPr>
            </w:pPr>
          </w:p>
          <w:p w14:paraId="6CDD0BA6" w14:textId="77777777" w:rsidR="004474DF" w:rsidRDefault="004474DF" w:rsidP="00D81536">
            <w:pPr>
              <w:rPr>
                <w:rFonts w:cstheme="minorHAnsi"/>
              </w:rPr>
            </w:pPr>
          </w:p>
          <w:p w14:paraId="73937537" w14:textId="77777777" w:rsidR="004474DF" w:rsidRDefault="004474DF" w:rsidP="00D81536">
            <w:pPr>
              <w:rPr>
                <w:rFonts w:cstheme="minorHAnsi"/>
              </w:rPr>
            </w:pPr>
          </w:p>
          <w:p w14:paraId="00C83895" w14:textId="77777777" w:rsidR="004474DF" w:rsidRDefault="004474DF" w:rsidP="00D81536">
            <w:pPr>
              <w:rPr>
                <w:rFonts w:cstheme="minorHAnsi"/>
              </w:rPr>
            </w:pPr>
          </w:p>
          <w:p w14:paraId="615984A2" w14:textId="77777777" w:rsidR="004474DF" w:rsidRDefault="004474DF" w:rsidP="00D81536">
            <w:pPr>
              <w:rPr>
                <w:rFonts w:cstheme="minorHAnsi"/>
              </w:rPr>
            </w:pPr>
          </w:p>
          <w:p w14:paraId="001E7E0A" w14:textId="77777777" w:rsidR="004474DF" w:rsidRDefault="004474DF" w:rsidP="00D81536">
            <w:pPr>
              <w:rPr>
                <w:rFonts w:cstheme="minorHAnsi"/>
              </w:rPr>
            </w:pPr>
          </w:p>
          <w:p w14:paraId="27218017" w14:textId="77777777" w:rsidR="004474DF" w:rsidRDefault="004474DF" w:rsidP="00D81536">
            <w:pPr>
              <w:rPr>
                <w:rFonts w:cstheme="minorHAnsi"/>
              </w:rPr>
            </w:pPr>
          </w:p>
          <w:p w14:paraId="4C8354F6" w14:textId="77777777" w:rsidR="004474DF" w:rsidRDefault="004474DF" w:rsidP="00D81536">
            <w:pPr>
              <w:rPr>
                <w:rFonts w:cstheme="minorHAnsi"/>
              </w:rPr>
            </w:pPr>
          </w:p>
          <w:p w14:paraId="1249A81A" w14:textId="77777777" w:rsidR="004474DF" w:rsidRDefault="004474DF" w:rsidP="00D81536">
            <w:pPr>
              <w:rPr>
                <w:rFonts w:cstheme="minorHAnsi"/>
              </w:rPr>
            </w:pPr>
          </w:p>
          <w:p w14:paraId="7EB06540" w14:textId="2EC29A2E" w:rsidR="004474DF" w:rsidRPr="00F243B2" w:rsidRDefault="004474DF" w:rsidP="00D81536">
            <w:pPr>
              <w:rPr>
                <w:rFonts w:cstheme="minorHAnsi"/>
              </w:rPr>
            </w:pPr>
            <w:r>
              <w:rPr>
                <w:rFonts w:cstheme="minorHAnsi"/>
              </w:rPr>
              <w:t>3</w:t>
            </w:r>
          </w:p>
        </w:tc>
        <w:tc>
          <w:tcPr>
            <w:tcW w:w="159" w:type="pct"/>
            <w:shd w:val="clear" w:color="auto" w:fill="FFFFFF" w:themeFill="background1"/>
          </w:tcPr>
          <w:p w14:paraId="24C5E803" w14:textId="77777777" w:rsidR="00D81536" w:rsidRDefault="00893D38" w:rsidP="00D81536">
            <w:pPr>
              <w:rPr>
                <w:rFonts w:cstheme="minorHAnsi"/>
              </w:rPr>
            </w:pPr>
            <w:r>
              <w:rPr>
                <w:rFonts w:cstheme="minorHAnsi"/>
              </w:rPr>
              <w:t>5</w:t>
            </w:r>
          </w:p>
          <w:p w14:paraId="7AEFCC07" w14:textId="77777777" w:rsidR="004474DF" w:rsidRDefault="004474DF" w:rsidP="00D81536">
            <w:pPr>
              <w:rPr>
                <w:rFonts w:cstheme="minorHAnsi"/>
              </w:rPr>
            </w:pPr>
          </w:p>
          <w:p w14:paraId="483141AB" w14:textId="77777777" w:rsidR="004474DF" w:rsidRDefault="004474DF" w:rsidP="00D81536">
            <w:pPr>
              <w:rPr>
                <w:rFonts w:cstheme="minorHAnsi"/>
              </w:rPr>
            </w:pPr>
          </w:p>
          <w:p w14:paraId="3A48FBD7" w14:textId="77777777" w:rsidR="004474DF" w:rsidRDefault="004474DF" w:rsidP="00D81536">
            <w:pPr>
              <w:rPr>
                <w:rFonts w:cstheme="minorHAnsi"/>
              </w:rPr>
            </w:pPr>
          </w:p>
          <w:p w14:paraId="12FA8960" w14:textId="77777777" w:rsidR="004474DF" w:rsidRDefault="004474DF" w:rsidP="00D81536">
            <w:pPr>
              <w:rPr>
                <w:rFonts w:cstheme="minorHAnsi"/>
              </w:rPr>
            </w:pPr>
          </w:p>
          <w:p w14:paraId="107FA14F" w14:textId="77777777" w:rsidR="004474DF" w:rsidRDefault="004474DF" w:rsidP="00D81536">
            <w:pPr>
              <w:rPr>
                <w:rFonts w:cstheme="minorHAnsi"/>
              </w:rPr>
            </w:pPr>
          </w:p>
          <w:p w14:paraId="62B1D05B" w14:textId="77777777" w:rsidR="004474DF" w:rsidRDefault="004474DF" w:rsidP="00D81536">
            <w:pPr>
              <w:rPr>
                <w:rFonts w:cstheme="minorHAnsi"/>
              </w:rPr>
            </w:pPr>
          </w:p>
          <w:p w14:paraId="5A7BD605" w14:textId="77777777" w:rsidR="004474DF" w:rsidRDefault="004474DF" w:rsidP="00D81536">
            <w:pPr>
              <w:rPr>
                <w:rFonts w:cstheme="minorHAnsi"/>
              </w:rPr>
            </w:pPr>
          </w:p>
          <w:p w14:paraId="1A80861B" w14:textId="77777777" w:rsidR="004474DF" w:rsidRDefault="004474DF" w:rsidP="00D81536">
            <w:pPr>
              <w:rPr>
                <w:rFonts w:cstheme="minorHAnsi"/>
              </w:rPr>
            </w:pPr>
          </w:p>
          <w:p w14:paraId="191932CA" w14:textId="77777777" w:rsidR="004474DF" w:rsidRDefault="004474DF" w:rsidP="00D81536">
            <w:pPr>
              <w:rPr>
                <w:rFonts w:cstheme="minorHAnsi"/>
              </w:rPr>
            </w:pPr>
          </w:p>
          <w:p w14:paraId="7754C334" w14:textId="77777777" w:rsidR="004474DF" w:rsidRDefault="004474DF" w:rsidP="00D81536">
            <w:pPr>
              <w:rPr>
                <w:rFonts w:cstheme="minorHAnsi"/>
              </w:rPr>
            </w:pPr>
          </w:p>
          <w:p w14:paraId="485B9A73" w14:textId="77777777" w:rsidR="004474DF" w:rsidRDefault="004474DF" w:rsidP="00D81536">
            <w:pPr>
              <w:rPr>
                <w:rFonts w:cstheme="minorHAnsi"/>
              </w:rPr>
            </w:pPr>
          </w:p>
          <w:p w14:paraId="45494D7D" w14:textId="77777777" w:rsidR="004474DF" w:rsidRDefault="004474DF" w:rsidP="00D81536">
            <w:pPr>
              <w:rPr>
                <w:rFonts w:cstheme="minorHAnsi"/>
              </w:rPr>
            </w:pPr>
          </w:p>
          <w:p w14:paraId="1E83EE5F" w14:textId="77777777" w:rsidR="004474DF" w:rsidRDefault="004474DF" w:rsidP="00D81536">
            <w:pPr>
              <w:rPr>
                <w:rFonts w:cstheme="minorHAnsi"/>
              </w:rPr>
            </w:pPr>
          </w:p>
          <w:p w14:paraId="63201CCD" w14:textId="77777777" w:rsidR="004474DF" w:rsidRDefault="004474DF" w:rsidP="00D81536">
            <w:pPr>
              <w:rPr>
                <w:rFonts w:cstheme="minorHAnsi"/>
              </w:rPr>
            </w:pPr>
          </w:p>
          <w:p w14:paraId="50294F1F" w14:textId="5D930044" w:rsidR="004474DF" w:rsidRPr="00F243B2" w:rsidRDefault="004474DF" w:rsidP="00D81536">
            <w:pPr>
              <w:rPr>
                <w:rFonts w:cstheme="minorHAnsi"/>
              </w:rPr>
            </w:pPr>
            <w:r>
              <w:rPr>
                <w:rFonts w:cstheme="minorHAnsi"/>
              </w:rPr>
              <w:t>5</w:t>
            </w:r>
          </w:p>
        </w:tc>
        <w:tc>
          <w:tcPr>
            <w:tcW w:w="159" w:type="pct"/>
            <w:shd w:val="clear" w:color="auto" w:fill="FFFFFF" w:themeFill="background1"/>
          </w:tcPr>
          <w:p w14:paraId="5E0B20CB" w14:textId="77777777" w:rsidR="00D81536" w:rsidRDefault="0041643F" w:rsidP="00D81536">
            <w:pPr>
              <w:rPr>
                <w:rFonts w:cstheme="minorHAnsi"/>
              </w:rPr>
            </w:pPr>
            <w:r>
              <w:rPr>
                <w:rFonts w:cstheme="minorHAnsi"/>
              </w:rPr>
              <w:t>15</w:t>
            </w:r>
          </w:p>
          <w:p w14:paraId="5871C3BE" w14:textId="77777777" w:rsidR="004474DF" w:rsidRDefault="004474DF" w:rsidP="00D81536">
            <w:pPr>
              <w:rPr>
                <w:rFonts w:cstheme="minorHAnsi"/>
              </w:rPr>
            </w:pPr>
          </w:p>
          <w:p w14:paraId="085AC14E" w14:textId="77777777" w:rsidR="004474DF" w:rsidRDefault="004474DF" w:rsidP="00D81536">
            <w:pPr>
              <w:rPr>
                <w:rFonts w:cstheme="minorHAnsi"/>
              </w:rPr>
            </w:pPr>
          </w:p>
          <w:p w14:paraId="1E8453BD" w14:textId="77777777" w:rsidR="004474DF" w:rsidRDefault="004474DF" w:rsidP="00D81536">
            <w:pPr>
              <w:rPr>
                <w:rFonts w:cstheme="minorHAnsi"/>
              </w:rPr>
            </w:pPr>
          </w:p>
          <w:p w14:paraId="27F1BC62" w14:textId="77777777" w:rsidR="004474DF" w:rsidRDefault="004474DF" w:rsidP="00D81536">
            <w:pPr>
              <w:rPr>
                <w:rFonts w:cstheme="minorHAnsi"/>
              </w:rPr>
            </w:pPr>
          </w:p>
          <w:p w14:paraId="20C87BD9" w14:textId="77777777" w:rsidR="004474DF" w:rsidRDefault="004474DF" w:rsidP="00D81536">
            <w:pPr>
              <w:rPr>
                <w:rFonts w:cstheme="minorHAnsi"/>
              </w:rPr>
            </w:pPr>
          </w:p>
          <w:p w14:paraId="3A0165D9" w14:textId="77777777" w:rsidR="004474DF" w:rsidRDefault="004474DF" w:rsidP="00D81536">
            <w:pPr>
              <w:rPr>
                <w:rFonts w:cstheme="minorHAnsi"/>
              </w:rPr>
            </w:pPr>
          </w:p>
          <w:p w14:paraId="2541BF85" w14:textId="77777777" w:rsidR="004474DF" w:rsidRDefault="004474DF" w:rsidP="00D81536">
            <w:pPr>
              <w:rPr>
                <w:rFonts w:cstheme="minorHAnsi"/>
              </w:rPr>
            </w:pPr>
          </w:p>
          <w:p w14:paraId="1B651C36" w14:textId="77777777" w:rsidR="004474DF" w:rsidRDefault="004474DF" w:rsidP="00D81536">
            <w:pPr>
              <w:rPr>
                <w:rFonts w:cstheme="minorHAnsi"/>
              </w:rPr>
            </w:pPr>
          </w:p>
          <w:p w14:paraId="15F14CD2" w14:textId="77777777" w:rsidR="004474DF" w:rsidRDefault="004474DF" w:rsidP="00D81536">
            <w:pPr>
              <w:rPr>
                <w:rFonts w:cstheme="minorHAnsi"/>
              </w:rPr>
            </w:pPr>
          </w:p>
          <w:p w14:paraId="1F7B5599" w14:textId="77777777" w:rsidR="004474DF" w:rsidRDefault="004474DF" w:rsidP="00D81536">
            <w:pPr>
              <w:rPr>
                <w:rFonts w:cstheme="minorHAnsi"/>
              </w:rPr>
            </w:pPr>
          </w:p>
          <w:p w14:paraId="7296FE72" w14:textId="77777777" w:rsidR="004474DF" w:rsidRDefault="004474DF" w:rsidP="00D81536">
            <w:pPr>
              <w:rPr>
                <w:rFonts w:cstheme="minorHAnsi"/>
              </w:rPr>
            </w:pPr>
          </w:p>
          <w:p w14:paraId="5D2A31D6" w14:textId="77777777" w:rsidR="004474DF" w:rsidRDefault="004474DF" w:rsidP="00D81536">
            <w:pPr>
              <w:rPr>
                <w:rFonts w:cstheme="minorHAnsi"/>
              </w:rPr>
            </w:pPr>
          </w:p>
          <w:p w14:paraId="0558679E" w14:textId="77777777" w:rsidR="004474DF" w:rsidRDefault="004474DF" w:rsidP="00D81536">
            <w:pPr>
              <w:rPr>
                <w:rFonts w:cstheme="minorHAnsi"/>
              </w:rPr>
            </w:pPr>
          </w:p>
          <w:p w14:paraId="2CF98379" w14:textId="77777777" w:rsidR="004474DF" w:rsidRDefault="004474DF" w:rsidP="00D81536">
            <w:pPr>
              <w:rPr>
                <w:rFonts w:cstheme="minorHAnsi"/>
              </w:rPr>
            </w:pPr>
          </w:p>
          <w:p w14:paraId="5BCD304D" w14:textId="4C87C4BF" w:rsidR="004474DF" w:rsidRPr="00F243B2" w:rsidRDefault="004474D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30B27712"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w:t>
            </w:r>
            <w:r w:rsidR="008E0701">
              <w:rPr>
                <w:rFonts w:cstheme="minorHAnsi"/>
              </w:rPr>
              <w:t>using the apparatus</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29F1E8D5" w14:textId="77777777" w:rsidR="004474DF" w:rsidRDefault="004474DF" w:rsidP="004474DF">
            <w:pPr>
              <w:rPr>
                <w:rFonts w:cstheme="minorHAnsi"/>
              </w:rPr>
            </w:pPr>
            <w:r>
              <w:rPr>
                <w:rFonts w:cstheme="minorHAnsi"/>
              </w:rPr>
              <w:t xml:space="preserve">Check crash mats and equipment prior to starting </w:t>
            </w:r>
          </w:p>
          <w:p w14:paraId="407DF3E4" w14:textId="77777777" w:rsidR="004474DF" w:rsidRDefault="004474DF" w:rsidP="004474DF">
            <w:pPr>
              <w:rPr>
                <w:rFonts w:cstheme="minorHAnsi"/>
              </w:rPr>
            </w:pPr>
          </w:p>
          <w:p w14:paraId="024C0CA6" w14:textId="3B025ABA" w:rsidR="00FB5560" w:rsidRDefault="004474DF" w:rsidP="004474DF">
            <w:pPr>
              <w:rPr>
                <w:rFonts w:cstheme="minorHAnsi"/>
              </w:rPr>
            </w:pPr>
            <w:r>
              <w:rPr>
                <w:rFonts w:cstheme="minorHAnsi"/>
              </w:rPr>
              <w:t xml:space="preserve">Ensure participants </w:t>
            </w:r>
            <w:proofErr w:type="gramStart"/>
            <w:r>
              <w:rPr>
                <w:rFonts w:cstheme="minorHAnsi"/>
              </w:rPr>
              <w:t>have  relevant</w:t>
            </w:r>
            <w:proofErr w:type="gramEnd"/>
            <w:r>
              <w:rPr>
                <w:rFonts w:cstheme="minorHAnsi"/>
              </w:rPr>
              <w:t xml:space="preserve"> safety equipment i.e. crash mats, foam pit landing</w:t>
            </w:r>
          </w:p>
          <w:p w14:paraId="70C1CE03" w14:textId="77777777" w:rsidR="00FB5560" w:rsidRDefault="00FB5560" w:rsidP="00D81536">
            <w:pPr>
              <w:rPr>
                <w:rFonts w:cstheme="minorHAnsi"/>
              </w:rPr>
            </w:pPr>
          </w:p>
          <w:p w14:paraId="3A1D38B9" w14:textId="19A1310F" w:rsidR="00FB5560" w:rsidRDefault="004474DF" w:rsidP="00D81536">
            <w:pPr>
              <w:rPr>
                <w:rFonts w:cstheme="minorHAnsi"/>
              </w:rPr>
            </w:pPr>
            <w:r>
              <w:rPr>
                <w:rFonts w:cstheme="minorHAnsi"/>
              </w:rPr>
              <w:t xml:space="preserve">Check Participants are prepared and ready to be performing the skills </w:t>
            </w:r>
          </w:p>
          <w:p w14:paraId="69C2E438" w14:textId="5F97B6E7" w:rsidR="00FB5560" w:rsidRPr="00F243B2" w:rsidRDefault="00FB5560" w:rsidP="00D81536">
            <w:pPr>
              <w:rPr>
                <w:rFonts w:cstheme="minorHAnsi"/>
              </w:rPr>
            </w:pPr>
          </w:p>
        </w:tc>
        <w:tc>
          <w:tcPr>
            <w:tcW w:w="159" w:type="pct"/>
            <w:shd w:val="clear" w:color="auto" w:fill="FFFFFF" w:themeFill="background1"/>
          </w:tcPr>
          <w:p w14:paraId="5BA7C655" w14:textId="77777777" w:rsidR="00D81536" w:rsidRDefault="001A2A5F" w:rsidP="00D81536">
            <w:pPr>
              <w:rPr>
                <w:rFonts w:cstheme="minorHAnsi"/>
              </w:rPr>
            </w:pPr>
            <w:r>
              <w:rPr>
                <w:rFonts w:cstheme="minorHAnsi"/>
              </w:rPr>
              <w:t>1</w:t>
            </w:r>
          </w:p>
          <w:p w14:paraId="4E2A524F" w14:textId="77777777" w:rsidR="004474DF" w:rsidRDefault="004474DF" w:rsidP="00D81536">
            <w:pPr>
              <w:rPr>
                <w:rFonts w:cstheme="minorHAnsi"/>
              </w:rPr>
            </w:pPr>
          </w:p>
          <w:p w14:paraId="68069CED" w14:textId="77777777" w:rsidR="004474DF" w:rsidRDefault="004474DF" w:rsidP="00D81536">
            <w:pPr>
              <w:rPr>
                <w:rFonts w:cstheme="minorHAnsi"/>
              </w:rPr>
            </w:pPr>
          </w:p>
          <w:p w14:paraId="1D3A7EDC" w14:textId="77777777" w:rsidR="004474DF" w:rsidRDefault="004474DF" w:rsidP="00D81536">
            <w:pPr>
              <w:rPr>
                <w:rFonts w:cstheme="minorHAnsi"/>
              </w:rPr>
            </w:pPr>
          </w:p>
          <w:p w14:paraId="691044CE" w14:textId="77777777" w:rsidR="004474DF" w:rsidRDefault="004474DF" w:rsidP="00D81536">
            <w:pPr>
              <w:rPr>
                <w:rFonts w:cstheme="minorHAnsi"/>
              </w:rPr>
            </w:pPr>
          </w:p>
          <w:p w14:paraId="38FAB957" w14:textId="77777777" w:rsidR="004474DF" w:rsidRDefault="004474DF" w:rsidP="00D81536">
            <w:pPr>
              <w:rPr>
                <w:rFonts w:cstheme="minorHAnsi"/>
              </w:rPr>
            </w:pPr>
          </w:p>
          <w:p w14:paraId="28C7692D" w14:textId="77777777" w:rsidR="004474DF" w:rsidRDefault="004474DF" w:rsidP="00D81536">
            <w:pPr>
              <w:rPr>
                <w:rFonts w:cstheme="minorHAnsi"/>
              </w:rPr>
            </w:pPr>
          </w:p>
          <w:p w14:paraId="6A355602" w14:textId="77777777" w:rsidR="004474DF" w:rsidRDefault="004474DF" w:rsidP="00D81536">
            <w:pPr>
              <w:rPr>
                <w:rFonts w:cstheme="minorHAnsi"/>
              </w:rPr>
            </w:pPr>
          </w:p>
          <w:p w14:paraId="557AEBD7" w14:textId="77777777" w:rsidR="004474DF" w:rsidRDefault="004474DF" w:rsidP="00D81536">
            <w:pPr>
              <w:rPr>
                <w:rFonts w:cstheme="minorHAnsi"/>
              </w:rPr>
            </w:pPr>
          </w:p>
          <w:p w14:paraId="5F3FACC1" w14:textId="77777777" w:rsidR="004474DF" w:rsidRDefault="004474DF" w:rsidP="00D81536">
            <w:pPr>
              <w:rPr>
                <w:rFonts w:cstheme="minorHAnsi"/>
              </w:rPr>
            </w:pPr>
          </w:p>
          <w:p w14:paraId="4DACA742" w14:textId="77777777" w:rsidR="004474DF" w:rsidRDefault="004474DF" w:rsidP="00D81536">
            <w:pPr>
              <w:rPr>
                <w:rFonts w:cstheme="minorHAnsi"/>
              </w:rPr>
            </w:pPr>
          </w:p>
          <w:p w14:paraId="5F626B14" w14:textId="77777777" w:rsidR="004474DF" w:rsidRDefault="004474DF" w:rsidP="00D81536">
            <w:pPr>
              <w:rPr>
                <w:rFonts w:cstheme="minorHAnsi"/>
              </w:rPr>
            </w:pPr>
          </w:p>
          <w:p w14:paraId="2F89903C" w14:textId="77777777" w:rsidR="004474DF" w:rsidRDefault="004474DF" w:rsidP="00D81536">
            <w:pPr>
              <w:rPr>
                <w:rFonts w:cstheme="minorHAnsi"/>
              </w:rPr>
            </w:pPr>
          </w:p>
          <w:p w14:paraId="029B2687" w14:textId="77777777" w:rsidR="004474DF" w:rsidRDefault="004474DF" w:rsidP="00D81536">
            <w:pPr>
              <w:rPr>
                <w:rFonts w:cstheme="minorHAnsi"/>
              </w:rPr>
            </w:pPr>
          </w:p>
          <w:p w14:paraId="4B697F0F" w14:textId="77777777" w:rsidR="004474DF" w:rsidRDefault="004474DF" w:rsidP="00D81536">
            <w:pPr>
              <w:rPr>
                <w:rFonts w:cstheme="minorHAnsi"/>
              </w:rPr>
            </w:pPr>
          </w:p>
          <w:p w14:paraId="74BA27E9" w14:textId="141DD79E" w:rsidR="004474DF" w:rsidRPr="00F243B2" w:rsidRDefault="004474DF" w:rsidP="00D81536">
            <w:pPr>
              <w:rPr>
                <w:rFonts w:cstheme="minorHAnsi"/>
              </w:rPr>
            </w:pPr>
            <w:r>
              <w:rPr>
                <w:rFonts w:cstheme="minorHAnsi"/>
              </w:rPr>
              <w:t>1</w:t>
            </w:r>
          </w:p>
        </w:tc>
        <w:tc>
          <w:tcPr>
            <w:tcW w:w="159" w:type="pct"/>
            <w:shd w:val="clear" w:color="auto" w:fill="FFFFFF" w:themeFill="background1"/>
          </w:tcPr>
          <w:p w14:paraId="1960D6F7" w14:textId="77777777" w:rsidR="00D81536" w:rsidRDefault="001A2A5F" w:rsidP="00D81536">
            <w:pPr>
              <w:rPr>
                <w:rFonts w:cstheme="minorHAnsi"/>
              </w:rPr>
            </w:pPr>
            <w:r>
              <w:rPr>
                <w:rFonts w:cstheme="minorHAnsi"/>
              </w:rPr>
              <w:t>5</w:t>
            </w:r>
          </w:p>
          <w:p w14:paraId="72BBBF44" w14:textId="77777777" w:rsidR="004474DF" w:rsidRDefault="004474DF" w:rsidP="00D81536">
            <w:pPr>
              <w:rPr>
                <w:rFonts w:cstheme="minorHAnsi"/>
              </w:rPr>
            </w:pPr>
          </w:p>
          <w:p w14:paraId="16DA3503" w14:textId="77777777" w:rsidR="004474DF" w:rsidRDefault="004474DF" w:rsidP="00D81536">
            <w:pPr>
              <w:rPr>
                <w:rFonts w:cstheme="minorHAnsi"/>
              </w:rPr>
            </w:pPr>
          </w:p>
          <w:p w14:paraId="7AF03597" w14:textId="77777777" w:rsidR="004474DF" w:rsidRDefault="004474DF" w:rsidP="00D81536">
            <w:pPr>
              <w:rPr>
                <w:rFonts w:cstheme="minorHAnsi"/>
              </w:rPr>
            </w:pPr>
          </w:p>
          <w:p w14:paraId="29594E81" w14:textId="77777777" w:rsidR="004474DF" w:rsidRDefault="004474DF" w:rsidP="00D81536">
            <w:pPr>
              <w:rPr>
                <w:rFonts w:cstheme="minorHAnsi"/>
              </w:rPr>
            </w:pPr>
          </w:p>
          <w:p w14:paraId="549A3C7A" w14:textId="77777777" w:rsidR="004474DF" w:rsidRDefault="004474DF" w:rsidP="00D81536">
            <w:pPr>
              <w:rPr>
                <w:rFonts w:cstheme="minorHAnsi"/>
              </w:rPr>
            </w:pPr>
          </w:p>
          <w:p w14:paraId="22E7B72C" w14:textId="77777777" w:rsidR="004474DF" w:rsidRDefault="004474DF" w:rsidP="00D81536">
            <w:pPr>
              <w:rPr>
                <w:rFonts w:cstheme="minorHAnsi"/>
              </w:rPr>
            </w:pPr>
          </w:p>
          <w:p w14:paraId="55E139C6" w14:textId="77777777" w:rsidR="004474DF" w:rsidRDefault="004474DF" w:rsidP="00D81536">
            <w:pPr>
              <w:rPr>
                <w:rFonts w:cstheme="minorHAnsi"/>
              </w:rPr>
            </w:pPr>
          </w:p>
          <w:p w14:paraId="06311EA3" w14:textId="77777777" w:rsidR="004474DF" w:rsidRDefault="004474DF" w:rsidP="00D81536">
            <w:pPr>
              <w:rPr>
                <w:rFonts w:cstheme="minorHAnsi"/>
              </w:rPr>
            </w:pPr>
          </w:p>
          <w:p w14:paraId="7D22FA12" w14:textId="77777777" w:rsidR="004474DF" w:rsidRDefault="004474DF" w:rsidP="00D81536">
            <w:pPr>
              <w:rPr>
                <w:rFonts w:cstheme="minorHAnsi"/>
              </w:rPr>
            </w:pPr>
          </w:p>
          <w:p w14:paraId="5DEC77C9" w14:textId="77777777" w:rsidR="004474DF" w:rsidRDefault="004474DF" w:rsidP="00D81536">
            <w:pPr>
              <w:rPr>
                <w:rFonts w:cstheme="minorHAnsi"/>
              </w:rPr>
            </w:pPr>
          </w:p>
          <w:p w14:paraId="783D9826" w14:textId="77777777" w:rsidR="004474DF" w:rsidRDefault="004474DF" w:rsidP="00D81536">
            <w:pPr>
              <w:rPr>
                <w:rFonts w:cstheme="minorHAnsi"/>
              </w:rPr>
            </w:pPr>
          </w:p>
          <w:p w14:paraId="7F09555E" w14:textId="77777777" w:rsidR="004474DF" w:rsidRDefault="004474DF" w:rsidP="00D81536">
            <w:pPr>
              <w:rPr>
                <w:rFonts w:cstheme="minorHAnsi"/>
              </w:rPr>
            </w:pPr>
          </w:p>
          <w:p w14:paraId="0444A0BA" w14:textId="77777777" w:rsidR="004474DF" w:rsidRDefault="004474DF" w:rsidP="00D81536">
            <w:pPr>
              <w:rPr>
                <w:rFonts w:cstheme="minorHAnsi"/>
              </w:rPr>
            </w:pPr>
          </w:p>
          <w:p w14:paraId="5FC865C0" w14:textId="77777777" w:rsidR="004474DF" w:rsidRDefault="004474DF" w:rsidP="00D81536">
            <w:pPr>
              <w:rPr>
                <w:rFonts w:cstheme="minorHAnsi"/>
              </w:rPr>
            </w:pPr>
          </w:p>
          <w:p w14:paraId="249A013E" w14:textId="33317724" w:rsidR="004474DF" w:rsidRPr="00F243B2" w:rsidRDefault="004474DF" w:rsidP="00D81536">
            <w:pPr>
              <w:rPr>
                <w:rFonts w:cstheme="minorHAnsi"/>
              </w:rPr>
            </w:pPr>
            <w:r>
              <w:rPr>
                <w:rFonts w:cstheme="minorHAnsi"/>
              </w:rPr>
              <w:t>5</w:t>
            </w:r>
          </w:p>
        </w:tc>
        <w:tc>
          <w:tcPr>
            <w:tcW w:w="159" w:type="pct"/>
            <w:shd w:val="clear" w:color="auto" w:fill="FFFFFF" w:themeFill="background1"/>
          </w:tcPr>
          <w:p w14:paraId="22FE5D58" w14:textId="77777777" w:rsidR="00D81536" w:rsidRDefault="001A2A5F" w:rsidP="00D81536">
            <w:pPr>
              <w:rPr>
                <w:rFonts w:cstheme="minorHAnsi"/>
              </w:rPr>
            </w:pPr>
            <w:r>
              <w:rPr>
                <w:rFonts w:cstheme="minorHAnsi"/>
              </w:rPr>
              <w:t>5</w:t>
            </w:r>
          </w:p>
          <w:p w14:paraId="7280641E" w14:textId="77777777" w:rsidR="004474DF" w:rsidRDefault="004474DF" w:rsidP="00D81536">
            <w:pPr>
              <w:rPr>
                <w:rFonts w:cstheme="minorHAnsi"/>
              </w:rPr>
            </w:pPr>
          </w:p>
          <w:p w14:paraId="55082847" w14:textId="77777777" w:rsidR="004474DF" w:rsidRDefault="004474DF" w:rsidP="00D81536">
            <w:pPr>
              <w:rPr>
                <w:rFonts w:cstheme="minorHAnsi"/>
              </w:rPr>
            </w:pPr>
          </w:p>
          <w:p w14:paraId="1352A530" w14:textId="77777777" w:rsidR="004474DF" w:rsidRDefault="004474DF" w:rsidP="00D81536">
            <w:pPr>
              <w:rPr>
                <w:rFonts w:cstheme="minorHAnsi"/>
              </w:rPr>
            </w:pPr>
          </w:p>
          <w:p w14:paraId="2ED3F0BE" w14:textId="77777777" w:rsidR="004474DF" w:rsidRDefault="004474DF" w:rsidP="00D81536">
            <w:pPr>
              <w:rPr>
                <w:rFonts w:cstheme="minorHAnsi"/>
              </w:rPr>
            </w:pPr>
          </w:p>
          <w:p w14:paraId="670594B0" w14:textId="77777777" w:rsidR="004474DF" w:rsidRDefault="004474DF" w:rsidP="00D81536">
            <w:pPr>
              <w:rPr>
                <w:rFonts w:cstheme="minorHAnsi"/>
              </w:rPr>
            </w:pPr>
          </w:p>
          <w:p w14:paraId="3DB87116" w14:textId="77777777" w:rsidR="004474DF" w:rsidRDefault="004474DF" w:rsidP="00D81536">
            <w:pPr>
              <w:rPr>
                <w:rFonts w:cstheme="minorHAnsi"/>
              </w:rPr>
            </w:pPr>
          </w:p>
          <w:p w14:paraId="4738B65E" w14:textId="77777777" w:rsidR="004474DF" w:rsidRDefault="004474DF" w:rsidP="00D81536">
            <w:pPr>
              <w:rPr>
                <w:rFonts w:cstheme="minorHAnsi"/>
              </w:rPr>
            </w:pPr>
          </w:p>
          <w:p w14:paraId="081B0BEC" w14:textId="77777777" w:rsidR="004474DF" w:rsidRDefault="004474DF" w:rsidP="00D81536">
            <w:pPr>
              <w:rPr>
                <w:rFonts w:cstheme="minorHAnsi"/>
              </w:rPr>
            </w:pPr>
          </w:p>
          <w:p w14:paraId="26382721" w14:textId="77777777" w:rsidR="004474DF" w:rsidRDefault="004474DF" w:rsidP="00D81536">
            <w:pPr>
              <w:rPr>
                <w:rFonts w:cstheme="minorHAnsi"/>
              </w:rPr>
            </w:pPr>
          </w:p>
          <w:p w14:paraId="21AD36F6" w14:textId="77777777" w:rsidR="004474DF" w:rsidRDefault="004474DF" w:rsidP="00D81536">
            <w:pPr>
              <w:rPr>
                <w:rFonts w:cstheme="minorHAnsi"/>
              </w:rPr>
            </w:pPr>
          </w:p>
          <w:p w14:paraId="7609A801" w14:textId="77777777" w:rsidR="004474DF" w:rsidRDefault="004474DF" w:rsidP="00D81536">
            <w:pPr>
              <w:rPr>
                <w:rFonts w:cstheme="minorHAnsi"/>
              </w:rPr>
            </w:pPr>
          </w:p>
          <w:p w14:paraId="08EDE538" w14:textId="77777777" w:rsidR="004474DF" w:rsidRDefault="004474DF" w:rsidP="00D81536">
            <w:pPr>
              <w:rPr>
                <w:rFonts w:cstheme="minorHAnsi"/>
              </w:rPr>
            </w:pPr>
          </w:p>
          <w:p w14:paraId="10DA8BD4" w14:textId="77777777" w:rsidR="004474DF" w:rsidRDefault="004474DF" w:rsidP="00D81536">
            <w:pPr>
              <w:rPr>
                <w:rFonts w:cstheme="minorHAnsi"/>
              </w:rPr>
            </w:pPr>
          </w:p>
          <w:p w14:paraId="60050F26" w14:textId="77777777" w:rsidR="004474DF" w:rsidRDefault="004474DF" w:rsidP="00D81536">
            <w:pPr>
              <w:rPr>
                <w:rFonts w:cstheme="minorHAnsi"/>
              </w:rPr>
            </w:pPr>
          </w:p>
          <w:p w14:paraId="432E7B12" w14:textId="3D22FE58" w:rsidR="004474DF" w:rsidRPr="00F243B2" w:rsidRDefault="004474D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2D00B1EB" w14:textId="77777777" w:rsidR="00D81536" w:rsidRDefault="001A2A5F" w:rsidP="001A2A5F">
            <w:r w:rsidRPr="00135E69">
              <w:t>Any incidents need to be reported as soon as possible ensuring duty manager/health and safety officers have been informed. Follow SUSU incident report policy.</w:t>
            </w:r>
          </w:p>
          <w:p w14:paraId="024C71B2" w14:textId="77777777" w:rsidR="004474DF" w:rsidRDefault="004474DF" w:rsidP="001A2A5F"/>
          <w:p w14:paraId="5A8DECB8" w14:textId="77777777" w:rsidR="004474DF" w:rsidRDefault="004474DF" w:rsidP="001A2A5F"/>
          <w:p w14:paraId="7145C82E" w14:textId="77777777" w:rsidR="004474DF" w:rsidRDefault="004474DF" w:rsidP="001A2A5F"/>
          <w:p w14:paraId="1D1D6EDF" w14:textId="77777777" w:rsidR="004474DF" w:rsidRPr="00135E69" w:rsidRDefault="004474DF" w:rsidP="004474DF">
            <w:r w:rsidRPr="00135E69">
              <w:t>If the injury is serious and participant in a lot of pain or discomfort, seek medical attention immediately.</w:t>
            </w:r>
          </w:p>
          <w:p w14:paraId="0D3312B1" w14:textId="77777777" w:rsidR="004474DF" w:rsidRPr="00135E69" w:rsidRDefault="004474DF" w:rsidP="004474DF">
            <w:pPr>
              <w:rPr>
                <w:rFonts w:ascii="Calibri" w:eastAsia="Calibri" w:hAnsi="Calibri" w:cs="Calibri"/>
              </w:rPr>
            </w:pPr>
            <w:r w:rsidRPr="00135E69">
              <w:t>Call 999 in an emergency.</w:t>
            </w:r>
          </w:p>
          <w:p w14:paraId="69342951" w14:textId="7B60D42F" w:rsidR="004474DF" w:rsidRPr="00F243B2" w:rsidRDefault="004474DF" w:rsidP="004474D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3FDB1DD8" w:rsidR="00D81536" w:rsidRPr="003D57EC" w:rsidRDefault="005846A1" w:rsidP="00D81536">
            <w:pPr>
              <w:rPr>
                <w:rFonts w:cstheme="minorHAnsi"/>
                <w:b/>
                <w:bCs/>
              </w:rPr>
            </w:pPr>
            <w:r>
              <w:rPr>
                <w:rFonts w:cstheme="minorHAnsi"/>
                <w:b/>
                <w:bCs/>
              </w:rPr>
              <w:t>Dynamo School of Gymnastics</w:t>
            </w:r>
            <w:r w:rsidR="00D81536">
              <w:rPr>
                <w:rFonts w:cstheme="minorHAnsi"/>
                <w:b/>
                <w:bCs/>
              </w:rPr>
              <w:t xml:space="preserve">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Facility defects, including, Lighting, Heating, Fire, Bomb Treat (unidentified </w:t>
            </w:r>
            <w:r w:rsidRPr="009B312F">
              <w:rPr>
                <w:rFonts w:ascii="Calibri" w:eastAsia="Calibri" w:hAnsi="Calibri" w:cs="Calibri"/>
                <w:b/>
                <w:bCs/>
              </w:rPr>
              <w:lastRenderedPageBreak/>
              <w:t>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Minor bruising, sprain, fracture, dislocation, </w:t>
            </w:r>
            <w:r w:rsidRPr="46C75AA2">
              <w:rPr>
                <w:rFonts w:ascii="Calibri" w:eastAsia="Calibri" w:hAnsi="Calibri" w:cs="Calibri"/>
                <w:color w:val="000000" w:themeColor="text1"/>
              </w:rPr>
              <w:lastRenderedPageBreak/>
              <w:t>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lastRenderedPageBreak/>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lastRenderedPageBreak/>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lastRenderedPageBreak/>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6A309F11" w14:textId="77777777" w:rsidR="00D81536" w:rsidRDefault="00D81536" w:rsidP="00D81536">
            <w:r>
              <w:t xml:space="preserve">Injuries to be reported to the </w:t>
            </w:r>
            <w:r w:rsidR="005846A1">
              <w:t>Dynamo School of Gymnastics</w:t>
            </w:r>
            <w:r>
              <w:t xml:space="preserve"> Staff </w:t>
            </w:r>
          </w:p>
          <w:p w14:paraId="24023A75" w14:textId="77777777" w:rsidR="005846A1" w:rsidRDefault="005846A1" w:rsidP="00D81536">
            <w:pPr>
              <w:rPr>
                <w:rFonts w:cstheme="minorHAnsi"/>
              </w:rPr>
            </w:pPr>
          </w:p>
          <w:p w14:paraId="04895DA5" w14:textId="77777777" w:rsidR="005846A1" w:rsidRPr="00135E69" w:rsidRDefault="005846A1" w:rsidP="005846A1">
            <w:r w:rsidRPr="00135E69">
              <w:t xml:space="preserve">If the injury is serious and participant in a lot of pain or </w:t>
            </w:r>
            <w:r w:rsidRPr="00135E69">
              <w:lastRenderedPageBreak/>
              <w:t>discomfort, seek medical attention immediately.</w:t>
            </w:r>
          </w:p>
          <w:p w14:paraId="24DA2CD4" w14:textId="77777777" w:rsidR="005846A1" w:rsidRPr="00135E69" w:rsidRDefault="005846A1" w:rsidP="005846A1">
            <w:pPr>
              <w:rPr>
                <w:rFonts w:ascii="Calibri" w:eastAsia="Calibri" w:hAnsi="Calibri" w:cs="Calibri"/>
              </w:rPr>
            </w:pPr>
            <w:r w:rsidRPr="00135E69">
              <w:t>Call 999 in an emergency.</w:t>
            </w:r>
          </w:p>
          <w:p w14:paraId="3C5F047E" w14:textId="60F68918" w:rsidR="005846A1" w:rsidRPr="000742F8" w:rsidRDefault="005846A1" w:rsidP="005846A1">
            <w:pPr>
              <w:rPr>
                <w:rFonts w:cstheme="minorHAnsi"/>
              </w:rPr>
            </w:pPr>
            <w:r w:rsidRPr="00135E69">
              <w:t>Any incidents need to be reported as soon as possible ensuring duty manager/health and safety officers have been informed. Follow SUSU incident report policy</w:t>
            </w:r>
          </w:p>
        </w:tc>
      </w:tr>
      <w:tr w:rsidR="00B466FD" w14:paraId="115A17DD" w14:textId="77777777" w:rsidTr="001D42DE">
        <w:trPr>
          <w:cantSplit/>
          <w:trHeight w:val="1296"/>
        </w:trPr>
        <w:tc>
          <w:tcPr>
            <w:tcW w:w="658" w:type="pct"/>
            <w:shd w:val="clear" w:color="auto" w:fill="FFFFFF" w:themeFill="background1"/>
          </w:tcPr>
          <w:p w14:paraId="7C913DAC" w14:textId="371CA84F" w:rsidR="00D81536" w:rsidRPr="009B312F" w:rsidRDefault="008E0701" w:rsidP="00D81536">
            <w:pPr>
              <w:rPr>
                <w:rFonts w:cstheme="minorHAnsi"/>
                <w:b/>
                <w:bCs/>
              </w:rPr>
            </w:pPr>
            <w:r>
              <w:rPr>
                <w:rFonts w:cstheme="minorHAnsi"/>
                <w:b/>
                <w:bCs/>
              </w:rPr>
              <w:lastRenderedPageBreak/>
              <w:t xml:space="preserve">Injury from Supporting other participants </w:t>
            </w:r>
          </w:p>
        </w:tc>
        <w:tc>
          <w:tcPr>
            <w:tcW w:w="872" w:type="pct"/>
            <w:shd w:val="clear" w:color="auto" w:fill="FFFFFF" w:themeFill="background1"/>
          </w:tcPr>
          <w:p w14:paraId="6AF7E02D" w14:textId="4ACEF16C" w:rsidR="00D81536" w:rsidRPr="000742F8" w:rsidRDefault="008E0701" w:rsidP="008E0701">
            <w:pPr>
              <w:rPr>
                <w:rFonts w:cstheme="minorHAnsi"/>
              </w:rPr>
            </w:pPr>
            <w:r>
              <w:rPr>
                <w:rFonts w:cstheme="minorHAnsi"/>
              </w:rPr>
              <w:t>Participants could be hurt or hurt each other</w:t>
            </w:r>
            <w:r>
              <w:rPr>
                <w:rFonts w:cstheme="minorHAnsi"/>
              </w:rPr>
              <w:t xml:space="preserve"> if the participant isn’t ready to be performing the skill</w:t>
            </w:r>
          </w:p>
        </w:tc>
        <w:tc>
          <w:tcPr>
            <w:tcW w:w="668" w:type="pct"/>
            <w:shd w:val="clear" w:color="auto" w:fill="FFFFFF" w:themeFill="background1"/>
          </w:tcPr>
          <w:p w14:paraId="425FFF61" w14:textId="76AE4A83" w:rsidR="00D81536" w:rsidRPr="000742F8" w:rsidRDefault="008E0701" w:rsidP="008E0701">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5B73313A" w14:textId="77777777" w:rsidR="00D81536" w:rsidRDefault="008E0701" w:rsidP="00D81536">
            <w:pPr>
              <w:rPr>
                <w:rFonts w:cstheme="minorHAnsi"/>
              </w:rPr>
            </w:pPr>
            <w:r>
              <w:rPr>
                <w:rFonts w:cstheme="minorHAnsi"/>
              </w:rPr>
              <w:t>Only qualified coaches should be supporting other participants and should be assessing if the participant is ready to perform the skill</w:t>
            </w:r>
          </w:p>
          <w:p w14:paraId="0BFDB8BE" w14:textId="77777777" w:rsidR="005846A1" w:rsidRDefault="005846A1" w:rsidP="00D81536">
            <w:pPr>
              <w:rPr>
                <w:rFonts w:cstheme="minorHAnsi"/>
              </w:rPr>
            </w:pPr>
          </w:p>
          <w:p w14:paraId="0B2C1142" w14:textId="3CE186BB" w:rsidR="005846A1" w:rsidRPr="00ED1A8F" w:rsidRDefault="005846A1" w:rsidP="00D81536">
            <w:pPr>
              <w:rPr>
                <w:rFonts w:cstheme="minorHAnsi"/>
              </w:rPr>
            </w:pPr>
            <w:r>
              <w:rPr>
                <w:rFonts w:cstheme="minorHAnsi"/>
              </w:rPr>
              <w:lastRenderedPageBreak/>
              <w:t xml:space="preserve">Ensure participants have completed all appropriate preparations prior to attempting skills </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lastRenderedPageBreak/>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530E4A87" w14:textId="77777777" w:rsidR="008E0701" w:rsidRPr="00135E69" w:rsidRDefault="008E0701" w:rsidP="008E0701">
            <w:r w:rsidRPr="00135E69">
              <w:t>If the injury is serious and participant in a lot of pain or discomfort, seek medical attention immediately.</w:t>
            </w:r>
          </w:p>
          <w:p w14:paraId="664DF11C" w14:textId="77777777" w:rsidR="008E0701" w:rsidRPr="00135E69" w:rsidRDefault="008E0701" w:rsidP="008E0701">
            <w:pPr>
              <w:rPr>
                <w:rFonts w:ascii="Calibri" w:eastAsia="Calibri" w:hAnsi="Calibri" w:cs="Calibri"/>
              </w:rPr>
            </w:pPr>
            <w:r w:rsidRPr="00135E69">
              <w:t>Call 999 in an emergency.</w:t>
            </w:r>
          </w:p>
          <w:p w14:paraId="3D30B9F1" w14:textId="5727B7BB" w:rsidR="00D81536" w:rsidRPr="000742F8" w:rsidRDefault="008E0701" w:rsidP="008E0701">
            <w:pPr>
              <w:rPr>
                <w:rFonts w:cstheme="minorHAnsi"/>
              </w:rPr>
            </w:pPr>
            <w:r w:rsidRPr="00135E69">
              <w:t xml:space="preserve">Any incidents need to be reported as soon as possible </w:t>
            </w:r>
            <w:r w:rsidRPr="00135E69">
              <w:lastRenderedPageBreak/>
              <w:t xml:space="preserve">ensuring duty manager/health and safety officers have been informed. Follow SUSU incident report </w:t>
            </w:r>
            <w:proofErr w:type="gramStart"/>
            <w:r w:rsidRPr="00135E69">
              <w:t>policy.</w:t>
            </w:r>
            <w:r w:rsidR="00D81536">
              <w:t>.</w:t>
            </w:r>
            <w:proofErr w:type="gramEnd"/>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4EA6AD16" w:rsidR="00D81536" w:rsidRDefault="00D81536" w:rsidP="005846A1">
            <w:r>
              <w:t xml:space="preserve">Make </w:t>
            </w:r>
            <w:r w:rsidR="005846A1">
              <w:t xml:space="preserve">Dynamo School of Gymnastics Staff </w:t>
            </w:r>
            <w:r>
              <w:t>aware, call security.</w:t>
            </w:r>
          </w:p>
          <w:p w14:paraId="56190974" w14:textId="77777777" w:rsidR="00D81536" w:rsidRDefault="00D81536" w:rsidP="00D81536">
            <w:pPr>
              <w:spacing w:after="200" w:line="276" w:lineRule="auto"/>
            </w:pP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55579065" w14:textId="77777777" w:rsidR="00D81536" w:rsidRPr="000742F8" w:rsidRDefault="00D81536" w:rsidP="003F4A6C">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lastRenderedPageBreak/>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40"/>
        <w:gridCol w:w="1661"/>
        <w:gridCol w:w="8"/>
        <w:gridCol w:w="1829"/>
        <w:gridCol w:w="1019"/>
        <w:gridCol w:w="3968"/>
        <w:gridCol w:w="1594"/>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56257BB6" w:rsidR="00C642F4" w:rsidRPr="00957A37" w:rsidRDefault="00D43A66"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45DCE06D" w14:textId="77777777" w:rsidR="00D43A66" w:rsidRDefault="00D43A66" w:rsidP="00D43A66">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59AA192" w14:textId="77777777" w:rsidR="00D43A66" w:rsidRDefault="00D43A66" w:rsidP="00D43A66">
            <w:pPr>
              <w:numPr>
                <w:ilvl w:val="0"/>
                <w:numId w:val="17"/>
              </w:numPr>
              <w:spacing w:after="0" w:line="240" w:lineRule="auto"/>
              <w:ind w:left="360" w:hanging="360"/>
              <w:rPr>
                <w:rFonts w:ascii="Lucida Sans" w:eastAsia="Lucida Sans" w:hAnsi="Lucida Sans" w:cs="Lucida Sans"/>
                <w:color w:val="000000" w:themeColor="text1"/>
              </w:rPr>
            </w:pPr>
            <w:r w:rsidRPr="0339D33A">
              <w:rPr>
                <w:rFonts w:ascii="Lucida Sans" w:eastAsia="Lucida Sans" w:hAnsi="Lucida Sans" w:cs="Lucida Sans"/>
                <w:color w:val="000000" w:themeColor="text1"/>
              </w:rPr>
              <w:t>Trips and Tours</w:t>
            </w:r>
          </w:p>
          <w:p w14:paraId="3C5F048E" w14:textId="58352E10" w:rsidR="00C642F4" w:rsidRPr="00957A37" w:rsidRDefault="00D43A66" w:rsidP="00D43A66">
            <w:pPr>
              <w:autoSpaceDE w:val="0"/>
              <w:autoSpaceDN w:val="0"/>
              <w:adjustRightInd w:val="0"/>
              <w:spacing w:after="0" w:line="240" w:lineRule="auto"/>
              <w:outlineLvl w:val="0"/>
              <w:rPr>
                <w:rFonts w:ascii="Lucida Sans" w:eastAsia="Times New Roman" w:hAnsi="Lucida Sans" w:cs="Arial"/>
                <w:color w:val="000000"/>
                <w:szCs w:val="20"/>
              </w:rPr>
            </w:pPr>
            <w:r w:rsidRPr="0339D33A">
              <w:rPr>
                <w:rFonts w:ascii="Lucida Sans" w:eastAsia="Lucida Sans" w:hAnsi="Lucida Sans" w:cs="Lucida Sans"/>
                <w:color w:val="000000" w:themeColor="text1"/>
              </w:rPr>
              <w:t>Competitions</w:t>
            </w:r>
          </w:p>
        </w:tc>
        <w:tc>
          <w:tcPr>
            <w:tcW w:w="602" w:type="pct"/>
          </w:tcPr>
          <w:p w14:paraId="3C5F048F" w14:textId="5A79ADB8" w:rsidR="00C642F4" w:rsidRPr="00957A37" w:rsidRDefault="00D43A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319" w:type="pct"/>
            <w:gridSpan w:val="2"/>
          </w:tcPr>
          <w:p w14:paraId="7B187C36" w14:textId="77777777" w:rsidR="00D43A66" w:rsidRDefault="00D43A66" w:rsidP="00D43A66">
            <w:pPr>
              <w:spacing w:after="0" w:line="240" w:lineRule="auto"/>
              <w:rPr>
                <w:rFonts w:ascii="Calibri" w:eastAsia="Calibri" w:hAnsi="Calibri" w:cs="Calibri"/>
              </w:rPr>
            </w:pPr>
            <w:r>
              <w:rPr>
                <w:rFonts w:ascii="Calibri" w:eastAsia="Calibri" w:hAnsi="Calibri" w:cs="Calibri"/>
              </w:rPr>
              <w:t xml:space="preserve">Risk assessment completed minimum 4 weeks before </w:t>
            </w:r>
          </w:p>
          <w:p w14:paraId="3C5F0490" w14:textId="756213A2" w:rsidR="00C642F4" w:rsidRPr="00957A37" w:rsidRDefault="00D43A66" w:rsidP="00D43A66">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For Tour completed minimum 6 weeks before</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07DF96" w:rsidR="00C642F4" w:rsidRPr="00957A37" w:rsidRDefault="00D43A66"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2F203B67" w:rsidR="00C642F4" w:rsidRPr="00957A37" w:rsidRDefault="00D43A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602" w:type="pct"/>
          </w:tcPr>
          <w:p w14:paraId="3C5F0496" w14:textId="2809A0D4" w:rsidR="00C642F4" w:rsidRPr="00957A37" w:rsidRDefault="00D43A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319" w:type="pct"/>
            <w:gridSpan w:val="2"/>
          </w:tcPr>
          <w:p w14:paraId="3C5F0497" w14:textId="3A7055FF" w:rsidR="00C642F4" w:rsidRPr="00957A37" w:rsidRDefault="00D43A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10/10/24</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5D732D7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lastRenderedPageBreak/>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D43A66">
              <w:rPr>
                <w:rFonts w:ascii="Lucida Sans" w:eastAsia="Times New Roman" w:hAnsi="Lucida Sans" w:cs="Arial"/>
                <w:color w:val="000000"/>
                <w:szCs w:val="20"/>
              </w:rPr>
              <w:t xml:space="preserve">Emily Burke – President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D390F24"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D43A66">
              <w:rPr>
                <w:rFonts w:ascii="Lucida Sans" w:eastAsia="Times New Roman" w:hAnsi="Lucida Sans" w:cs="Arial"/>
                <w:color w:val="000000"/>
                <w:szCs w:val="20"/>
              </w:rPr>
              <w:t>Tyler Barnard - Captain</w:t>
            </w:r>
          </w:p>
        </w:tc>
      </w:tr>
      <w:tr w:rsidR="00C642F4" w:rsidRPr="00957A37" w14:paraId="3C5F04C7" w14:textId="77777777" w:rsidTr="008C216A">
        <w:trPr>
          <w:cantSplit/>
          <w:trHeight w:val="606"/>
        </w:trPr>
        <w:tc>
          <w:tcPr>
            <w:tcW w:w="2421" w:type="pct"/>
            <w:gridSpan w:val="4"/>
            <w:tcBorders>
              <w:top w:val="nil"/>
              <w:right w:val="nil"/>
            </w:tcBorders>
          </w:tcPr>
          <w:p w14:paraId="3C5F04C3" w14:textId="0BBE2D5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43A66">
              <w:rPr>
                <w:rFonts w:ascii="Lucida Sans" w:eastAsia="Times New Roman" w:hAnsi="Lucida Sans" w:cs="Arial"/>
                <w:color w:val="000000"/>
                <w:szCs w:val="20"/>
              </w:rPr>
              <w:t xml:space="preserve"> Emily Burke </w:t>
            </w:r>
          </w:p>
        </w:tc>
        <w:tc>
          <w:tcPr>
            <w:tcW w:w="254" w:type="pct"/>
            <w:tcBorders>
              <w:top w:val="nil"/>
              <w:left w:val="nil"/>
            </w:tcBorders>
          </w:tcPr>
          <w:p w14:paraId="3C5F04C4" w14:textId="5A348DA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F4A6C">
              <w:rPr>
                <w:rFonts w:ascii="Lucida Sans" w:eastAsia="Times New Roman" w:hAnsi="Lucida Sans" w:cs="Arial"/>
                <w:color w:val="000000"/>
                <w:szCs w:val="20"/>
              </w:rPr>
              <w:t>07</w:t>
            </w:r>
            <w:r w:rsidR="00D43A66">
              <w:rPr>
                <w:rFonts w:ascii="Lucida Sans" w:eastAsia="Times New Roman" w:hAnsi="Lucida Sans" w:cs="Arial"/>
                <w:color w:val="000000"/>
                <w:szCs w:val="20"/>
              </w:rPr>
              <w:t>/</w:t>
            </w:r>
            <w:r w:rsidR="003F4A6C">
              <w:rPr>
                <w:rFonts w:ascii="Lucida Sans" w:eastAsia="Times New Roman" w:hAnsi="Lucida Sans" w:cs="Arial"/>
                <w:color w:val="000000"/>
                <w:szCs w:val="20"/>
              </w:rPr>
              <w:t>10</w:t>
            </w:r>
            <w:r w:rsidR="00D43A66">
              <w:rPr>
                <w:rFonts w:ascii="Lucida Sans" w:eastAsia="Times New Roman" w:hAnsi="Lucida Sans" w:cs="Arial"/>
                <w:color w:val="000000"/>
                <w:szCs w:val="20"/>
              </w:rPr>
              <w:t>/24</w:t>
            </w:r>
          </w:p>
        </w:tc>
        <w:tc>
          <w:tcPr>
            <w:tcW w:w="1745" w:type="pct"/>
            <w:gridSpan w:val="2"/>
            <w:tcBorders>
              <w:top w:val="nil"/>
              <w:right w:val="nil"/>
            </w:tcBorders>
          </w:tcPr>
          <w:p w14:paraId="3C5F04C5" w14:textId="0A5F349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43A66">
              <w:rPr>
                <w:rFonts w:ascii="Lucida Sans" w:eastAsia="Times New Roman" w:hAnsi="Lucida Sans" w:cs="Arial"/>
                <w:color w:val="000000"/>
                <w:szCs w:val="20"/>
              </w:rPr>
              <w:t xml:space="preserve"> Tyler Barnard</w:t>
            </w:r>
          </w:p>
        </w:tc>
        <w:tc>
          <w:tcPr>
            <w:tcW w:w="580" w:type="pct"/>
            <w:tcBorders>
              <w:top w:val="nil"/>
              <w:left w:val="nil"/>
            </w:tcBorders>
          </w:tcPr>
          <w:p w14:paraId="3C5F04C6" w14:textId="2D27C89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43A66">
              <w:rPr>
                <w:rFonts w:ascii="Lucida Sans" w:eastAsia="Times New Roman" w:hAnsi="Lucida Sans" w:cs="Arial"/>
                <w:color w:val="000000"/>
                <w:szCs w:val="20"/>
              </w:rPr>
              <w:t xml:space="preserve">: </w:t>
            </w:r>
            <w:r w:rsidR="003F4A6C">
              <w:rPr>
                <w:rFonts w:ascii="Lucida Sans" w:eastAsia="Times New Roman" w:hAnsi="Lucida Sans" w:cs="Arial"/>
                <w:color w:val="000000"/>
                <w:szCs w:val="20"/>
              </w:rPr>
              <w:t>07</w:t>
            </w:r>
            <w:r w:rsidR="00D43A66">
              <w:rPr>
                <w:rFonts w:ascii="Lucida Sans" w:eastAsia="Times New Roman" w:hAnsi="Lucida Sans" w:cs="Arial"/>
                <w:color w:val="000000"/>
                <w:szCs w:val="20"/>
              </w:rPr>
              <w:t>/</w:t>
            </w:r>
            <w:r w:rsidR="003F4A6C">
              <w:rPr>
                <w:rFonts w:ascii="Lucida Sans" w:eastAsia="Times New Roman" w:hAnsi="Lucida Sans" w:cs="Arial"/>
                <w:color w:val="000000"/>
                <w:szCs w:val="20"/>
              </w:rPr>
              <w:t>10</w:t>
            </w:r>
            <w:r w:rsidR="00D43A66">
              <w:rPr>
                <w:rFonts w:ascii="Lucida Sans" w:eastAsia="Times New Roman" w:hAnsi="Lucida Sans" w:cs="Arial"/>
                <w:color w:val="000000"/>
                <w:szCs w:val="20"/>
              </w:rPr>
              <w:t>/24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6DAE" w14:textId="77777777" w:rsidR="006125D8" w:rsidRDefault="006125D8" w:rsidP="00AC47B4">
      <w:pPr>
        <w:spacing w:after="0" w:line="240" w:lineRule="auto"/>
      </w:pPr>
      <w:r>
        <w:separator/>
      </w:r>
    </w:p>
  </w:endnote>
  <w:endnote w:type="continuationSeparator" w:id="0">
    <w:p w14:paraId="3B22A66D" w14:textId="77777777" w:rsidR="006125D8" w:rsidRDefault="006125D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17B3" w14:textId="77777777" w:rsidR="006125D8" w:rsidRDefault="006125D8" w:rsidP="00AC47B4">
      <w:pPr>
        <w:spacing w:after="0" w:line="240" w:lineRule="auto"/>
      </w:pPr>
      <w:r>
        <w:separator/>
      </w:r>
    </w:p>
  </w:footnote>
  <w:footnote w:type="continuationSeparator" w:id="0">
    <w:p w14:paraId="7E284C32" w14:textId="77777777" w:rsidR="006125D8" w:rsidRDefault="006125D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147856805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0F15"/>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5709"/>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6B9"/>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4A6C"/>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474D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46A1"/>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25D8"/>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E0701"/>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0A21"/>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02E"/>
    <w:rsid w:val="00CE5B1E"/>
    <w:rsid w:val="00CE6D83"/>
    <w:rsid w:val="00CF4183"/>
    <w:rsid w:val="00CF6E07"/>
    <w:rsid w:val="00D0129B"/>
    <w:rsid w:val="00D0291C"/>
    <w:rsid w:val="00D036AA"/>
    <w:rsid w:val="00D1055E"/>
    <w:rsid w:val="00D11304"/>
    <w:rsid w:val="00D139DC"/>
    <w:rsid w:val="00D15FE6"/>
    <w:rsid w:val="00D21917"/>
    <w:rsid w:val="00D244E7"/>
    <w:rsid w:val="00D24761"/>
    <w:rsid w:val="00D27AE1"/>
    <w:rsid w:val="00D27AE3"/>
    <w:rsid w:val="00D3449F"/>
    <w:rsid w:val="00D3690B"/>
    <w:rsid w:val="00D37FE9"/>
    <w:rsid w:val="00D40B9C"/>
    <w:rsid w:val="00D42B42"/>
    <w:rsid w:val="00D43A66"/>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02E2"/>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39</Pages>
  <Words>5496</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Emily Burke (emb1g21)</cp:lastModifiedBy>
  <cp:revision>6</cp:revision>
  <cp:lastPrinted>2016-04-18T12:10:00Z</cp:lastPrinted>
  <dcterms:created xsi:type="dcterms:W3CDTF">2024-09-29T15:24:00Z</dcterms:created>
  <dcterms:modified xsi:type="dcterms:W3CDTF">2024-10-07T19:25:00Z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