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94A7E78">
        <w:trPr>
          <w:trHeight w:val="338"/>
        </w:trPr>
        <w:tc>
          <w:tcPr>
            <w:tcW w:w="5000" w:type="pct"/>
            <w:gridSpan w:val="5"/>
            <w:shd w:val="clear" w:color="auto" w:fill="808080" w:themeFill="background1" w:themeFillShade="80"/>
          </w:tcPr>
          <w:p w14:paraId="3C5F03FA" w14:textId="1EAAB7AE" w:rsidR="00E928A8" w:rsidRPr="00A156C3" w:rsidRDefault="00E928A8" w:rsidP="294A7E78">
            <w:pPr>
              <w:pStyle w:val="ListParagraph"/>
              <w:ind w:left="170"/>
              <w:jc w:val="center"/>
              <w:rPr>
                <w:rFonts w:ascii="Lucida Sans" w:eastAsia="Times New Roman" w:hAnsi="Lucida Sans" w:cs="Arial"/>
                <w:b/>
                <w:bCs/>
                <w:color w:val="FFFFFF" w:themeColor="background1"/>
                <w:sz w:val="40"/>
                <w:szCs w:val="40"/>
                <w:lang w:eastAsia="en-GB"/>
              </w:rPr>
            </w:pPr>
            <w:r w:rsidRPr="294A7E78">
              <w:rPr>
                <w:rFonts w:ascii="Lucida Sans" w:eastAsia="Times New Roman" w:hAnsi="Lucida Sans" w:cs="Arial"/>
                <w:b/>
                <w:bCs/>
                <w:color w:val="FFFFFF" w:themeColor="background1"/>
                <w:sz w:val="40"/>
                <w:szCs w:val="40"/>
              </w:rPr>
              <w:t>Risk Assessment</w:t>
            </w:r>
          </w:p>
        </w:tc>
      </w:tr>
      <w:tr w:rsidR="00D95783" w:rsidRPr="00CE5B1E" w14:paraId="3C5F0400" w14:textId="77777777" w:rsidTr="294A7E78">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531FF961" w14:textId="3FABD462" w:rsidR="00F958F8" w:rsidRPr="00A156C3" w:rsidRDefault="00F958F8" w:rsidP="294A7E78">
            <w:pPr>
              <w:pStyle w:val="ListParagraph"/>
              <w:ind w:left="170"/>
              <w:rPr>
                <w:rFonts w:ascii="Verdana" w:eastAsia="Times New Roman" w:hAnsi="Verdana" w:cs="Times New Roman"/>
                <w:b/>
                <w:bCs/>
                <w:lang w:eastAsia="en-GB"/>
              </w:rPr>
            </w:pPr>
            <w:r w:rsidRPr="294A7E78">
              <w:rPr>
                <w:rFonts w:ascii="Verdana" w:eastAsia="Times New Roman" w:hAnsi="Verdana" w:cs="Times New Roman"/>
                <w:b/>
                <w:bCs/>
                <w:lang w:eastAsia="en-GB"/>
              </w:rPr>
              <w:t xml:space="preserve">SUSU Media </w:t>
            </w:r>
            <w:r w:rsidR="13EBEC44" w:rsidRPr="294A7E78">
              <w:rPr>
                <w:rFonts w:ascii="Verdana" w:eastAsia="Times New Roman" w:hAnsi="Verdana" w:cs="Times New Roman"/>
                <w:b/>
                <w:bCs/>
                <w:lang w:eastAsia="en-GB"/>
              </w:rPr>
              <w:t>On Campus Quiz</w:t>
            </w:r>
            <w:r w:rsidRPr="294A7E78">
              <w:rPr>
                <w:rFonts w:ascii="Verdana" w:eastAsia="Times New Roman" w:hAnsi="Verdana" w:cs="Times New Roman"/>
                <w:b/>
                <w:bCs/>
                <w:lang w:eastAsia="en-GB"/>
              </w:rPr>
              <w:t xml:space="preserve"> </w:t>
            </w:r>
            <w:r w:rsidR="74E258BE" w:rsidRPr="294A7E78">
              <w:rPr>
                <w:rFonts w:ascii="Verdana" w:eastAsia="Times New Roman" w:hAnsi="Verdana" w:cs="Times New Roman"/>
                <w:b/>
                <w:bCs/>
                <w:lang w:eastAsia="en-GB"/>
              </w:rPr>
              <w:t>Night</w:t>
            </w:r>
          </w:p>
          <w:p w14:paraId="6851C937" w14:textId="07F93E85" w:rsidR="00F958F8" w:rsidRPr="00A156C3" w:rsidRDefault="222D8594" w:rsidP="294A7E78">
            <w:pPr>
              <w:pStyle w:val="ListParagraph"/>
              <w:ind w:left="170"/>
              <w:rPr>
                <w:rFonts w:ascii="Verdana" w:eastAsia="Times New Roman" w:hAnsi="Verdana" w:cs="Times New Roman"/>
                <w:b/>
                <w:bCs/>
                <w:lang w:eastAsia="en-GB"/>
              </w:rPr>
            </w:pPr>
            <w:r w:rsidRPr="294A7E78">
              <w:rPr>
                <w:rFonts w:ascii="Verdana" w:eastAsia="Times New Roman" w:hAnsi="Verdana" w:cs="Times New Roman"/>
                <w:b/>
                <w:bCs/>
                <w:lang w:eastAsia="en-GB"/>
              </w:rPr>
              <w:t>DATE: 8</w:t>
            </w:r>
            <w:r w:rsidRPr="294A7E78">
              <w:rPr>
                <w:rFonts w:ascii="Verdana" w:eastAsia="Times New Roman" w:hAnsi="Verdana" w:cs="Times New Roman"/>
                <w:b/>
                <w:bCs/>
                <w:vertAlign w:val="superscript"/>
                <w:lang w:eastAsia="en-GB"/>
              </w:rPr>
              <w:t>th</w:t>
            </w:r>
            <w:r w:rsidRPr="294A7E78">
              <w:rPr>
                <w:rFonts w:ascii="Verdana" w:eastAsia="Times New Roman" w:hAnsi="Verdana" w:cs="Times New Roman"/>
                <w:b/>
                <w:bCs/>
                <w:lang w:eastAsia="en-GB"/>
              </w:rPr>
              <w:t xml:space="preserve"> November 2024 20:00 – 23:00</w:t>
            </w:r>
          </w:p>
          <w:p w14:paraId="3C5F03FD" w14:textId="6EC78C1F" w:rsidR="00F958F8" w:rsidRPr="00A156C3" w:rsidRDefault="222D8594" w:rsidP="00D95783">
            <w:pPr>
              <w:pStyle w:val="ListParagraph"/>
              <w:ind w:left="170"/>
              <w:rPr>
                <w:rFonts w:ascii="Verdana" w:eastAsia="Times New Roman" w:hAnsi="Verdana" w:cs="Times New Roman"/>
                <w:b/>
                <w:bCs/>
                <w:lang w:eastAsia="en-GB"/>
              </w:rPr>
            </w:pPr>
            <w:r w:rsidRPr="294A7E78">
              <w:rPr>
                <w:rFonts w:ascii="Verdana" w:eastAsia="Times New Roman" w:hAnsi="Verdana" w:cs="Times New Roman"/>
                <w:b/>
                <w:bCs/>
                <w:lang w:eastAsia="en-GB"/>
              </w:rPr>
              <w:t>LOCATION: Below Deck SUSU</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587270D8" w:rsidR="00D95783" w:rsidRPr="00A156C3" w:rsidRDefault="3A302746" w:rsidP="00D95783">
            <w:pPr>
              <w:pStyle w:val="ListParagraph"/>
              <w:ind w:left="170"/>
              <w:rPr>
                <w:rFonts w:ascii="Verdana" w:eastAsia="Times New Roman" w:hAnsi="Verdana" w:cs="Times New Roman"/>
                <w:b/>
                <w:bCs/>
                <w:lang w:eastAsia="en-GB"/>
              </w:rPr>
            </w:pPr>
            <w:r w:rsidRPr="294A7E78">
              <w:rPr>
                <w:rFonts w:ascii="Verdana" w:eastAsia="Times New Roman" w:hAnsi="Verdana" w:cs="Times New Roman"/>
                <w:b/>
                <w:bCs/>
                <w:lang w:eastAsia="en-GB"/>
              </w:rPr>
              <w:t>21</w:t>
            </w:r>
            <w:r w:rsidR="00F958F8" w:rsidRPr="294A7E78">
              <w:rPr>
                <w:rFonts w:ascii="Verdana" w:eastAsia="Times New Roman" w:hAnsi="Verdana" w:cs="Times New Roman"/>
                <w:b/>
                <w:bCs/>
                <w:lang w:eastAsia="en-GB"/>
              </w:rPr>
              <w:t>/</w:t>
            </w:r>
            <w:r w:rsidR="004774CF" w:rsidRPr="294A7E78">
              <w:rPr>
                <w:rFonts w:ascii="Verdana" w:eastAsia="Times New Roman" w:hAnsi="Verdana" w:cs="Times New Roman"/>
                <w:b/>
                <w:bCs/>
                <w:lang w:eastAsia="en-GB"/>
              </w:rPr>
              <w:t>10</w:t>
            </w:r>
            <w:r w:rsidR="00F958F8" w:rsidRPr="294A7E78">
              <w:rPr>
                <w:rFonts w:ascii="Verdana" w:eastAsia="Times New Roman" w:hAnsi="Verdana" w:cs="Times New Roman"/>
                <w:b/>
                <w:bCs/>
                <w:lang w:eastAsia="en-GB"/>
              </w:rPr>
              <w:t>/2024</w:t>
            </w:r>
          </w:p>
        </w:tc>
      </w:tr>
      <w:tr w:rsidR="00D95783" w:rsidRPr="00CE5B1E" w14:paraId="3C5F0405" w14:textId="77777777" w:rsidTr="294A7E78">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142F9982" w14:textId="33D3A874" w:rsidR="00D95783" w:rsidRDefault="00F958F8" w:rsidP="294A7E78">
            <w:pPr>
              <w:pStyle w:val="ListParagraph"/>
              <w:ind w:left="170"/>
              <w:rPr>
                <w:rFonts w:ascii="Verdana" w:hAnsi="Verdana" w:cs="Arial"/>
              </w:rPr>
            </w:pPr>
            <w:r w:rsidRPr="294A7E78">
              <w:rPr>
                <w:rFonts w:ascii="Verdana" w:hAnsi="Verdana" w:cs="Arial"/>
              </w:rPr>
              <w:t>SURGE</w:t>
            </w:r>
            <w:r w:rsidR="07D61A3D" w:rsidRPr="294A7E78">
              <w:rPr>
                <w:rFonts w:ascii="Verdana" w:hAnsi="Verdana" w:cs="Arial"/>
              </w:rPr>
              <w:t xml:space="preserve"> &lt; Organising society</w:t>
            </w:r>
            <w:r>
              <w:br/>
            </w:r>
            <w:r w:rsidRPr="294A7E78">
              <w:rPr>
                <w:rFonts w:ascii="Verdana" w:hAnsi="Verdana" w:cs="Arial"/>
              </w:rPr>
              <w:t>WESSEX SCENE</w:t>
            </w:r>
          </w:p>
          <w:p w14:paraId="3C5F0402" w14:textId="480E01D7" w:rsidR="00F958F8" w:rsidRPr="00A156C3" w:rsidRDefault="00F958F8" w:rsidP="00D95783">
            <w:pPr>
              <w:pStyle w:val="ListParagraph"/>
              <w:ind w:left="170"/>
              <w:rPr>
                <w:rFonts w:ascii="Verdana" w:eastAsia="Times New Roman" w:hAnsi="Verdana" w:cs="Times New Roman"/>
                <w:b/>
                <w:bCs/>
                <w:lang w:eastAsia="en-GB"/>
              </w:rPr>
            </w:pPr>
            <w:r>
              <w:rPr>
                <w:rFonts w:ascii="Verdana" w:hAnsi="Verdana" w:cs="Arial"/>
                <w:bCs/>
              </w:rPr>
              <w:t>THE EDGE</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6A71D2F9" w14:textId="15BDB84B" w:rsidR="4CEF471A" w:rsidRDefault="4CEF471A" w:rsidP="6021DEB4">
            <w:pPr>
              <w:rPr>
                <w:rFonts w:ascii="Verdana" w:eastAsia="Times New Roman" w:hAnsi="Verdana" w:cs="Times New Roman"/>
                <w:b/>
                <w:bCs/>
                <w:lang w:eastAsia="en-GB"/>
              </w:rPr>
            </w:pPr>
            <w:r w:rsidRPr="294A7E78">
              <w:rPr>
                <w:rFonts w:ascii="Verdana" w:eastAsia="Times New Roman" w:hAnsi="Verdana" w:cs="Times New Roman"/>
                <w:lang w:eastAsia="en-GB"/>
              </w:rPr>
              <w:t>Chloe Kilday</w:t>
            </w:r>
          </w:p>
          <w:p w14:paraId="3C5F0404" w14:textId="0C93EF5D" w:rsidR="00D95783" w:rsidRPr="00A156C3" w:rsidRDefault="00D95783" w:rsidP="111E6FDB">
            <w:pPr>
              <w:pStyle w:val="ListParagraph"/>
              <w:ind w:left="170"/>
              <w:rPr>
                <w:rFonts w:ascii="Verdana" w:eastAsia="Times New Roman" w:hAnsi="Verdana" w:cs="Times New Roman"/>
                <w:b/>
                <w:bCs/>
                <w:lang w:eastAsia="en-GB"/>
              </w:rPr>
            </w:pPr>
          </w:p>
        </w:tc>
      </w:tr>
      <w:tr w:rsidR="00D95783" w:rsidRPr="00CE5B1E" w14:paraId="3C5F040B" w14:textId="77777777" w:rsidTr="294A7E78">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5EED1B6B" w14:textId="44AE9BAC" w:rsidR="3F6A23A2" w:rsidRDefault="3F6A23A2" w:rsidP="294A7E78">
            <w:pPr>
              <w:pStyle w:val="ListParagraph"/>
              <w:ind w:left="170"/>
            </w:pPr>
            <w:r w:rsidRPr="294A7E78">
              <w:rPr>
                <w:rFonts w:ascii="Verdana" w:eastAsia="Times New Roman" w:hAnsi="Verdana" w:cs="Times New Roman"/>
                <w:lang w:eastAsia="en-GB"/>
              </w:rPr>
              <w:t>Theo Brown</w:t>
            </w:r>
          </w:p>
          <w:p w14:paraId="3C5F0407" w14:textId="45210033" w:rsidR="00F958F8" w:rsidRPr="00F958F8" w:rsidRDefault="00F958F8" w:rsidP="111E6FDB">
            <w:pPr>
              <w:pStyle w:val="ListParagraph"/>
              <w:ind w:left="170"/>
              <w:rPr>
                <w:rFonts w:ascii="Verdana" w:eastAsia="Times New Roman" w:hAnsi="Verdana" w:cs="Times New Roman"/>
                <w:lang w:eastAsia="en-GB"/>
              </w:rPr>
            </w:pP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1"/>
        <w:gridCol w:w="2701"/>
        <w:gridCol w:w="1916"/>
        <w:gridCol w:w="482"/>
        <w:gridCol w:w="482"/>
        <w:gridCol w:w="498"/>
        <w:gridCol w:w="2949"/>
        <w:gridCol w:w="482"/>
        <w:gridCol w:w="482"/>
        <w:gridCol w:w="482"/>
        <w:gridCol w:w="2914"/>
      </w:tblGrid>
      <w:tr w:rsidR="00C642F4" w14:paraId="3C5F040F" w14:textId="77777777" w:rsidTr="294A7E78">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294A7E78">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294A7E78">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294A7E78">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294A7E78">
        <w:trPr>
          <w:cantSplit/>
          <w:trHeight w:val="1296"/>
        </w:trPr>
        <w:tc>
          <w:tcPr>
            <w:tcW w:w="566" w:type="pct"/>
            <w:shd w:val="clear" w:color="auto" w:fill="FFFFFF" w:themeFill="background1"/>
          </w:tcPr>
          <w:p w14:paraId="3C5F042C" w14:textId="06FD2020" w:rsidR="00CE1AAA" w:rsidRDefault="6FEBF734">
            <w:r>
              <w:t xml:space="preserve">Road </w:t>
            </w:r>
            <w:r w:rsidR="3743D5F5">
              <w:t xml:space="preserve">traffic </w:t>
            </w:r>
            <w:r>
              <w:t>accident/ Walking b</w:t>
            </w:r>
            <w:r w:rsidR="73E00D50">
              <w:t>efore and after the event</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7AB69256" w:rsidR="00CE1AAA" w:rsidRPr="00957A37" w:rsidRDefault="47175E37" w:rsidP="00A86253">
            <w:pPr>
              <w:pStyle w:val="NoSpacing"/>
              <w:numPr>
                <w:ilvl w:val="0"/>
                <w:numId w:val="16"/>
              </w:numPr>
            </w:pPr>
            <w:r>
              <w:t>Event is taking place in one location</w:t>
            </w:r>
          </w:p>
          <w:p w14:paraId="550A894C" w14:textId="01626260" w:rsidR="00CE1AAA" w:rsidRDefault="0F33FA20" w:rsidP="294A7E78">
            <w:pPr>
              <w:pStyle w:val="NoSpacing"/>
              <w:numPr>
                <w:ilvl w:val="0"/>
                <w:numId w:val="16"/>
              </w:numPr>
            </w:pPr>
            <w:r>
              <w:t>Below Deck is a SUSU venue</w:t>
            </w:r>
          </w:p>
          <w:p w14:paraId="33D6F69D" w14:textId="1E8CAACE" w:rsidR="00BE4CFA" w:rsidRPr="00BE4CFA" w:rsidRDefault="00BE4CFA" w:rsidP="294A7E78">
            <w:pPr>
              <w:pStyle w:val="NoSpacing"/>
              <w:ind w:left="360"/>
            </w:pPr>
          </w:p>
          <w:p w14:paraId="58BFAB3E" w14:textId="50171023" w:rsidR="00BE4CFA" w:rsidRPr="00BE4CFA" w:rsidRDefault="32B7D5C0" w:rsidP="138FDD6D">
            <w:pPr>
              <w:pStyle w:val="NoSpacing"/>
              <w:numPr>
                <w:ilvl w:val="0"/>
                <w:numId w:val="16"/>
              </w:numPr>
            </w:pPr>
            <w:r>
              <w:t xml:space="preserve">Anybody in the group who is </w:t>
            </w:r>
            <w:r w:rsidR="48A8BB30">
              <w:t xml:space="preserve">very drunk or appears unwell and therefore </w:t>
            </w:r>
            <w:r>
              <w:t xml:space="preserve">not safe </w:t>
            </w:r>
            <w:r w:rsidR="65F98344">
              <w:t xml:space="preserve">will have a </w:t>
            </w:r>
            <w:r>
              <w:t>taxi</w:t>
            </w:r>
            <w:r w:rsidR="48A8BB30">
              <w:t xml:space="preserve"> called for them</w:t>
            </w:r>
            <w:r w:rsidR="3FD5C446">
              <w:t xml:space="preserve"> rather than walking home, preferably with someone with them</w:t>
            </w:r>
          </w:p>
          <w:p w14:paraId="015C6B66" w14:textId="3F26B457" w:rsidR="00BE4CFA" w:rsidRPr="00BE4CFA" w:rsidRDefault="4B15D923" w:rsidP="294A7E78">
            <w:pPr>
              <w:pStyle w:val="NoSpacing"/>
              <w:numPr>
                <w:ilvl w:val="0"/>
                <w:numId w:val="16"/>
              </w:numPr>
            </w:pPr>
            <w:r>
              <w:t>Be c</w:t>
            </w:r>
            <w:r w:rsidR="1F302D51">
              <w:t>onsiderate of other members of the public when leaving SUSU</w:t>
            </w:r>
          </w:p>
          <w:p w14:paraId="10BDAB9C" w14:textId="77777777" w:rsidR="002416C0" w:rsidRPr="00F958F8" w:rsidRDefault="66AF0D26" w:rsidP="002416C0">
            <w:pPr>
              <w:pStyle w:val="NoSpacing"/>
              <w:numPr>
                <w:ilvl w:val="0"/>
                <w:numId w:val="16"/>
              </w:numPr>
              <w:rPr>
                <w:color w:val="000000" w:themeColor="text1"/>
              </w:rPr>
            </w:pPr>
            <w:r w:rsidRPr="66AF0D26">
              <w:t xml:space="preserve">Avoid behaviour likely to provoke a disturbance or fights.  </w:t>
            </w:r>
          </w:p>
          <w:p w14:paraId="3C5F0432" w14:textId="656F7D77" w:rsidR="00F958F8" w:rsidRPr="00F958F8" w:rsidRDefault="00F958F8" w:rsidP="00F958F8">
            <w:pPr>
              <w:pStyle w:val="NoSpacing"/>
              <w:ind w:left="360"/>
              <w:rPr>
                <w:color w:val="000000" w:themeColor="text1"/>
              </w:rPr>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5A5F03FB" w14:textId="5A082AB7" w:rsidR="008654F5" w:rsidRPr="00C92BF7" w:rsidRDefault="3743D5F5" w:rsidP="294A7E78">
            <w:pPr>
              <w:pStyle w:val="ListParagraph"/>
              <w:numPr>
                <w:ilvl w:val="0"/>
                <w:numId w:val="1"/>
              </w:numPr>
              <w:rPr>
                <w:color w:val="000000" w:themeColor="text1"/>
              </w:rPr>
            </w:pPr>
            <w:r w:rsidRPr="294A7E78">
              <w:rPr>
                <w:color w:val="000000" w:themeColor="text1"/>
              </w:rPr>
              <w:t>All incidents are to be reported as soon as possible ensuring the duty manager/health and safety officer have been informed.</w:t>
            </w:r>
          </w:p>
          <w:p w14:paraId="0A247741" w14:textId="77777777" w:rsidR="00F958F8" w:rsidRPr="00F958F8" w:rsidRDefault="008654F5" w:rsidP="00F958F8">
            <w:pPr>
              <w:pStyle w:val="ListParagraph"/>
              <w:numPr>
                <w:ilvl w:val="0"/>
                <w:numId w:val="17"/>
              </w:numPr>
              <w:ind w:left="360"/>
              <w:rPr>
                <w:rStyle w:val="Hyperlink"/>
                <w:color w:val="auto"/>
                <w:u w:val="none"/>
              </w:rPr>
            </w:pPr>
            <w:r w:rsidRPr="00C92BF7">
              <w:rPr>
                <w:color w:val="000000" w:themeColor="text1"/>
              </w:rPr>
              <w:t xml:space="preserve">Follow </w:t>
            </w:r>
            <w:hyperlink r:id="rId11" w:history="1">
              <w:r w:rsidRPr="003579B6">
                <w:rPr>
                  <w:rStyle w:val="Hyperlink"/>
                </w:rPr>
                <w:t>SUSU incident report policy</w:t>
              </w:r>
            </w:hyperlink>
          </w:p>
          <w:p w14:paraId="3C5F0436" w14:textId="172EEEB8" w:rsidR="00F958F8" w:rsidRDefault="00F958F8" w:rsidP="00F958F8">
            <w:pPr>
              <w:pStyle w:val="ListParagraph"/>
              <w:numPr>
                <w:ilvl w:val="0"/>
                <w:numId w:val="17"/>
              </w:numPr>
              <w:ind w:left="360"/>
            </w:pPr>
            <w:r>
              <w:rPr>
                <w:color w:val="000000" w:themeColor="text1"/>
              </w:rPr>
              <w:t>We will notify all venues prior to our arrival if possible</w:t>
            </w:r>
          </w:p>
        </w:tc>
      </w:tr>
      <w:tr w:rsidR="00724F7F" w14:paraId="3C5F0443" w14:textId="77777777" w:rsidTr="294A7E78">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5057FA71" w:rsidR="00BE4CFA" w:rsidRPr="00BE4CFA" w:rsidRDefault="2650748D" w:rsidP="66AF0D26">
            <w:pPr>
              <w:pStyle w:val="NoSpacing"/>
              <w:numPr>
                <w:ilvl w:val="0"/>
                <w:numId w:val="13"/>
              </w:numPr>
              <w:rPr>
                <w:color w:val="000000" w:themeColor="text1"/>
              </w:rPr>
            </w:pPr>
            <w:r>
              <w:t>Supervision, the event will be run by the societ</w:t>
            </w:r>
            <w:r w:rsidR="376E53FF">
              <w:t>ies</w:t>
            </w:r>
            <w:r>
              <w:t xml:space="preserve"> committee. </w:t>
            </w:r>
            <w:r w:rsidR="34212009">
              <w:t>Ideally,</w:t>
            </w:r>
            <w:r>
              <w:t xml:space="preserve"> they will not drink</w:t>
            </w:r>
            <w:r w:rsidR="34212009">
              <w:t xml:space="preserve"> to excess</w:t>
            </w:r>
            <w:r>
              <w:t xml:space="preserve"> during the event </w:t>
            </w:r>
          </w:p>
          <w:p w14:paraId="60311B3A" w14:textId="18EAA12C" w:rsidR="00CE1AAA" w:rsidRPr="00957A37" w:rsidRDefault="4B15D923" w:rsidP="66AF0D26">
            <w:pPr>
              <w:pStyle w:val="NoSpacing"/>
              <w:numPr>
                <w:ilvl w:val="0"/>
                <w:numId w:val="13"/>
              </w:numPr>
              <w:rPr>
                <w:color w:val="000000" w:themeColor="text1"/>
              </w:rPr>
            </w:pPr>
            <w:r>
              <w:t>B</w:t>
            </w:r>
            <w:r w:rsidR="107AA976">
              <w:t>ar staff</w:t>
            </w:r>
            <w:r w:rsidR="605E7709">
              <w:t xml:space="preserve"> and Host of Quiz</w:t>
            </w:r>
            <w:r w:rsidR="107AA976">
              <w:t xml:space="preserve"> at</w:t>
            </w:r>
            <w:r>
              <w:t xml:space="preserve"> </w:t>
            </w:r>
            <w:r w:rsidR="5EF2041D">
              <w:t>Below Deck</w:t>
            </w:r>
            <w:r>
              <w:t xml:space="preserve"> </w:t>
            </w:r>
            <w:r w:rsidR="22019CE2">
              <w:t xml:space="preserve">should </w:t>
            </w:r>
            <w:r>
              <w:t xml:space="preserve">watch for excessive drinking and watch people who are believed to have consumed a lot of alcohol. </w:t>
            </w:r>
            <w:r w:rsidR="22019CE2">
              <w:t>Report any suspicious behaviour to staff.</w:t>
            </w:r>
          </w:p>
          <w:p w14:paraId="7C3A4007" w14:textId="200631BD" w:rsidR="002416C0" w:rsidRDefault="66AF0D26" w:rsidP="00A86253">
            <w:pPr>
              <w:pStyle w:val="NoSpacing"/>
              <w:numPr>
                <w:ilvl w:val="0"/>
                <w:numId w:val="16"/>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r w:rsidR="00F958F8">
              <w:rPr>
                <w:b/>
                <w:bCs/>
              </w:rPr>
              <w:t xml:space="preserve"> [CHECKED]</w:t>
            </w:r>
          </w:p>
          <w:p w14:paraId="61B741CE" w14:textId="376D7257" w:rsidR="002416C0" w:rsidRDefault="4B15D923" w:rsidP="00A86253">
            <w:pPr>
              <w:pStyle w:val="NoSpacing"/>
              <w:numPr>
                <w:ilvl w:val="0"/>
                <w:numId w:val="16"/>
              </w:numPr>
              <w:rPr>
                <w:color w:val="000000" w:themeColor="text1"/>
              </w:rPr>
            </w:pPr>
            <w:r>
              <w:t>The consumption of alcohol will take place at licensed premises</w:t>
            </w:r>
            <w:r w:rsidR="0AD6DBAD">
              <w:t xml:space="preserve"> (SUSU)</w:t>
            </w:r>
            <w:r>
              <w:t xml:space="preserve">. The conditions on the license will be adhered to and alcohol will not be served to customers who have drunk to excess. Action licensee. </w:t>
            </w:r>
          </w:p>
          <w:p w14:paraId="0A0DC13C" w14:textId="7C5F1375" w:rsidR="002416C0" w:rsidRPr="00F958F8" w:rsidRDefault="66AF0D26" w:rsidP="00A86253">
            <w:pPr>
              <w:pStyle w:val="NoSpacing"/>
              <w:numPr>
                <w:ilvl w:val="0"/>
                <w:numId w:val="16"/>
              </w:numPr>
              <w:rPr>
                <w:b/>
                <w:bCs/>
                <w:color w:val="000000" w:themeColor="text1"/>
                <w:u w:val="single"/>
              </w:rPr>
            </w:pPr>
            <w:r w:rsidRPr="66AF0D26">
              <w:rPr>
                <w:b/>
                <w:bCs/>
                <w:u w:val="single"/>
              </w:rPr>
              <w:t>Games involving binge drinking or the consumption of excessive amounts of alcohol are not to be undertaken.</w:t>
            </w:r>
            <w:r w:rsidR="00086280">
              <w:rPr>
                <w:b/>
                <w:bCs/>
                <w:u w:val="single"/>
              </w:rPr>
              <w:t xml:space="preserve">- Society to follow Code of </w:t>
            </w:r>
            <w:r w:rsidR="00086280">
              <w:rPr>
                <w:b/>
                <w:bCs/>
                <w:u w:val="single"/>
              </w:rPr>
              <w:lastRenderedPageBreak/>
              <w:t>conduct/</w:t>
            </w:r>
            <w:hyperlink r:id="rId12" w:history="1">
              <w:r w:rsidR="00086280" w:rsidRPr="00827F31">
                <w:rPr>
                  <w:rStyle w:val="Hyperlink"/>
                  <w:b/>
                  <w:bCs/>
                </w:rPr>
                <w:t>Expect Respect policy</w:t>
              </w:r>
            </w:hyperlink>
            <w:r w:rsidR="00086280">
              <w:rPr>
                <w:b/>
                <w:bCs/>
                <w:u w:val="single"/>
              </w:rPr>
              <w:t xml:space="preserve"> </w:t>
            </w:r>
          </w:p>
          <w:p w14:paraId="12550A16" w14:textId="6237950A" w:rsidR="00F958F8" w:rsidRPr="006F0C95" w:rsidRDefault="00F958F8" w:rsidP="00F958F8">
            <w:pPr>
              <w:pStyle w:val="NoSpacing"/>
              <w:rPr>
                <w:b/>
                <w:bCs/>
                <w:color w:val="000000" w:themeColor="text1"/>
                <w:u w:val="single"/>
              </w:rPr>
            </w:pP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3D22475C" w:rsidR="66AF0D26" w:rsidRDefault="4B15D923" w:rsidP="294A7E78">
            <w:pPr>
              <w:pStyle w:val="ListParagraph"/>
              <w:numPr>
                <w:ilvl w:val="0"/>
                <w:numId w:val="10"/>
              </w:numPr>
              <w:rPr>
                <w:rFonts w:ascii="Calibri" w:eastAsia="Times New Roman" w:hAnsi="Calibri" w:cs="Times New Roman"/>
                <w:lang w:eastAsia="en-GB"/>
              </w:rPr>
            </w:pPr>
            <w:r w:rsidRPr="294A7E78">
              <w:rPr>
                <w:rFonts w:ascii="Calibri" w:eastAsia="Times New Roman" w:hAnsi="Calibri" w:cs="Times New Roman"/>
                <w:lang w:eastAsia="en-GB"/>
              </w:rPr>
              <w:t xml:space="preserve">Members are responsible for their </w:t>
            </w:r>
            <w:r w:rsidR="74A0DE09" w:rsidRPr="294A7E78">
              <w:rPr>
                <w:rFonts w:ascii="Calibri" w:eastAsia="Times New Roman" w:hAnsi="Calibri" w:cs="Times New Roman"/>
                <w:lang w:eastAsia="en-GB"/>
              </w:rPr>
              <w:t>individual</w:t>
            </w:r>
            <w:r w:rsidRPr="294A7E78">
              <w:rPr>
                <w:rFonts w:ascii="Calibri" w:eastAsia="Times New Roman" w:hAnsi="Calibri" w:cs="Times New Roman"/>
                <w:lang w:eastAsia="en-GB"/>
              </w:rPr>
              <w:t xml:space="preserve"> safety though and are expected to act sensibly</w:t>
            </w:r>
            <w:r w:rsidR="688991A5" w:rsidRPr="294A7E78">
              <w:rPr>
                <w:rFonts w:ascii="Calibri" w:eastAsia="Times New Roman" w:hAnsi="Calibri" w:cs="Times New Roman"/>
                <w:lang w:eastAsia="en-GB"/>
              </w:rPr>
              <w:t xml:space="preserve">. </w:t>
            </w:r>
            <w:r w:rsidRPr="294A7E78">
              <w:rPr>
                <w:rFonts w:ascii="Calibri" w:eastAsia="Times New Roman" w:hAnsi="Calibri" w:cs="Times New Roman"/>
                <w:lang w:eastAsia="en-GB"/>
              </w:rPr>
              <w:t xml:space="preserve"> For anyone who is too inebriated</w:t>
            </w:r>
            <w:r w:rsidR="1233CE32" w:rsidRPr="294A7E78">
              <w:rPr>
                <w:rFonts w:ascii="Calibri" w:eastAsia="Times New Roman" w:hAnsi="Calibri" w:cs="Times New Roman"/>
                <w:lang w:eastAsia="en-GB"/>
              </w:rPr>
              <w:t>,</w:t>
            </w:r>
            <w:r w:rsidRPr="294A7E78">
              <w:rPr>
                <w:rFonts w:ascii="Calibri" w:eastAsia="Times New Roman" w:hAnsi="Calibri" w:cs="Times New Roman"/>
                <w:lang w:eastAsia="en-GB"/>
              </w:rPr>
              <w:t xml:space="preserve"> it will be suggested to them that they should return home rather than </w:t>
            </w:r>
            <w:r w:rsidR="4AD774B4" w:rsidRPr="294A7E78">
              <w:rPr>
                <w:rFonts w:ascii="Calibri" w:eastAsia="Times New Roman" w:hAnsi="Calibri" w:cs="Times New Roman"/>
                <w:lang w:eastAsia="en-GB"/>
              </w:rPr>
              <w:t>continue</w:t>
            </w:r>
            <w:r w:rsidRPr="294A7E78">
              <w:rPr>
                <w:rFonts w:ascii="Calibri" w:eastAsia="Times New Roman" w:hAnsi="Calibri" w:cs="Times New Roman"/>
                <w:lang w:eastAsia="en-GB"/>
              </w:rPr>
              <w:t xml:space="preserve"> the social</w:t>
            </w:r>
            <w:r>
              <w:t xml:space="preserve">. Taxis will be called if required </w:t>
            </w:r>
          </w:p>
          <w:p w14:paraId="49710FF9" w14:textId="05CC265C" w:rsidR="00CE1AAA" w:rsidRDefault="66AF0D26" w:rsidP="00827F31">
            <w:pPr>
              <w:pStyle w:val="ListParagraph"/>
              <w:numPr>
                <w:ilvl w:val="0"/>
                <w:numId w:val="10"/>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10"/>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10"/>
              </w:numPr>
              <w:rPr>
                <w:color w:val="000000" w:themeColor="text1"/>
              </w:rPr>
            </w:pPr>
            <w:r w:rsidRPr="00C92BF7">
              <w:rPr>
                <w:color w:val="000000" w:themeColor="text1"/>
              </w:rPr>
              <w:t>All incidents are to be reported on the as soon as possible ensuring the duty manager/health and safety officer have been informed.</w:t>
            </w:r>
          </w:p>
          <w:p w14:paraId="450A75F6" w14:textId="5CA63DDB" w:rsidR="00BB37B8" w:rsidRDefault="22019CE2" w:rsidP="294A7E78">
            <w:pPr>
              <w:pStyle w:val="ListParagraph"/>
              <w:numPr>
                <w:ilvl w:val="0"/>
                <w:numId w:val="10"/>
              </w:numPr>
              <w:rPr>
                <w:rStyle w:val="Hyperlink"/>
                <w:color w:val="auto"/>
                <w:u w:val="none"/>
              </w:rPr>
            </w:pPr>
            <w:r w:rsidRPr="294A7E78">
              <w:rPr>
                <w:color w:val="000000" w:themeColor="text1"/>
              </w:rPr>
              <w:lastRenderedPageBreak/>
              <w:t xml:space="preserve">Follow </w:t>
            </w:r>
            <w:hyperlink r:id="rId13">
              <w:r w:rsidRPr="294A7E78">
                <w:rPr>
                  <w:rStyle w:val="Hyperlink"/>
                </w:rPr>
                <w:t>SUSU incident report policy</w:t>
              </w:r>
            </w:hyperlink>
          </w:p>
          <w:p w14:paraId="3C5F0442" w14:textId="55D30200" w:rsidR="00BB37B8" w:rsidRDefault="2DAEA997" w:rsidP="294A7E78">
            <w:pPr>
              <w:pStyle w:val="ListParagraph"/>
              <w:numPr>
                <w:ilvl w:val="0"/>
                <w:numId w:val="10"/>
              </w:numPr>
              <w:rPr>
                <w:rStyle w:val="Hyperlink"/>
                <w:color w:val="auto"/>
                <w:u w:val="none"/>
              </w:rPr>
            </w:pPr>
            <w:r w:rsidRPr="294A7E78">
              <w:rPr>
                <w:rStyle w:val="Hyperlink"/>
                <w:color w:val="auto"/>
                <w:u w:val="none"/>
              </w:rPr>
              <w:t>Attendees will be sat in groups for the quiz making it easier for them to look after each other</w:t>
            </w:r>
          </w:p>
        </w:tc>
      </w:tr>
      <w:tr w:rsidR="00724F7F" w14:paraId="3C5F044F" w14:textId="77777777" w:rsidTr="294A7E78">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31BB00AC" w14:textId="5C239643" w:rsidR="70E4971B" w:rsidRDefault="70E4971B" w:rsidP="6021DEB4">
            <w:pPr>
              <w:pStyle w:val="NoSpacing"/>
              <w:numPr>
                <w:ilvl w:val="0"/>
                <w:numId w:val="18"/>
              </w:numPr>
            </w:pPr>
            <w:r>
              <w:t>Event is taking place in one location</w:t>
            </w:r>
          </w:p>
          <w:p w14:paraId="578862FC" w14:textId="75C039FF" w:rsidR="00BE4CFA" w:rsidRPr="00BB37B8" w:rsidRDefault="15A61E87" w:rsidP="00BB37B8">
            <w:pPr>
              <w:pStyle w:val="NoSpacing"/>
              <w:numPr>
                <w:ilvl w:val="0"/>
                <w:numId w:val="18"/>
              </w:numPr>
            </w:pPr>
            <w:r>
              <w:t xml:space="preserve">If a person leaves without warning all efforts will be done to locate them. Stress however that attendees </w:t>
            </w:r>
            <w:r w:rsidRPr="6021DEB4">
              <w:rPr>
                <w:rFonts w:ascii="Calibri" w:eastAsia="Times New Roman" w:hAnsi="Calibri" w:cs="Times New Roman"/>
                <w:lang w:eastAsia="en-GB"/>
              </w:rPr>
              <w:t>are responsible for their individual safety.</w:t>
            </w:r>
          </w:p>
          <w:p w14:paraId="264A4D91" w14:textId="77777777" w:rsidR="00BB37B8" w:rsidRPr="00BE4CFA" w:rsidRDefault="00BB37B8" w:rsidP="00BB37B8">
            <w:pPr>
              <w:pStyle w:val="NoSpacing"/>
              <w:numPr>
                <w:ilvl w:val="0"/>
                <w:numId w:val="18"/>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4CCC91A7" w14:textId="77777777" w:rsidR="00BB37B8" w:rsidRDefault="00BB37B8" w:rsidP="00F958F8">
            <w:pPr>
              <w:pStyle w:val="ListParagraph"/>
              <w:numPr>
                <w:ilvl w:val="0"/>
                <w:numId w:val="18"/>
              </w:numPr>
            </w:pPr>
            <w:r>
              <w:t>Venues chosen local and within a short distance from each other. Will look to select venues known to UoS students and within student areas.</w:t>
            </w:r>
          </w:p>
          <w:p w14:paraId="3C5F044A" w14:textId="449D1A9B" w:rsidR="00F958F8" w:rsidRPr="00957A37" w:rsidRDefault="00F958F8" w:rsidP="00F958F8">
            <w:pPr>
              <w:pStyle w:val="ListParagraph"/>
              <w:numPr>
                <w:ilvl w:val="0"/>
                <w:numId w:val="18"/>
              </w:numPr>
            </w:pPr>
            <w:r>
              <w:t>Text messages must be sen</w:t>
            </w:r>
            <w:r w:rsidR="1B08516D">
              <w:t>t</w:t>
            </w:r>
            <w:r>
              <w:t xml:space="preserve"> assuring participants get home safely</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8"/>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8"/>
              </w:numPr>
            </w:pPr>
            <w:r>
              <w:rPr>
                <w:color w:val="000000" w:themeColor="text1"/>
              </w:rPr>
              <w:t xml:space="preserve">Call emergency services as required </w:t>
            </w:r>
          </w:p>
        </w:tc>
      </w:tr>
      <w:tr w:rsidR="00724F7F" w14:paraId="3C5F045B" w14:textId="77777777" w:rsidTr="294A7E78">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6E735A87" w:rsidR="00CE1AAA" w:rsidRDefault="00CE1AAA" w:rsidP="6021DEB4">
            <w:pPr>
              <w:pStyle w:val="NoSpacing"/>
            </w:pPr>
          </w:p>
          <w:p w14:paraId="052CF970" w14:textId="3B8969AC" w:rsidR="26945E72" w:rsidRDefault="26945E72" w:rsidP="6021DEB4">
            <w:pPr>
              <w:pStyle w:val="NoSpacing"/>
              <w:numPr>
                <w:ilvl w:val="0"/>
                <w:numId w:val="9"/>
              </w:numPr>
              <w:rPr>
                <w:color w:val="000000" w:themeColor="text1"/>
              </w:rPr>
            </w:pPr>
            <w:r w:rsidRPr="6021DEB4">
              <w:rPr>
                <w:color w:val="000000" w:themeColor="text1"/>
              </w:rPr>
              <w:t>Committee Members will be supervising behaviour, and if there is an issue on campus security will be contacted.</w:t>
            </w:r>
          </w:p>
          <w:p w14:paraId="1BA82A36" w14:textId="5AC12BE9" w:rsidR="00CE1AAA" w:rsidRDefault="66AF0D26" w:rsidP="00BB37B8">
            <w:pPr>
              <w:pStyle w:val="NoSpacing"/>
              <w:numPr>
                <w:ilvl w:val="0"/>
                <w:numId w:val="9"/>
              </w:numPr>
              <w:rPr>
                <w:color w:val="000000" w:themeColor="text1"/>
              </w:rPr>
            </w:pPr>
            <w:r w:rsidRPr="66AF0D26">
              <w:t xml:space="preserve">Bar Security staff will need to be alerted and emergency services called as required. </w:t>
            </w:r>
          </w:p>
          <w:p w14:paraId="36D1F6D4" w14:textId="51DCE7FD" w:rsidR="00BB37B8" w:rsidRPr="00BB37B8" w:rsidRDefault="7FBCB895" w:rsidP="294A7E78">
            <w:pPr>
              <w:pStyle w:val="NoSpacing"/>
              <w:numPr>
                <w:ilvl w:val="0"/>
                <w:numId w:val="9"/>
              </w:numPr>
              <w:rPr>
                <w:color w:val="000000" w:themeColor="text1"/>
              </w:rPr>
            </w:pPr>
            <w:r>
              <w:t>The consumption of alcohol will take place at licensed premises. The conditions on the license will be adhered to and alcohol will not be served to customers who have drunk to excess</w:t>
            </w:r>
          </w:p>
          <w:p w14:paraId="3C5F0456" w14:textId="38F88A98" w:rsidR="00BE4CFA" w:rsidRPr="00BB37B8" w:rsidRDefault="00BB37B8" w:rsidP="00BB37B8">
            <w:pPr>
              <w:pStyle w:val="NoSpacing"/>
              <w:numPr>
                <w:ilvl w:val="0"/>
                <w:numId w:val="9"/>
              </w:numPr>
            </w:pPr>
            <w:r w:rsidRPr="00BB37B8">
              <w:t xml:space="preserve">Society to follow and share with members Code of conduct/SUSU </w:t>
            </w:r>
            <w:hyperlink r:id="rId15" w:history="1">
              <w:r w:rsidRPr="00BB37B8">
                <w:rPr>
                  <w:rStyle w:val="Hyperlink"/>
                  <w:u w:val="none"/>
                </w:rPr>
                <w:t>Expect Respect policy</w:t>
              </w:r>
            </w:hyperlink>
            <w:r w:rsidR="00F958F8">
              <w:rPr>
                <w:rStyle w:val="Hyperlink"/>
                <w:u w:val="none"/>
              </w:rPr>
              <w:t>,</w:t>
            </w:r>
            <w:r w:rsidR="00F958F8">
              <w:rPr>
                <w:rStyle w:val="Hyperlink"/>
              </w:rPr>
              <w:t xml:space="preserve"> </w:t>
            </w:r>
            <w:r w:rsidR="00F958F8">
              <w:rPr>
                <w:rStyle w:val="Hyperlink"/>
                <w:color w:val="000000" w:themeColor="text1"/>
                <w:u w:val="none"/>
              </w:rPr>
              <w:t>Disciplinary actions maybe taken the next day</w:t>
            </w:r>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33DF6839" w:rsidR="00CE1AAA" w:rsidRDefault="4B15D923" w:rsidP="00724F7F">
            <w:pPr>
              <w:pStyle w:val="ListParagraph"/>
              <w:numPr>
                <w:ilvl w:val="0"/>
                <w:numId w:val="8"/>
              </w:numPr>
            </w:pPr>
            <w:r>
              <w:t xml:space="preserve">If the situation becomes very serious and results in the participant being </w:t>
            </w:r>
            <w:r w:rsidR="1CC3167E">
              <w:t>arrested,</w:t>
            </w:r>
            <w:r>
              <w:t xml:space="preserve"> then it will be made clear that they cannot be accompanied to the police station. </w:t>
            </w:r>
          </w:p>
          <w:p w14:paraId="5993FB08" w14:textId="77777777" w:rsidR="00724F7F" w:rsidRDefault="00724F7F" w:rsidP="00724F7F">
            <w:pPr>
              <w:pStyle w:val="ListParagraph"/>
              <w:numPr>
                <w:ilvl w:val="0"/>
                <w:numId w:val="8"/>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5CE736DD" w:rsidR="00F958F8" w:rsidRDefault="0734BE25" w:rsidP="138FDD6D">
            <w:pPr>
              <w:pStyle w:val="ListParagraph"/>
              <w:rPr>
                <w:color w:val="000000" w:themeColor="text1"/>
              </w:rPr>
            </w:pPr>
            <w:r w:rsidRPr="138FDD6D">
              <w:rPr>
                <w:color w:val="000000" w:themeColor="text1"/>
              </w:rPr>
              <w:t>Call emergency services as required</w:t>
            </w:r>
          </w:p>
        </w:tc>
      </w:tr>
      <w:tr w:rsidR="00724F7F" w14:paraId="3C5F0467" w14:textId="77777777" w:rsidTr="294A7E78">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9"/>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9"/>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9"/>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9"/>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0E4AB579" w14:textId="21337E24" w:rsidR="294A7E78" w:rsidRDefault="294A7E78" w:rsidP="294A7E78">
            <w:pPr>
              <w:pStyle w:val="NoSpacing"/>
              <w:ind w:left="360"/>
              <w:rPr>
                <w:rFonts w:ascii="Calibri" w:eastAsia="Times New Roman" w:hAnsi="Calibri" w:cs="Times New Roman"/>
                <w:color w:val="000000" w:themeColor="text1"/>
                <w:lang w:eastAsia="en-GB"/>
              </w:rPr>
            </w:pPr>
          </w:p>
          <w:p w14:paraId="4AB4B031" w14:textId="12F35AC2" w:rsidR="0F05C032" w:rsidRDefault="0F05C032" w:rsidP="6021DEB4">
            <w:pPr>
              <w:pStyle w:val="NoSpacing"/>
              <w:ind w:left="360"/>
              <w:rPr>
                <w:rFonts w:ascii="Calibri" w:eastAsia="Times New Roman" w:hAnsi="Calibri" w:cs="Times New Roman"/>
                <w:color w:val="000000" w:themeColor="text1"/>
                <w:lang w:eastAsia="en-GB"/>
              </w:rPr>
            </w:pPr>
            <w:r w:rsidRPr="6021DEB4">
              <w:rPr>
                <w:rFonts w:ascii="Calibri" w:eastAsia="Times New Roman" w:hAnsi="Calibri" w:cs="Times New Roman"/>
                <w:color w:val="000000" w:themeColor="text1"/>
                <w:lang w:eastAsia="en-GB"/>
              </w:rPr>
              <w:t xml:space="preserve">The event is inside and in one location. </w:t>
            </w:r>
          </w:p>
          <w:p w14:paraId="280973CA" w14:textId="595E4B81" w:rsidR="00724F7F" w:rsidRDefault="00724F7F" w:rsidP="294A7E78">
            <w:pPr>
              <w:pStyle w:val="NoSpacing"/>
              <w:ind w:left="360"/>
              <w:rPr>
                <w:rFonts w:ascii="Calibri" w:eastAsia="Times New Roman" w:hAnsi="Calibri" w:cs="Times New Roman"/>
                <w:color w:val="000000" w:themeColor="text1"/>
                <w:lang w:eastAsia="en-GB"/>
              </w:rPr>
            </w:pPr>
          </w:p>
          <w:p w14:paraId="3C5F0462" w14:textId="756042D9" w:rsidR="00724F7F" w:rsidRDefault="00724F7F" w:rsidP="294A7E78">
            <w:pPr>
              <w:pStyle w:val="NoSpacing"/>
              <w:rPr>
                <w:color w:val="000000" w:themeColor="text1"/>
              </w:rPr>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2"/>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294A7E78">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5"/>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3"/>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3"/>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3"/>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3"/>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5"/>
              </w:numPr>
            </w:pPr>
            <w:r>
              <w:t xml:space="preserve">If necessary, emergency services will be called </w:t>
            </w:r>
          </w:p>
          <w:p w14:paraId="0DC4A0A5" w14:textId="77777777" w:rsidR="00724F7F" w:rsidRDefault="00724F7F" w:rsidP="00724F7F">
            <w:pPr>
              <w:pStyle w:val="ListParagraph"/>
              <w:numPr>
                <w:ilvl w:val="0"/>
                <w:numId w:val="25"/>
              </w:numPr>
            </w:pPr>
            <w:r>
              <w:t>Request first aid at venue</w:t>
            </w:r>
          </w:p>
          <w:p w14:paraId="4B539489" w14:textId="77777777" w:rsidR="00724F7F" w:rsidRDefault="00724F7F" w:rsidP="00724F7F">
            <w:pPr>
              <w:pStyle w:val="ListParagraph"/>
              <w:numPr>
                <w:ilvl w:val="0"/>
                <w:numId w:val="25"/>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294A7E78">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4"/>
              </w:numPr>
            </w:pPr>
            <w:r>
              <w:t>Attendees responsible for own welfare I such instances</w:t>
            </w:r>
            <w:r w:rsidR="009374CA">
              <w:t xml:space="preserve">- follow guidelines of venues </w:t>
            </w:r>
          </w:p>
          <w:p w14:paraId="56DAAD74" w14:textId="77777777" w:rsidR="00724F7F" w:rsidRDefault="6F0BA4CE" w:rsidP="00724F7F">
            <w:pPr>
              <w:pStyle w:val="NoSpacing"/>
              <w:numPr>
                <w:ilvl w:val="0"/>
                <w:numId w:val="4"/>
              </w:numPr>
            </w:pPr>
            <w:r>
              <w:t xml:space="preserve">First aid requested from bar staff as required </w:t>
            </w:r>
          </w:p>
          <w:p w14:paraId="132937DC" w14:textId="5D044B66" w:rsidR="5450E579" w:rsidRDefault="5450E579" w:rsidP="294A7E78">
            <w:pPr>
              <w:pStyle w:val="NoSpacing"/>
              <w:numPr>
                <w:ilvl w:val="0"/>
                <w:numId w:val="4"/>
              </w:numPr>
            </w:pPr>
            <w:r>
              <w:t>FOOD IS UNLIKELY TO BE PROVIDED</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0B11B31E" w:rsidR="00724F7F" w:rsidRDefault="6F0BA4CE" w:rsidP="00724F7F">
            <w:pPr>
              <w:pStyle w:val="ListParagraph"/>
              <w:numPr>
                <w:ilvl w:val="0"/>
                <w:numId w:val="7"/>
              </w:numPr>
            </w:pPr>
            <w:r>
              <w:t>Call Emergency Services</w:t>
            </w:r>
            <w:r w:rsidR="0B2DBE6A">
              <w:t xml:space="preserve">/alert bar staff </w:t>
            </w:r>
          </w:p>
        </w:tc>
      </w:tr>
      <w:tr w:rsidR="294A7E78" w14:paraId="12908528" w14:textId="77777777" w:rsidTr="009A15C0">
        <w:trPr>
          <w:cantSplit/>
          <w:trHeight w:val="1296"/>
        </w:trPr>
        <w:tc>
          <w:tcPr>
            <w:tcW w:w="566" w:type="pct"/>
            <w:shd w:val="clear" w:color="auto" w:fill="FFFFFF" w:themeFill="background1"/>
          </w:tcPr>
          <w:p w14:paraId="12FF9C44" w14:textId="2EDBBB36" w:rsidR="7F46FD92" w:rsidRDefault="7F46FD92" w:rsidP="294A7E78">
            <w:r>
              <w:t>Electrocution</w:t>
            </w:r>
          </w:p>
        </w:tc>
        <w:tc>
          <w:tcPr>
            <w:tcW w:w="886" w:type="pct"/>
            <w:shd w:val="clear" w:color="auto" w:fill="FFFFFF" w:themeFill="background1"/>
          </w:tcPr>
          <w:p w14:paraId="0AA0EE49" w14:textId="1AC90E8E" w:rsidR="7F46FD92" w:rsidRDefault="7F46FD92" w:rsidP="294A7E78">
            <w:r>
              <w:t>Electric Shocks leading to injury</w:t>
            </w:r>
          </w:p>
        </w:tc>
        <w:tc>
          <w:tcPr>
            <w:tcW w:w="631" w:type="pct"/>
            <w:shd w:val="clear" w:color="auto" w:fill="FFFFFF" w:themeFill="background1"/>
          </w:tcPr>
          <w:p w14:paraId="7969F356" w14:textId="17047561" w:rsidR="7F46FD92" w:rsidRDefault="7F46FD92" w:rsidP="294A7E78">
            <w:r>
              <w:t>Attendees and Host of Quiz</w:t>
            </w:r>
          </w:p>
        </w:tc>
        <w:tc>
          <w:tcPr>
            <w:tcW w:w="159" w:type="pct"/>
            <w:shd w:val="clear" w:color="auto" w:fill="FFFFFF" w:themeFill="background1"/>
          </w:tcPr>
          <w:p w14:paraId="45B45EB1" w14:textId="1B53AC96" w:rsidR="7F46FD92" w:rsidRDefault="7F46FD92" w:rsidP="294A7E78">
            <w:pPr>
              <w:rPr>
                <w:rFonts w:ascii="Lucida Sans" w:hAnsi="Lucida Sans"/>
                <w:b/>
                <w:bCs/>
              </w:rPr>
            </w:pPr>
            <w:r w:rsidRPr="294A7E78">
              <w:rPr>
                <w:rFonts w:ascii="Lucida Sans" w:hAnsi="Lucida Sans"/>
                <w:b/>
                <w:bCs/>
              </w:rPr>
              <w:t>2</w:t>
            </w:r>
          </w:p>
        </w:tc>
        <w:tc>
          <w:tcPr>
            <w:tcW w:w="159" w:type="pct"/>
            <w:shd w:val="clear" w:color="auto" w:fill="FFFFFF" w:themeFill="background1"/>
          </w:tcPr>
          <w:p w14:paraId="2F32BD74" w14:textId="193D4D57" w:rsidR="7F46FD92" w:rsidRDefault="7F46FD92" w:rsidP="294A7E78">
            <w:pPr>
              <w:rPr>
                <w:rFonts w:ascii="Lucida Sans" w:hAnsi="Lucida Sans"/>
                <w:b/>
                <w:bCs/>
              </w:rPr>
            </w:pPr>
            <w:r w:rsidRPr="294A7E78">
              <w:rPr>
                <w:rFonts w:ascii="Lucida Sans" w:hAnsi="Lucida Sans"/>
                <w:b/>
                <w:bCs/>
              </w:rPr>
              <w:t>4</w:t>
            </w:r>
          </w:p>
        </w:tc>
        <w:tc>
          <w:tcPr>
            <w:tcW w:w="162" w:type="pct"/>
            <w:shd w:val="clear" w:color="auto" w:fill="FFFFFF" w:themeFill="background1"/>
          </w:tcPr>
          <w:p w14:paraId="5CB5540C" w14:textId="52883C25" w:rsidR="7F46FD92" w:rsidRDefault="7F46FD92" w:rsidP="294A7E78">
            <w:pPr>
              <w:rPr>
                <w:rFonts w:ascii="Lucida Sans" w:hAnsi="Lucida Sans"/>
                <w:b/>
                <w:bCs/>
              </w:rPr>
            </w:pPr>
            <w:r w:rsidRPr="294A7E78">
              <w:rPr>
                <w:rFonts w:ascii="Lucida Sans" w:hAnsi="Lucida Sans"/>
                <w:b/>
                <w:bCs/>
              </w:rPr>
              <w:t>8</w:t>
            </w:r>
          </w:p>
        </w:tc>
        <w:tc>
          <w:tcPr>
            <w:tcW w:w="987" w:type="pct"/>
            <w:shd w:val="clear" w:color="auto" w:fill="FFFFFF" w:themeFill="background1"/>
          </w:tcPr>
          <w:p w14:paraId="05BE925A" w14:textId="72A86986" w:rsidR="7F46FD92" w:rsidRDefault="7F46FD92" w:rsidP="294A7E78">
            <w:pPr>
              <w:pStyle w:val="NoSpacing"/>
              <w:numPr>
                <w:ilvl w:val="0"/>
                <w:numId w:val="7"/>
              </w:numPr>
            </w:pPr>
            <w:r>
              <w:t>No liquids will be allowed near the stage.</w:t>
            </w:r>
          </w:p>
          <w:p w14:paraId="465C96C5" w14:textId="3623F993" w:rsidR="7F46FD92" w:rsidRDefault="7F46FD92" w:rsidP="294A7E78">
            <w:pPr>
              <w:pStyle w:val="NoSpacing"/>
              <w:numPr>
                <w:ilvl w:val="0"/>
                <w:numId w:val="7"/>
              </w:numPr>
            </w:pPr>
            <w:r>
              <w:t xml:space="preserve">Host and Technicians will be the only ones to plug/unplug/setup equipment </w:t>
            </w:r>
          </w:p>
          <w:p w14:paraId="51328BA7" w14:textId="6163E4D0" w:rsidR="7F46FD92" w:rsidRDefault="7F46FD92" w:rsidP="294A7E78">
            <w:pPr>
              <w:pStyle w:val="NoSpacing"/>
              <w:numPr>
                <w:ilvl w:val="0"/>
                <w:numId w:val="7"/>
              </w:numPr>
            </w:pPr>
            <w:r>
              <w:t>Only equipment that may be used by attendees will be the microphone</w:t>
            </w:r>
          </w:p>
          <w:p w14:paraId="116F0709" w14:textId="1D6D9A36" w:rsidR="294A7E78" w:rsidRDefault="294A7E78" w:rsidP="294A7E78">
            <w:pPr>
              <w:pStyle w:val="NoSpacing"/>
            </w:pPr>
          </w:p>
        </w:tc>
        <w:tc>
          <w:tcPr>
            <w:tcW w:w="159" w:type="pct"/>
            <w:shd w:val="clear" w:color="auto" w:fill="FFFFFF" w:themeFill="background1"/>
          </w:tcPr>
          <w:p w14:paraId="0D65860D" w14:textId="4CFA4C4D" w:rsidR="5DEF1E13" w:rsidRDefault="5DEF1E13" w:rsidP="294A7E78">
            <w:pPr>
              <w:rPr>
                <w:rFonts w:ascii="Lucida Sans" w:hAnsi="Lucida Sans"/>
                <w:b/>
                <w:bCs/>
              </w:rPr>
            </w:pPr>
            <w:r w:rsidRPr="294A7E78">
              <w:rPr>
                <w:rFonts w:ascii="Lucida Sans" w:hAnsi="Lucida Sans"/>
                <w:b/>
                <w:bCs/>
              </w:rPr>
              <w:t>1</w:t>
            </w:r>
          </w:p>
        </w:tc>
        <w:tc>
          <w:tcPr>
            <w:tcW w:w="159" w:type="pct"/>
            <w:shd w:val="clear" w:color="auto" w:fill="FFFFFF" w:themeFill="background1"/>
          </w:tcPr>
          <w:p w14:paraId="261A1850" w14:textId="1619BC19" w:rsidR="5DEF1E13" w:rsidRDefault="5DEF1E13" w:rsidP="294A7E78">
            <w:pPr>
              <w:rPr>
                <w:rFonts w:ascii="Lucida Sans" w:hAnsi="Lucida Sans"/>
                <w:b/>
                <w:bCs/>
              </w:rPr>
            </w:pPr>
            <w:r w:rsidRPr="294A7E78">
              <w:rPr>
                <w:rFonts w:ascii="Lucida Sans" w:hAnsi="Lucida Sans"/>
                <w:b/>
                <w:bCs/>
              </w:rPr>
              <w:t>4</w:t>
            </w:r>
          </w:p>
        </w:tc>
        <w:tc>
          <w:tcPr>
            <w:tcW w:w="159" w:type="pct"/>
            <w:shd w:val="clear" w:color="auto" w:fill="FFFFFF" w:themeFill="background1"/>
          </w:tcPr>
          <w:p w14:paraId="0C18A4BF" w14:textId="1003A619" w:rsidR="5DEF1E13" w:rsidRDefault="5DEF1E13" w:rsidP="294A7E78">
            <w:pPr>
              <w:rPr>
                <w:rFonts w:ascii="Lucida Sans" w:hAnsi="Lucida Sans"/>
                <w:b/>
                <w:bCs/>
              </w:rPr>
            </w:pPr>
            <w:r w:rsidRPr="294A7E78">
              <w:rPr>
                <w:rFonts w:ascii="Lucida Sans" w:hAnsi="Lucida Sans"/>
                <w:b/>
                <w:bCs/>
              </w:rPr>
              <w:t>4</w:t>
            </w:r>
          </w:p>
        </w:tc>
        <w:tc>
          <w:tcPr>
            <w:tcW w:w="973" w:type="pct"/>
            <w:shd w:val="clear" w:color="auto" w:fill="FFFFFF" w:themeFill="background1"/>
          </w:tcPr>
          <w:p w14:paraId="2D2172E4" w14:textId="53674E8E" w:rsidR="7F46FD92" w:rsidRDefault="7F46FD92" w:rsidP="294A7E78">
            <w:pPr>
              <w:pStyle w:val="ListParagraph"/>
              <w:numPr>
                <w:ilvl w:val="0"/>
                <w:numId w:val="7"/>
              </w:numPr>
            </w:pPr>
            <w:r>
              <w:t>Call emergency services if electrocution occurs</w:t>
            </w:r>
          </w:p>
        </w:tc>
      </w:tr>
      <w:tr w:rsidR="009A15C0" w14:paraId="10DEF629" w14:textId="77777777" w:rsidTr="009A15C0">
        <w:trPr>
          <w:cantSplit/>
          <w:trHeight w:val="1296"/>
        </w:trPr>
        <w:tc>
          <w:tcPr>
            <w:tcW w:w="566" w:type="pct"/>
            <w:shd w:val="clear" w:color="auto" w:fill="FFFFFF" w:themeFill="background1"/>
          </w:tcPr>
          <w:p w14:paraId="25BB4F0E" w14:textId="4163851F" w:rsidR="009A15C0" w:rsidRDefault="009A15C0" w:rsidP="009A15C0">
            <w:r w:rsidRPr="00DE0179">
              <w:rPr>
                <w:rFonts w:ascii="Calibri" w:eastAsia="Calibri" w:hAnsi="Calibri" w:cs="Calibri"/>
                <w:b/>
                <w:bCs/>
              </w:rPr>
              <w:lastRenderedPageBreak/>
              <w:t>Fire</w:t>
            </w:r>
          </w:p>
        </w:tc>
        <w:tc>
          <w:tcPr>
            <w:tcW w:w="886" w:type="pct"/>
            <w:shd w:val="clear" w:color="auto" w:fill="FFFFFF" w:themeFill="background1"/>
          </w:tcPr>
          <w:p w14:paraId="1DD480D6" w14:textId="21F6D74C" w:rsidR="009A15C0" w:rsidRDefault="009A15C0" w:rsidP="009A15C0">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31" w:type="pct"/>
            <w:shd w:val="clear" w:color="auto" w:fill="FFFFFF" w:themeFill="background1"/>
          </w:tcPr>
          <w:p w14:paraId="7C5F66C8" w14:textId="15AE3AB4" w:rsidR="009A15C0" w:rsidRDefault="009A15C0" w:rsidP="009A15C0">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72F70D13" w14:textId="580ED8CA" w:rsidR="009A15C0" w:rsidRPr="294A7E78" w:rsidRDefault="009A15C0" w:rsidP="009A15C0">
            <w:pPr>
              <w:rPr>
                <w:rFonts w:ascii="Lucida Sans" w:hAnsi="Lucida Sans"/>
                <w:b/>
                <w:bCs/>
              </w:rPr>
            </w:pPr>
            <w:r w:rsidRPr="00323D99">
              <w:rPr>
                <w:rFonts w:cstheme="minorHAnsi"/>
              </w:rPr>
              <w:t>1</w:t>
            </w:r>
          </w:p>
        </w:tc>
        <w:tc>
          <w:tcPr>
            <w:tcW w:w="159" w:type="pct"/>
            <w:shd w:val="clear" w:color="auto" w:fill="FFFFFF" w:themeFill="background1"/>
          </w:tcPr>
          <w:p w14:paraId="0ABD8CDD" w14:textId="4C9FAF93" w:rsidR="009A15C0" w:rsidRPr="294A7E78" w:rsidRDefault="009A15C0" w:rsidP="009A15C0">
            <w:pPr>
              <w:rPr>
                <w:rFonts w:ascii="Lucida Sans" w:hAnsi="Lucida Sans"/>
                <w:b/>
                <w:bCs/>
              </w:rPr>
            </w:pPr>
            <w:r w:rsidRPr="00323D99">
              <w:rPr>
                <w:rFonts w:cstheme="minorHAnsi"/>
              </w:rPr>
              <w:t>5</w:t>
            </w:r>
          </w:p>
        </w:tc>
        <w:tc>
          <w:tcPr>
            <w:tcW w:w="162" w:type="pct"/>
            <w:shd w:val="clear" w:color="auto" w:fill="FFFFFF" w:themeFill="background1"/>
          </w:tcPr>
          <w:p w14:paraId="24D1B09C" w14:textId="251F6D5A" w:rsidR="009A15C0" w:rsidRPr="294A7E78" w:rsidRDefault="009A15C0" w:rsidP="009A15C0">
            <w:pPr>
              <w:rPr>
                <w:rFonts w:ascii="Lucida Sans" w:hAnsi="Lucida Sans"/>
                <w:b/>
                <w:bCs/>
              </w:rPr>
            </w:pPr>
            <w:r w:rsidRPr="00323D99">
              <w:rPr>
                <w:rFonts w:cstheme="minorHAnsi"/>
              </w:rPr>
              <w:t>5</w:t>
            </w:r>
          </w:p>
        </w:tc>
        <w:tc>
          <w:tcPr>
            <w:tcW w:w="987" w:type="pct"/>
            <w:shd w:val="clear" w:color="auto" w:fill="FFFFFF" w:themeFill="background1"/>
          </w:tcPr>
          <w:p w14:paraId="41B2CC18" w14:textId="77777777" w:rsidR="009A15C0" w:rsidRPr="00323D99" w:rsidRDefault="009A15C0" w:rsidP="009A15C0">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034C899E" w14:textId="77777777" w:rsidR="009A15C0" w:rsidRPr="00323D99" w:rsidRDefault="009A15C0" w:rsidP="009A15C0">
            <w:pPr>
              <w:rPr>
                <w:rFonts w:ascii="Calibri" w:eastAsia="Calibri" w:hAnsi="Calibri" w:cs="Calibri"/>
              </w:rPr>
            </w:pPr>
          </w:p>
          <w:p w14:paraId="2A481E29" w14:textId="77777777" w:rsidR="009A15C0" w:rsidRPr="00323D99" w:rsidRDefault="009A15C0" w:rsidP="009A15C0">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BB9C15F" w14:textId="77777777" w:rsidR="009A15C0" w:rsidRPr="00323D99" w:rsidRDefault="009A15C0" w:rsidP="009A15C0">
            <w:pPr>
              <w:rPr>
                <w:rFonts w:ascii="Calibri" w:eastAsia="Calibri" w:hAnsi="Calibri" w:cs="Calibri"/>
              </w:rPr>
            </w:pPr>
          </w:p>
          <w:p w14:paraId="103C2604" w14:textId="77777777" w:rsidR="009A15C0" w:rsidRPr="00323D99" w:rsidRDefault="009A15C0" w:rsidP="009A15C0">
            <w:pPr>
              <w:spacing w:after="200" w:line="276" w:lineRule="auto"/>
              <w:rPr>
                <w:rFonts w:ascii="Calibri" w:eastAsia="Calibri" w:hAnsi="Calibri" w:cs="Calibri"/>
              </w:rPr>
            </w:pPr>
            <w:r w:rsidRPr="06375DE7">
              <w:rPr>
                <w:rFonts w:ascii="Calibri" w:eastAsia="Calibri" w:hAnsi="Calibri" w:cs="Calibri"/>
              </w:rPr>
              <w:t xml:space="preserve">Highlight to all the Volunteers/Event Staff the nearest emergency exit routes at the start of a session, and the importance of assisting others to leave calmly in case of an emergency. </w:t>
            </w:r>
          </w:p>
          <w:p w14:paraId="6E8B2C62" w14:textId="77777777" w:rsidR="009A15C0" w:rsidRPr="00323D99" w:rsidRDefault="009A15C0" w:rsidP="009A15C0">
            <w:pPr>
              <w:rPr>
                <w:rFonts w:ascii="Calibri" w:eastAsia="Calibri" w:hAnsi="Calibri" w:cs="Calibri"/>
                <w:bCs/>
              </w:rPr>
            </w:pPr>
          </w:p>
          <w:p w14:paraId="1B711E9A" w14:textId="6C32AFFF" w:rsidR="009A15C0" w:rsidRDefault="009A15C0" w:rsidP="009A15C0">
            <w:pPr>
              <w:pStyle w:val="NoSpacing"/>
              <w:numPr>
                <w:ilvl w:val="0"/>
                <w:numId w:val="7"/>
              </w:numPr>
            </w:pPr>
            <w:r w:rsidRPr="00323D99">
              <w:rPr>
                <w:bCs/>
              </w:rPr>
              <w:t xml:space="preserve">Consider accessibility requirements </w:t>
            </w:r>
          </w:p>
        </w:tc>
        <w:tc>
          <w:tcPr>
            <w:tcW w:w="159" w:type="pct"/>
            <w:shd w:val="clear" w:color="auto" w:fill="FFFFFF" w:themeFill="background1"/>
          </w:tcPr>
          <w:p w14:paraId="5DAFA9D3" w14:textId="6F96C856" w:rsidR="009A15C0" w:rsidRPr="294A7E78" w:rsidRDefault="009A15C0" w:rsidP="009A15C0">
            <w:pPr>
              <w:rPr>
                <w:rFonts w:ascii="Lucida Sans" w:hAnsi="Lucida Sans"/>
                <w:b/>
                <w:bCs/>
              </w:rPr>
            </w:pPr>
            <w:r w:rsidRPr="00323D99">
              <w:rPr>
                <w:rFonts w:cstheme="minorHAnsi"/>
              </w:rPr>
              <w:t>1</w:t>
            </w:r>
          </w:p>
        </w:tc>
        <w:tc>
          <w:tcPr>
            <w:tcW w:w="159" w:type="pct"/>
            <w:shd w:val="clear" w:color="auto" w:fill="FFFFFF" w:themeFill="background1"/>
          </w:tcPr>
          <w:p w14:paraId="3712E01D" w14:textId="06909171" w:rsidR="009A15C0" w:rsidRPr="294A7E78" w:rsidRDefault="009A15C0" w:rsidP="009A15C0">
            <w:pPr>
              <w:rPr>
                <w:rFonts w:ascii="Lucida Sans" w:hAnsi="Lucida Sans"/>
                <w:b/>
                <w:bCs/>
              </w:rPr>
            </w:pPr>
            <w:r w:rsidRPr="00323D99">
              <w:rPr>
                <w:rFonts w:cstheme="minorHAnsi"/>
              </w:rPr>
              <w:t>4</w:t>
            </w:r>
          </w:p>
        </w:tc>
        <w:tc>
          <w:tcPr>
            <w:tcW w:w="159" w:type="pct"/>
            <w:shd w:val="clear" w:color="auto" w:fill="FFFFFF" w:themeFill="background1"/>
          </w:tcPr>
          <w:p w14:paraId="6A2C97EB" w14:textId="73285BD0" w:rsidR="009A15C0" w:rsidRPr="294A7E78" w:rsidRDefault="009A15C0" w:rsidP="009A15C0">
            <w:pPr>
              <w:rPr>
                <w:rFonts w:ascii="Lucida Sans" w:hAnsi="Lucida Sans"/>
                <w:b/>
                <w:bCs/>
              </w:rPr>
            </w:pPr>
            <w:r w:rsidRPr="00323D99">
              <w:rPr>
                <w:rFonts w:cstheme="minorHAnsi"/>
              </w:rPr>
              <w:t>4</w:t>
            </w:r>
          </w:p>
        </w:tc>
        <w:tc>
          <w:tcPr>
            <w:tcW w:w="973" w:type="pct"/>
            <w:shd w:val="clear" w:color="auto" w:fill="FFFFFF" w:themeFill="background1"/>
          </w:tcPr>
          <w:p w14:paraId="6E572A81" w14:textId="77777777" w:rsidR="009A15C0" w:rsidRPr="00323D99" w:rsidRDefault="009A15C0" w:rsidP="009A15C0">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21067EF1" w14:textId="77777777" w:rsidR="009A15C0" w:rsidRPr="00323D99" w:rsidRDefault="009A15C0" w:rsidP="009A15C0">
            <w:pPr>
              <w:rPr>
                <w:rFonts w:ascii="Calibri" w:eastAsia="Calibri" w:hAnsi="Calibri" w:cs="Calibri"/>
              </w:rPr>
            </w:pPr>
          </w:p>
          <w:p w14:paraId="1140A292" w14:textId="77777777" w:rsidR="009A15C0" w:rsidRPr="00323D99" w:rsidRDefault="009A15C0" w:rsidP="009A15C0">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77A9654C" w14:textId="77777777" w:rsidR="009A15C0" w:rsidRPr="00323D99" w:rsidRDefault="009A15C0" w:rsidP="009A15C0">
            <w:pPr>
              <w:rPr>
                <w:rFonts w:ascii="Calibri" w:eastAsia="Calibri" w:hAnsi="Calibri" w:cs="Calibri"/>
              </w:rPr>
            </w:pPr>
          </w:p>
          <w:p w14:paraId="4BCCF4FA" w14:textId="389FFF88" w:rsidR="009A15C0" w:rsidRDefault="009A15C0" w:rsidP="009A15C0">
            <w:pPr>
              <w:pStyle w:val="ListParagraph"/>
              <w:numPr>
                <w:ilvl w:val="0"/>
                <w:numId w:val="7"/>
              </w:numPr>
            </w:pPr>
            <w:r w:rsidRPr="00323D99">
              <w:t>Any incidents need to be reported as soon as possible ensuring duty manager/health and safety officers have been informed. Follow SUSU incident report policy.</w:t>
            </w:r>
          </w:p>
        </w:tc>
      </w:tr>
      <w:tr w:rsidR="00E2311C" w14:paraId="19CAB8DB" w14:textId="77777777" w:rsidTr="009A15C0">
        <w:trPr>
          <w:cantSplit/>
          <w:trHeight w:val="1296"/>
        </w:trPr>
        <w:tc>
          <w:tcPr>
            <w:tcW w:w="566" w:type="pct"/>
            <w:shd w:val="clear" w:color="auto" w:fill="FFFFFF" w:themeFill="background1"/>
          </w:tcPr>
          <w:p w14:paraId="1AAB9854" w14:textId="4CDB356E" w:rsidR="00E2311C" w:rsidRPr="00DE0179" w:rsidRDefault="00E2311C" w:rsidP="00E2311C">
            <w:pPr>
              <w:rPr>
                <w:rFonts w:ascii="Calibri" w:eastAsia="Calibri" w:hAnsi="Calibri" w:cs="Calibri"/>
                <w:b/>
                <w:bCs/>
              </w:rPr>
            </w:pPr>
            <w:r w:rsidRPr="06375DE7">
              <w:rPr>
                <w:rFonts w:ascii="Calibri" w:eastAsia="Calibri" w:hAnsi="Calibri" w:cs="Calibri"/>
                <w:b/>
                <w:bCs/>
              </w:rPr>
              <w:t>Setting up/moving or chairs/tables/other objects in the area</w:t>
            </w:r>
            <w:r w:rsidRPr="06375DE7">
              <w:rPr>
                <w:rFonts w:ascii="Calibri" w:eastAsia="Calibri" w:hAnsi="Calibri" w:cs="Calibri"/>
              </w:rPr>
              <w:t xml:space="preserve">. </w:t>
            </w:r>
          </w:p>
        </w:tc>
        <w:tc>
          <w:tcPr>
            <w:tcW w:w="886" w:type="pct"/>
            <w:shd w:val="clear" w:color="auto" w:fill="FFFFFF" w:themeFill="background1"/>
          </w:tcPr>
          <w:p w14:paraId="43FFA1D6" w14:textId="0E25D053" w:rsidR="00E2311C" w:rsidRPr="007D7C6E" w:rsidRDefault="00E2311C" w:rsidP="00E2311C">
            <w:pPr>
              <w:rPr>
                <w:rFonts w:ascii="Calibri" w:eastAsia="Calibri" w:hAnsi="Calibri" w:cs="Calibri"/>
              </w:rPr>
            </w:pPr>
            <w:r>
              <w:rPr>
                <w:rFonts w:ascii="Calibri" w:eastAsia="Calibri" w:hAnsi="Calibri" w:cs="Calibri"/>
              </w:rPr>
              <w:t>Bruising or broken bones from tripping over table and chairs.</w:t>
            </w:r>
          </w:p>
        </w:tc>
        <w:tc>
          <w:tcPr>
            <w:tcW w:w="631" w:type="pct"/>
            <w:shd w:val="clear" w:color="auto" w:fill="FFFFFF" w:themeFill="background1"/>
          </w:tcPr>
          <w:p w14:paraId="40F067FB" w14:textId="5BB5A876" w:rsidR="00E2311C" w:rsidRPr="00323D99" w:rsidRDefault="00E2311C" w:rsidP="00E2311C">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61D1EED5" w14:textId="630CAC6E" w:rsidR="00E2311C" w:rsidRPr="00323D99" w:rsidRDefault="00E2311C" w:rsidP="00E2311C">
            <w:pPr>
              <w:rPr>
                <w:rFonts w:cstheme="minorHAnsi"/>
              </w:rPr>
            </w:pPr>
            <w:r w:rsidRPr="00D67CA5">
              <w:rPr>
                <w:rFonts w:eastAsia="Calibri" w:cstheme="minorHAnsi"/>
              </w:rPr>
              <w:t>2</w:t>
            </w:r>
          </w:p>
        </w:tc>
        <w:tc>
          <w:tcPr>
            <w:tcW w:w="159" w:type="pct"/>
            <w:shd w:val="clear" w:color="auto" w:fill="FFFFFF" w:themeFill="background1"/>
          </w:tcPr>
          <w:p w14:paraId="4DC45BBC" w14:textId="783FD192" w:rsidR="00E2311C" w:rsidRPr="00323D99" w:rsidRDefault="00E2311C" w:rsidP="00E2311C">
            <w:pPr>
              <w:rPr>
                <w:rFonts w:cstheme="minorHAnsi"/>
              </w:rPr>
            </w:pPr>
            <w:r w:rsidRPr="00D67CA5">
              <w:rPr>
                <w:rFonts w:eastAsia="Calibri" w:cstheme="minorHAnsi"/>
              </w:rPr>
              <w:t>3</w:t>
            </w:r>
          </w:p>
        </w:tc>
        <w:tc>
          <w:tcPr>
            <w:tcW w:w="162" w:type="pct"/>
            <w:shd w:val="clear" w:color="auto" w:fill="FFFFFF" w:themeFill="background1"/>
          </w:tcPr>
          <w:p w14:paraId="01002CE4" w14:textId="4357D788" w:rsidR="00E2311C" w:rsidRPr="00323D99" w:rsidRDefault="00E2311C" w:rsidP="00E2311C">
            <w:pPr>
              <w:rPr>
                <w:rFonts w:cstheme="minorHAnsi"/>
              </w:rPr>
            </w:pPr>
            <w:r w:rsidRPr="00D67CA5">
              <w:rPr>
                <w:rFonts w:eastAsia="Calibri" w:cstheme="minorHAnsi"/>
              </w:rPr>
              <w:t>6</w:t>
            </w:r>
          </w:p>
        </w:tc>
        <w:tc>
          <w:tcPr>
            <w:tcW w:w="987" w:type="pct"/>
            <w:shd w:val="clear" w:color="auto" w:fill="FFFFFF" w:themeFill="background1"/>
          </w:tcPr>
          <w:p w14:paraId="1BF4623C" w14:textId="77777777" w:rsidR="00E2311C" w:rsidRDefault="00E2311C" w:rsidP="00E2311C">
            <w:pPr>
              <w:rPr>
                <w:rFonts w:ascii="Calibri" w:eastAsia="Calibri" w:hAnsi="Calibri" w:cs="Calibri"/>
              </w:rPr>
            </w:pPr>
            <w:r w:rsidRPr="06375DE7">
              <w:rPr>
                <w:rFonts w:ascii="Calibri" w:eastAsia="Calibri" w:hAnsi="Calibri" w:cs="Calibri"/>
              </w:rPr>
              <w:t>Make Event Volunteers aware of the potential risks, follow manual handling guidelines</w:t>
            </w:r>
          </w:p>
          <w:p w14:paraId="09696BDF" w14:textId="77777777" w:rsidR="00E2311C" w:rsidRDefault="00E2311C" w:rsidP="00E2311C">
            <w:pPr>
              <w:rPr>
                <w:rFonts w:ascii="Calibri" w:eastAsia="Calibri" w:hAnsi="Calibri" w:cs="Calibri"/>
              </w:rPr>
            </w:pPr>
          </w:p>
          <w:p w14:paraId="2C5BF5D9" w14:textId="77777777" w:rsidR="00E2311C" w:rsidRDefault="00E2311C" w:rsidP="00E2311C">
            <w:pPr>
              <w:rPr>
                <w:rFonts w:ascii="Calibri" w:eastAsia="Calibri" w:hAnsi="Calibri" w:cs="Calibri"/>
              </w:rPr>
            </w:pPr>
            <w:r w:rsidRPr="06375DE7">
              <w:rPr>
                <w:rFonts w:ascii="Calibri" w:eastAsia="Calibri" w:hAnsi="Calibri" w:cs="Calibri"/>
              </w:rPr>
              <w:t>Ensure that at least 2 people carry tables and large objects.</w:t>
            </w:r>
          </w:p>
          <w:p w14:paraId="5EF34346" w14:textId="77777777" w:rsidR="00E2311C" w:rsidRDefault="00E2311C" w:rsidP="00E2311C">
            <w:pPr>
              <w:rPr>
                <w:rFonts w:ascii="Calibri" w:eastAsia="Calibri" w:hAnsi="Calibri" w:cs="Calibri"/>
              </w:rPr>
            </w:pPr>
            <w:r>
              <w:rPr>
                <w:rFonts w:ascii="Calibri" w:eastAsia="Calibri" w:hAnsi="Calibri" w:cs="Calibri"/>
                <w:color w:val="000000"/>
              </w:rPr>
              <w:t>Setting up tables will be done by organisers.</w:t>
            </w:r>
          </w:p>
          <w:p w14:paraId="3568AC2C" w14:textId="77777777" w:rsidR="00E2311C" w:rsidRDefault="00E2311C" w:rsidP="00E2311C">
            <w:pPr>
              <w:rPr>
                <w:rFonts w:ascii="Calibri" w:eastAsia="Calibri" w:hAnsi="Calibri" w:cs="Calibri"/>
              </w:rPr>
            </w:pPr>
          </w:p>
          <w:p w14:paraId="0BA1E25D" w14:textId="77777777" w:rsidR="00E2311C" w:rsidRDefault="00E2311C" w:rsidP="00E2311C">
            <w:pPr>
              <w:rPr>
                <w:rFonts w:ascii="Calibri" w:eastAsia="Calibri" w:hAnsi="Calibri" w:cs="Calibri"/>
                <w:color w:val="000000"/>
              </w:rPr>
            </w:pPr>
            <w:r>
              <w:rPr>
                <w:rFonts w:ascii="Calibri" w:eastAsia="Calibri" w:hAnsi="Calibri" w:cs="Calibri"/>
              </w:rPr>
              <w:lastRenderedPageBreak/>
              <w:t>Work in teams when handling other large and bulky items.</w:t>
            </w:r>
          </w:p>
          <w:p w14:paraId="5C75BD1C" w14:textId="77777777" w:rsidR="00E2311C" w:rsidRDefault="00E2311C" w:rsidP="00E2311C">
            <w:pPr>
              <w:rPr>
                <w:rFonts w:ascii="Calibri" w:eastAsia="Calibri" w:hAnsi="Calibri" w:cs="Calibri"/>
              </w:rPr>
            </w:pPr>
          </w:p>
          <w:p w14:paraId="2BE4C546" w14:textId="77777777" w:rsidR="00E2311C" w:rsidRDefault="00E2311C" w:rsidP="00E2311C">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0270C9B4" w14:textId="77777777" w:rsidR="00E2311C" w:rsidRDefault="00E2311C" w:rsidP="00E2311C">
            <w:pPr>
              <w:rPr>
                <w:rFonts w:ascii="Calibri" w:eastAsia="Calibri" w:hAnsi="Calibri" w:cs="Calibri"/>
              </w:rPr>
            </w:pPr>
          </w:p>
          <w:p w14:paraId="3BF6A581" w14:textId="77777777" w:rsidR="00E2311C" w:rsidRDefault="00E2311C" w:rsidP="00E2311C">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003818AA" w14:textId="77777777" w:rsidR="00E2311C" w:rsidRDefault="00E2311C" w:rsidP="00E2311C">
            <w:pPr>
              <w:rPr>
                <w:bCs/>
                <w:color w:val="FF0000"/>
              </w:rPr>
            </w:pPr>
          </w:p>
          <w:p w14:paraId="7EC6E863" w14:textId="77777777" w:rsidR="00E2311C" w:rsidRPr="00323D99" w:rsidRDefault="00E2311C" w:rsidP="00E2311C">
            <w:pPr>
              <w:rPr>
                <w:rFonts w:ascii="Calibri" w:eastAsia="Calibri" w:hAnsi="Calibri" w:cs="Calibri"/>
              </w:rPr>
            </w:pPr>
          </w:p>
        </w:tc>
        <w:tc>
          <w:tcPr>
            <w:tcW w:w="159" w:type="pct"/>
            <w:shd w:val="clear" w:color="auto" w:fill="FFFFFF" w:themeFill="background1"/>
          </w:tcPr>
          <w:p w14:paraId="2FCE1BB2" w14:textId="0316F13A" w:rsidR="00E2311C" w:rsidRPr="00323D99" w:rsidRDefault="00E2311C" w:rsidP="00E2311C">
            <w:pPr>
              <w:rPr>
                <w:rFonts w:cstheme="minorHAnsi"/>
              </w:rPr>
            </w:pPr>
            <w:r w:rsidRPr="00D67CA5">
              <w:rPr>
                <w:rFonts w:eastAsia="Calibri" w:cstheme="minorHAnsi"/>
                <w:bCs/>
              </w:rPr>
              <w:lastRenderedPageBreak/>
              <w:t>1</w:t>
            </w:r>
          </w:p>
        </w:tc>
        <w:tc>
          <w:tcPr>
            <w:tcW w:w="159" w:type="pct"/>
            <w:shd w:val="clear" w:color="auto" w:fill="FFFFFF" w:themeFill="background1"/>
          </w:tcPr>
          <w:p w14:paraId="1109591A" w14:textId="2230EBC8" w:rsidR="00E2311C" w:rsidRPr="00323D99" w:rsidRDefault="00E2311C" w:rsidP="00E2311C">
            <w:pPr>
              <w:rPr>
                <w:rFonts w:cstheme="minorHAnsi"/>
              </w:rPr>
            </w:pPr>
            <w:r w:rsidRPr="00D67CA5">
              <w:rPr>
                <w:rFonts w:eastAsia="Calibri" w:cstheme="minorHAnsi"/>
                <w:bCs/>
              </w:rPr>
              <w:t>3</w:t>
            </w:r>
          </w:p>
        </w:tc>
        <w:tc>
          <w:tcPr>
            <w:tcW w:w="159" w:type="pct"/>
            <w:shd w:val="clear" w:color="auto" w:fill="FFFFFF" w:themeFill="background1"/>
          </w:tcPr>
          <w:p w14:paraId="2EAC0154" w14:textId="49D211DD" w:rsidR="00E2311C" w:rsidRPr="00323D99" w:rsidRDefault="00E2311C" w:rsidP="00E2311C">
            <w:pPr>
              <w:rPr>
                <w:rFonts w:cstheme="minorHAnsi"/>
              </w:rPr>
            </w:pPr>
            <w:r w:rsidRPr="00D67CA5">
              <w:rPr>
                <w:rFonts w:eastAsia="Calibri" w:cstheme="minorHAnsi"/>
                <w:bCs/>
              </w:rPr>
              <w:t>3</w:t>
            </w:r>
          </w:p>
        </w:tc>
        <w:tc>
          <w:tcPr>
            <w:tcW w:w="973" w:type="pct"/>
            <w:shd w:val="clear" w:color="auto" w:fill="FFFFFF" w:themeFill="background1"/>
          </w:tcPr>
          <w:p w14:paraId="1B042A69" w14:textId="77777777" w:rsidR="00E2311C" w:rsidRDefault="00E2311C" w:rsidP="00E2311C">
            <w:pPr>
              <w:rPr>
                <w:rFonts w:ascii="Calibri" w:eastAsia="Calibri" w:hAnsi="Calibri" w:cs="Calibri"/>
              </w:rPr>
            </w:pPr>
            <w:r>
              <w:rPr>
                <w:rFonts w:ascii="Calibri" w:eastAsia="Calibri" w:hAnsi="Calibri" w:cs="Calibri"/>
              </w:rPr>
              <w:t>Seek assistance if in need of extra help from facilities staff/venue staff if needed</w:t>
            </w:r>
          </w:p>
          <w:p w14:paraId="09DBB538" w14:textId="77777777" w:rsidR="00E2311C" w:rsidRDefault="00E2311C" w:rsidP="00E2311C">
            <w:pPr>
              <w:rPr>
                <w:rFonts w:ascii="Calibri" w:eastAsia="Calibri" w:hAnsi="Calibri" w:cs="Calibri"/>
              </w:rPr>
            </w:pPr>
          </w:p>
          <w:p w14:paraId="4CC3EC3A" w14:textId="77777777" w:rsidR="00E2311C" w:rsidRDefault="00E2311C" w:rsidP="00E2311C">
            <w:pPr>
              <w:rPr>
                <w:rFonts w:ascii="Calibri" w:eastAsia="Calibri" w:hAnsi="Calibri" w:cs="Calibri"/>
              </w:rPr>
            </w:pPr>
            <w:r>
              <w:rPr>
                <w:rFonts w:ascii="Calibri" w:eastAsia="Calibri" w:hAnsi="Calibri" w:cs="Calibri"/>
              </w:rPr>
              <w:t>Seek medical attention from SUSU Reception if in need</w:t>
            </w:r>
          </w:p>
          <w:p w14:paraId="134A4078" w14:textId="77777777" w:rsidR="00E2311C" w:rsidRDefault="00E2311C" w:rsidP="00E2311C">
            <w:pPr>
              <w:rPr>
                <w:rFonts w:ascii="Calibri" w:eastAsia="Calibri" w:hAnsi="Calibri" w:cs="Calibri"/>
              </w:rPr>
            </w:pPr>
          </w:p>
          <w:p w14:paraId="2297F571" w14:textId="77777777" w:rsidR="00E2311C" w:rsidRDefault="00E2311C" w:rsidP="00E2311C">
            <w:pPr>
              <w:rPr>
                <w:rFonts w:ascii="Calibri" w:eastAsia="Calibri" w:hAnsi="Calibri" w:cs="Calibri"/>
              </w:rPr>
            </w:pPr>
            <w:r>
              <w:rPr>
                <w:rFonts w:ascii="Calibri" w:eastAsia="Calibri" w:hAnsi="Calibri" w:cs="Calibri"/>
              </w:rPr>
              <w:t xml:space="preserve">Contact emergency services if needed </w:t>
            </w:r>
          </w:p>
          <w:p w14:paraId="3AAFAC38" w14:textId="77777777" w:rsidR="00E2311C" w:rsidRDefault="00E2311C" w:rsidP="00E2311C">
            <w:pPr>
              <w:rPr>
                <w:rFonts w:ascii="Calibri" w:eastAsia="Calibri" w:hAnsi="Calibri" w:cs="Calibri"/>
                <w:color w:val="000000"/>
              </w:rPr>
            </w:pPr>
          </w:p>
          <w:p w14:paraId="17BBC6EA" w14:textId="006EB4B8" w:rsidR="00E2311C" w:rsidRPr="00323D99" w:rsidRDefault="00E2311C" w:rsidP="00E2311C">
            <w:pPr>
              <w:rPr>
                <w:rFonts w:ascii="Calibri" w:eastAsia="Calibri" w:hAnsi="Calibri" w:cs="Calibri"/>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78"/>
        <w:gridCol w:w="1650"/>
        <w:gridCol w:w="207"/>
        <w:gridCol w:w="1269"/>
        <w:gridCol w:w="1324"/>
        <w:gridCol w:w="4109"/>
        <w:gridCol w:w="1582"/>
      </w:tblGrid>
      <w:tr w:rsidR="00C642F4" w:rsidRPr="00957A37" w14:paraId="3C5F0483" w14:textId="77777777" w:rsidTr="294A7E78">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94A7E78">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94A7E7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1"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3"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78"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47"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8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94A7E78">
        <w:trPr>
          <w:trHeight w:val="574"/>
        </w:trPr>
        <w:tc>
          <w:tcPr>
            <w:tcW w:w="218" w:type="pct"/>
          </w:tcPr>
          <w:p w14:paraId="3C5F048D" w14:textId="62FBFEAD" w:rsidR="00C642F4" w:rsidRPr="00957A37" w:rsidRDefault="00AD694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1</w:t>
            </w:r>
          </w:p>
        </w:tc>
        <w:tc>
          <w:tcPr>
            <w:tcW w:w="1521" w:type="pct"/>
          </w:tcPr>
          <w:p w14:paraId="38BFB476" w14:textId="77777777" w:rsidR="00AD6940" w:rsidRDefault="00AD6940" w:rsidP="00AD6940">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p w14:paraId="3C5F048E" w14:textId="080F620D" w:rsidR="00AD6940" w:rsidRPr="00957A37" w:rsidRDefault="00AD6940" w:rsidP="00AD6940">
            <w:pPr>
              <w:autoSpaceDE w:val="0"/>
              <w:autoSpaceDN w:val="0"/>
              <w:adjustRightInd w:val="0"/>
              <w:spacing w:after="0" w:line="240" w:lineRule="auto"/>
              <w:outlineLvl w:val="0"/>
              <w:rPr>
                <w:rFonts w:ascii="Lucida Sans" w:eastAsia="Times New Roman" w:hAnsi="Lucida Sans" w:cs="Arial"/>
                <w:color w:val="000000" w:themeColor="text1"/>
              </w:rPr>
            </w:pPr>
          </w:p>
        </w:tc>
        <w:tc>
          <w:tcPr>
            <w:tcW w:w="553" w:type="pct"/>
          </w:tcPr>
          <w:p w14:paraId="3C5F048F" w14:textId="16D23B3A" w:rsidR="00C642F4" w:rsidRPr="00957A37" w:rsidRDefault="6E56CA63" w:rsidP="39159329">
            <w:pPr>
              <w:autoSpaceDE w:val="0"/>
              <w:autoSpaceDN w:val="0"/>
              <w:adjustRightInd w:val="0"/>
              <w:spacing w:after="0" w:line="240" w:lineRule="auto"/>
              <w:outlineLvl w:val="0"/>
              <w:rPr>
                <w:rFonts w:ascii="Lucida Sans" w:eastAsia="Times New Roman" w:hAnsi="Lucida Sans" w:cs="Arial"/>
                <w:color w:val="000000" w:themeColor="text1"/>
              </w:rPr>
            </w:pPr>
            <w:r w:rsidRPr="6021DEB4">
              <w:rPr>
                <w:rFonts w:ascii="Lucida Sans" w:eastAsia="Times New Roman" w:hAnsi="Lucida Sans" w:cs="Arial"/>
                <w:color w:val="000000" w:themeColor="text1"/>
              </w:rPr>
              <w:t>Chloe Kilday</w:t>
            </w:r>
          </w:p>
        </w:tc>
        <w:tc>
          <w:tcPr>
            <w:tcW w:w="378" w:type="pct"/>
            <w:gridSpan w:val="2"/>
          </w:tcPr>
          <w:p w14:paraId="3C5F0490" w14:textId="18B6E0E1" w:rsidR="00C642F4" w:rsidRPr="00957A37" w:rsidRDefault="12EB1555" w:rsidP="21CA4D7E">
            <w:pPr>
              <w:autoSpaceDE w:val="0"/>
              <w:autoSpaceDN w:val="0"/>
              <w:adjustRightInd w:val="0"/>
              <w:spacing w:after="0" w:line="240" w:lineRule="auto"/>
              <w:outlineLvl w:val="0"/>
              <w:rPr>
                <w:rFonts w:ascii="Lucida Sans" w:eastAsia="Times New Roman" w:hAnsi="Lucida Sans" w:cs="Arial"/>
                <w:color w:val="000000" w:themeColor="text1"/>
              </w:rPr>
            </w:pPr>
            <w:r w:rsidRPr="6021DEB4">
              <w:rPr>
                <w:rFonts w:ascii="Lucida Sans" w:eastAsia="Times New Roman" w:hAnsi="Lucida Sans" w:cs="Arial"/>
                <w:color w:val="000000" w:themeColor="text1"/>
              </w:rPr>
              <w:t xml:space="preserve"> 18/10</w:t>
            </w:r>
          </w:p>
        </w:tc>
        <w:tc>
          <w:tcPr>
            <w:tcW w:w="447" w:type="pct"/>
            <w:tcBorders>
              <w:right w:val="single" w:sz="18" w:space="0" w:color="auto"/>
            </w:tcBorders>
          </w:tcPr>
          <w:p w14:paraId="3C5F0491" w14:textId="517FB863" w:rsidR="00C642F4" w:rsidRPr="00957A37" w:rsidRDefault="12EB1555" w:rsidP="138FDD6D">
            <w:pPr>
              <w:autoSpaceDE w:val="0"/>
              <w:autoSpaceDN w:val="0"/>
              <w:adjustRightInd w:val="0"/>
              <w:spacing w:after="0" w:line="240" w:lineRule="auto"/>
              <w:outlineLvl w:val="0"/>
              <w:rPr>
                <w:rFonts w:ascii="Lucida Sans" w:eastAsia="Times New Roman" w:hAnsi="Lucida Sans" w:cs="Arial"/>
                <w:color w:val="000000"/>
              </w:rPr>
            </w:pPr>
            <w:r w:rsidRPr="6021DEB4">
              <w:rPr>
                <w:rFonts w:ascii="Lucida Sans" w:eastAsia="Times New Roman" w:hAnsi="Lucida Sans" w:cs="Arial"/>
                <w:color w:val="000000" w:themeColor="text1"/>
              </w:rPr>
              <w:t>18/10</w:t>
            </w:r>
          </w:p>
        </w:tc>
        <w:tc>
          <w:tcPr>
            <w:tcW w:w="1883" w:type="pct"/>
            <w:gridSpan w:val="2"/>
            <w:tcBorders>
              <w:left w:val="single" w:sz="18" w:space="0" w:color="auto"/>
            </w:tcBorders>
          </w:tcPr>
          <w:p w14:paraId="3C5F0492" w14:textId="537E23B6" w:rsidR="00C642F4" w:rsidRPr="00957A37" w:rsidRDefault="37E7EA52" w:rsidP="138FDD6D">
            <w:pPr>
              <w:autoSpaceDE w:val="0"/>
              <w:autoSpaceDN w:val="0"/>
              <w:adjustRightInd w:val="0"/>
              <w:spacing w:after="0" w:line="240" w:lineRule="auto"/>
              <w:outlineLvl w:val="0"/>
              <w:rPr>
                <w:rFonts w:ascii="Lucida Sans" w:eastAsia="Times New Roman" w:hAnsi="Lucida Sans" w:cs="Arial"/>
                <w:color w:val="000000"/>
              </w:rPr>
            </w:pPr>
            <w:r w:rsidRPr="6021DEB4">
              <w:rPr>
                <w:rFonts w:ascii="Lucida Sans" w:eastAsia="Times New Roman" w:hAnsi="Lucida Sans" w:cs="Arial"/>
                <w:color w:val="000000" w:themeColor="text1"/>
              </w:rPr>
              <w:t>Below Deck is a venue on Highfield Campus at the University of Southampton.</w:t>
            </w:r>
          </w:p>
        </w:tc>
      </w:tr>
      <w:tr w:rsidR="00C642F4" w:rsidRPr="00957A37" w14:paraId="3C5F049A" w14:textId="77777777" w:rsidTr="294A7E78">
        <w:trPr>
          <w:trHeight w:val="574"/>
        </w:trPr>
        <w:tc>
          <w:tcPr>
            <w:tcW w:w="218" w:type="pct"/>
          </w:tcPr>
          <w:p w14:paraId="3C5F0494" w14:textId="78662483" w:rsidR="00C642F4" w:rsidRPr="00957A37" w:rsidRDefault="00AD694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21" w:type="pct"/>
          </w:tcPr>
          <w:p w14:paraId="0BF1E91E" w14:textId="72245672" w:rsidR="00AD6940" w:rsidRDefault="493EC5C2" w:rsidP="00AD6940">
            <w:pPr>
              <w:autoSpaceDE w:val="0"/>
              <w:autoSpaceDN w:val="0"/>
              <w:adjustRightInd w:val="0"/>
              <w:spacing w:after="0" w:line="240" w:lineRule="auto"/>
              <w:outlineLvl w:val="0"/>
              <w:rPr>
                <w:rFonts w:ascii="Lucida Sans" w:eastAsia="Times New Roman" w:hAnsi="Lucida Sans" w:cs="Arial"/>
                <w:color w:val="000000" w:themeColor="text1"/>
              </w:rPr>
            </w:pPr>
            <w:r w:rsidRPr="294A7E78">
              <w:rPr>
                <w:rFonts w:ascii="Lucida Sans" w:eastAsia="Times New Roman" w:hAnsi="Lucida Sans" w:cs="Arial"/>
                <w:color w:val="000000" w:themeColor="text1"/>
              </w:rPr>
              <w:t>Location</w:t>
            </w:r>
            <w:r w:rsidR="0921C43E" w:rsidRPr="294A7E78">
              <w:rPr>
                <w:rFonts w:ascii="Lucida Sans" w:eastAsia="Times New Roman" w:hAnsi="Lucida Sans" w:cs="Arial"/>
                <w:color w:val="000000" w:themeColor="text1"/>
              </w:rPr>
              <w:t xml:space="preserve"> shared in advance with </w:t>
            </w:r>
            <w:r w:rsidR="08B88DC4" w:rsidRPr="294A7E78">
              <w:rPr>
                <w:rFonts w:ascii="Lucida Sans" w:eastAsia="Times New Roman" w:hAnsi="Lucida Sans" w:cs="Arial"/>
                <w:color w:val="000000" w:themeColor="text1"/>
              </w:rPr>
              <w:t>attendee's as well as weather checked so it is possible to travel</w:t>
            </w:r>
          </w:p>
          <w:p w14:paraId="3C5F0495" w14:textId="417CEDC1" w:rsidR="00AD6940" w:rsidRPr="00957A37" w:rsidRDefault="00AD6940"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553" w:type="pct"/>
          </w:tcPr>
          <w:p w14:paraId="3C5F0496" w14:textId="65485DC3" w:rsidR="00C642F4" w:rsidRPr="00957A37" w:rsidRDefault="28FA00B2" w:rsidP="21CA4D7E">
            <w:pPr>
              <w:autoSpaceDE w:val="0"/>
              <w:autoSpaceDN w:val="0"/>
              <w:adjustRightInd w:val="0"/>
              <w:spacing w:after="0" w:line="240" w:lineRule="auto"/>
              <w:outlineLvl w:val="0"/>
              <w:rPr>
                <w:rFonts w:ascii="Lucida Sans" w:eastAsia="Times New Roman" w:hAnsi="Lucida Sans" w:cs="Arial"/>
                <w:color w:val="000000" w:themeColor="text1"/>
              </w:rPr>
            </w:pPr>
            <w:r w:rsidRPr="6021DEB4">
              <w:rPr>
                <w:rFonts w:ascii="Lucida Sans" w:eastAsia="Times New Roman" w:hAnsi="Lucida Sans" w:cs="Arial"/>
                <w:color w:val="000000" w:themeColor="text1"/>
              </w:rPr>
              <w:t>Chloe Kilday</w:t>
            </w:r>
          </w:p>
        </w:tc>
        <w:tc>
          <w:tcPr>
            <w:tcW w:w="378" w:type="pct"/>
            <w:gridSpan w:val="2"/>
          </w:tcPr>
          <w:p w14:paraId="3C5F0497" w14:textId="45D546A7" w:rsidR="00C642F4" w:rsidRPr="00957A37" w:rsidRDefault="28FA00B2" w:rsidP="21CA4D7E">
            <w:pPr>
              <w:autoSpaceDE w:val="0"/>
              <w:autoSpaceDN w:val="0"/>
              <w:adjustRightInd w:val="0"/>
              <w:spacing w:after="0" w:line="240" w:lineRule="auto"/>
              <w:outlineLvl w:val="0"/>
              <w:rPr>
                <w:rFonts w:ascii="Lucida Sans" w:eastAsia="Times New Roman" w:hAnsi="Lucida Sans" w:cs="Arial"/>
                <w:color w:val="000000" w:themeColor="text1"/>
              </w:rPr>
            </w:pPr>
            <w:r w:rsidRPr="6021DEB4">
              <w:rPr>
                <w:rFonts w:ascii="Lucida Sans" w:eastAsia="Times New Roman" w:hAnsi="Lucida Sans" w:cs="Arial"/>
                <w:color w:val="000000" w:themeColor="text1"/>
              </w:rPr>
              <w:t>18/10</w:t>
            </w:r>
          </w:p>
        </w:tc>
        <w:tc>
          <w:tcPr>
            <w:tcW w:w="447" w:type="pct"/>
            <w:tcBorders>
              <w:right w:val="single" w:sz="18" w:space="0" w:color="auto"/>
            </w:tcBorders>
          </w:tcPr>
          <w:p w14:paraId="3C5F0498" w14:textId="6B810055" w:rsidR="00C642F4" w:rsidRPr="00957A37" w:rsidRDefault="28FA00B2" w:rsidP="6021DEB4">
            <w:pPr>
              <w:autoSpaceDE w:val="0"/>
              <w:autoSpaceDN w:val="0"/>
              <w:adjustRightInd w:val="0"/>
              <w:spacing w:after="0" w:line="240" w:lineRule="auto"/>
              <w:outlineLvl w:val="0"/>
              <w:rPr>
                <w:rFonts w:ascii="Lucida Sans" w:eastAsia="Times New Roman" w:hAnsi="Lucida Sans" w:cs="Arial"/>
                <w:color w:val="000000"/>
              </w:rPr>
            </w:pPr>
            <w:r w:rsidRPr="6021DEB4">
              <w:rPr>
                <w:rFonts w:ascii="Lucida Sans" w:eastAsia="Times New Roman" w:hAnsi="Lucida Sans" w:cs="Arial"/>
                <w:color w:val="000000" w:themeColor="text1"/>
              </w:rPr>
              <w:t>18/10</w:t>
            </w:r>
          </w:p>
        </w:tc>
        <w:tc>
          <w:tcPr>
            <w:tcW w:w="1883" w:type="pct"/>
            <w:gridSpan w:val="2"/>
            <w:tcBorders>
              <w:left w:val="single" w:sz="18" w:space="0" w:color="auto"/>
            </w:tcBorders>
          </w:tcPr>
          <w:p w14:paraId="3C5F0499" w14:textId="31E975BC" w:rsidR="00C642F4" w:rsidRPr="00957A37" w:rsidRDefault="00C642F4" w:rsidP="6021DEB4">
            <w:pPr>
              <w:autoSpaceDE w:val="0"/>
              <w:autoSpaceDN w:val="0"/>
              <w:adjustRightInd w:val="0"/>
              <w:spacing w:after="0" w:line="240" w:lineRule="auto"/>
              <w:outlineLvl w:val="0"/>
              <w:rPr>
                <w:rFonts w:ascii="Lucida Sans" w:eastAsia="Times New Roman" w:hAnsi="Lucida Sans" w:cs="Arial"/>
                <w:color w:val="000000"/>
              </w:rPr>
            </w:pPr>
          </w:p>
        </w:tc>
      </w:tr>
      <w:tr w:rsidR="00C642F4" w:rsidRPr="00957A37" w14:paraId="3C5F04A1" w14:textId="77777777" w:rsidTr="294A7E78">
        <w:trPr>
          <w:trHeight w:val="574"/>
        </w:trPr>
        <w:tc>
          <w:tcPr>
            <w:tcW w:w="218" w:type="pct"/>
          </w:tcPr>
          <w:p w14:paraId="3C5F049B" w14:textId="0193A47D" w:rsidR="00C642F4" w:rsidRPr="00957A37" w:rsidRDefault="00AD694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21" w:type="pct"/>
          </w:tcPr>
          <w:p w14:paraId="3C5F049C" w14:textId="2A9618E2" w:rsidR="00AD6940" w:rsidRPr="00957A37" w:rsidRDefault="7FDCCDC0" w:rsidP="6021DEB4">
            <w:pPr>
              <w:autoSpaceDE w:val="0"/>
              <w:autoSpaceDN w:val="0"/>
              <w:adjustRightInd w:val="0"/>
              <w:spacing w:after="0" w:line="240" w:lineRule="auto"/>
              <w:outlineLvl w:val="0"/>
              <w:rPr>
                <w:rFonts w:ascii="Lucida Sans" w:eastAsia="Lucida Sans" w:hAnsi="Lucida Sans" w:cs="Lucida Sans"/>
              </w:rPr>
            </w:pPr>
            <w:r w:rsidRPr="6021DEB4">
              <w:rPr>
                <w:rFonts w:ascii="Lucida Sans" w:eastAsia="Lucida Sans" w:hAnsi="Lucida Sans" w:cs="Lucida Sans"/>
              </w:rPr>
              <w:t>All major incidents will be logged with SUSU the next day.</w:t>
            </w:r>
          </w:p>
        </w:tc>
        <w:tc>
          <w:tcPr>
            <w:tcW w:w="553" w:type="pct"/>
          </w:tcPr>
          <w:p w14:paraId="3C5F049D" w14:textId="05457F25" w:rsidR="00C642F4" w:rsidRPr="00957A37" w:rsidRDefault="5FF1E503" w:rsidP="21CA4D7E">
            <w:pPr>
              <w:autoSpaceDE w:val="0"/>
              <w:autoSpaceDN w:val="0"/>
              <w:adjustRightInd w:val="0"/>
              <w:spacing w:after="0" w:line="240" w:lineRule="auto"/>
              <w:rPr>
                <w:rFonts w:ascii="Lucida Sans" w:eastAsia="Times New Roman" w:hAnsi="Lucida Sans" w:cs="Arial"/>
                <w:color w:val="000000" w:themeColor="text1"/>
              </w:rPr>
            </w:pPr>
            <w:r w:rsidRPr="6021DEB4">
              <w:rPr>
                <w:rFonts w:ascii="Lucida Sans" w:eastAsia="Times New Roman" w:hAnsi="Lucida Sans" w:cs="Arial"/>
                <w:color w:val="000000" w:themeColor="text1"/>
              </w:rPr>
              <w:t>Chloe Kilday</w:t>
            </w:r>
          </w:p>
        </w:tc>
        <w:tc>
          <w:tcPr>
            <w:tcW w:w="378" w:type="pct"/>
            <w:gridSpan w:val="2"/>
          </w:tcPr>
          <w:p w14:paraId="3C5F049E" w14:textId="18B58333" w:rsidR="00C642F4" w:rsidRPr="00957A37" w:rsidRDefault="50DFA1CC" w:rsidP="21CA4D7E">
            <w:pPr>
              <w:autoSpaceDE w:val="0"/>
              <w:autoSpaceDN w:val="0"/>
              <w:adjustRightInd w:val="0"/>
              <w:spacing w:after="0" w:line="240" w:lineRule="auto"/>
              <w:outlineLvl w:val="0"/>
              <w:rPr>
                <w:rFonts w:ascii="Lucida Sans" w:eastAsia="Times New Roman" w:hAnsi="Lucida Sans" w:cs="Arial"/>
                <w:color w:val="000000" w:themeColor="text1"/>
              </w:rPr>
            </w:pPr>
            <w:r w:rsidRPr="6021DEB4">
              <w:rPr>
                <w:rFonts w:ascii="Lucida Sans" w:eastAsia="Times New Roman" w:hAnsi="Lucida Sans" w:cs="Arial"/>
                <w:color w:val="000000" w:themeColor="text1"/>
              </w:rPr>
              <w:t>1</w:t>
            </w:r>
            <w:r w:rsidR="4FD6C34E" w:rsidRPr="6021DEB4">
              <w:rPr>
                <w:rFonts w:ascii="Lucida Sans" w:eastAsia="Times New Roman" w:hAnsi="Lucida Sans" w:cs="Arial"/>
                <w:color w:val="000000" w:themeColor="text1"/>
              </w:rPr>
              <w:t>8/</w:t>
            </w:r>
            <w:r w:rsidRPr="6021DEB4">
              <w:rPr>
                <w:rFonts w:ascii="Lucida Sans" w:eastAsia="Times New Roman" w:hAnsi="Lucida Sans" w:cs="Arial"/>
                <w:color w:val="000000" w:themeColor="text1"/>
              </w:rPr>
              <w:t>10/24</w:t>
            </w:r>
          </w:p>
        </w:tc>
        <w:tc>
          <w:tcPr>
            <w:tcW w:w="447" w:type="pct"/>
            <w:tcBorders>
              <w:right w:val="single" w:sz="18" w:space="0" w:color="auto"/>
            </w:tcBorders>
          </w:tcPr>
          <w:p w14:paraId="3C5F049F" w14:textId="25F7B4FD" w:rsidR="00C642F4" w:rsidRPr="00957A37" w:rsidRDefault="07CCD5CF" w:rsidP="138FDD6D">
            <w:pPr>
              <w:autoSpaceDE w:val="0"/>
              <w:autoSpaceDN w:val="0"/>
              <w:adjustRightInd w:val="0"/>
              <w:spacing w:after="0" w:line="240" w:lineRule="auto"/>
              <w:outlineLvl w:val="0"/>
              <w:rPr>
                <w:rFonts w:ascii="Lucida Sans" w:eastAsia="Times New Roman" w:hAnsi="Lucida Sans" w:cs="Arial"/>
                <w:color w:val="000000"/>
              </w:rPr>
            </w:pPr>
            <w:r w:rsidRPr="6021DEB4">
              <w:rPr>
                <w:rFonts w:ascii="Lucida Sans" w:eastAsia="Times New Roman" w:hAnsi="Lucida Sans" w:cs="Arial"/>
                <w:color w:val="000000" w:themeColor="text1"/>
              </w:rPr>
              <w:t>09</w:t>
            </w:r>
            <w:r w:rsidR="55EC32CF" w:rsidRPr="6021DEB4">
              <w:rPr>
                <w:rFonts w:ascii="Lucida Sans" w:eastAsia="Times New Roman" w:hAnsi="Lucida Sans" w:cs="Arial"/>
                <w:color w:val="000000" w:themeColor="text1"/>
              </w:rPr>
              <w:t>/1</w:t>
            </w:r>
            <w:r w:rsidR="242E7A03" w:rsidRPr="6021DEB4">
              <w:rPr>
                <w:rFonts w:ascii="Lucida Sans" w:eastAsia="Times New Roman" w:hAnsi="Lucida Sans" w:cs="Arial"/>
                <w:color w:val="000000" w:themeColor="text1"/>
              </w:rPr>
              <w:t>1</w:t>
            </w:r>
            <w:r w:rsidR="55EC32CF" w:rsidRPr="6021DEB4">
              <w:rPr>
                <w:rFonts w:ascii="Lucida Sans" w:eastAsia="Times New Roman" w:hAnsi="Lucida Sans" w:cs="Arial"/>
                <w:color w:val="000000" w:themeColor="text1"/>
              </w:rPr>
              <w:t>/2</w:t>
            </w:r>
            <w:r w:rsidR="0EAF529F" w:rsidRPr="6021DEB4">
              <w:rPr>
                <w:rFonts w:ascii="Lucida Sans" w:eastAsia="Times New Roman" w:hAnsi="Lucida Sans" w:cs="Arial"/>
                <w:color w:val="000000" w:themeColor="text1"/>
              </w:rPr>
              <w:t>4</w:t>
            </w:r>
          </w:p>
        </w:tc>
        <w:tc>
          <w:tcPr>
            <w:tcW w:w="1883"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94A7E78">
        <w:trPr>
          <w:trHeight w:val="574"/>
        </w:trPr>
        <w:tc>
          <w:tcPr>
            <w:tcW w:w="218" w:type="pct"/>
          </w:tcPr>
          <w:p w14:paraId="3C5F04A2" w14:textId="1819FC4C" w:rsidR="00C642F4" w:rsidRPr="00957A37" w:rsidRDefault="00AD694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21" w:type="pct"/>
          </w:tcPr>
          <w:p w14:paraId="3C5F04A3" w14:textId="232F5394"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553" w:type="pct"/>
          </w:tcPr>
          <w:p w14:paraId="3C5F04A4" w14:textId="30D8C3A7"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378" w:type="pct"/>
            <w:gridSpan w:val="2"/>
          </w:tcPr>
          <w:p w14:paraId="3C5F04A5" w14:textId="01352A4F"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447" w:type="pct"/>
            <w:tcBorders>
              <w:right w:val="single" w:sz="18" w:space="0" w:color="auto"/>
            </w:tcBorders>
          </w:tcPr>
          <w:p w14:paraId="3C5F04A6" w14:textId="290D7789" w:rsidR="00C642F4" w:rsidRPr="00957A37" w:rsidRDefault="00C642F4" w:rsidP="6021DEB4">
            <w:pPr>
              <w:autoSpaceDE w:val="0"/>
              <w:autoSpaceDN w:val="0"/>
              <w:adjustRightInd w:val="0"/>
              <w:spacing w:after="0" w:line="240" w:lineRule="auto"/>
              <w:outlineLvl w:val="0"/>
              <w:rPr>
                <w:rFonts w:ascii="Lucida Sans" w:eastAsia="Times New Roman" w:hAnsi="Lucida Sans" w:cs="Arial"/>
                <w:color w:val="000000"/>
              </w:rPr>
            </w:pPr>
          </w:p>
        </w:tc>
        <w:tc>
          <w:tcPr>
            <w:tcW w:w="1883"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94A7E78">
        <w:trPr>
          <w:trHeight w:val="574"/>
        </w:trPr>
        <w:tc>
          <w:tcPr>
            <w:tcW w:w="218" w:type="pct"/>
          </w:tcPr>
          <w:p w14:paraId="3C5F04A9" w14:textId="0C23D770" w:rsidR="00C642F4" w:rsidRPr="00957A37" w:rsidRDefault="00C642F4" w:rsidP="6021DEB4">
            <w:pPr>
              <w:autoSpaceDE w:val="0"/>
              <w:autoSpaceDN w:val="0"/>
              <w:adjustRightInd w:val="0"/>
              <w:spacing w:after="0" w:line="240" w:lineRule="auto"/>
              <w:jc w:val="center"/>
              <w:outlineLvl w:val="0"/>
              <w:rPr>
                <w:rFonts w:ascii="Lucida Sans" w:eastAsia="Times New Roman" w:hAnsi="Lucida Sans" w:cs="Arial"/>
                <w:color w:val="000000"/>
              </w:rPr>
            </w:pPr>
          </w:p>
        </w:tc>
        <w:tc>
          <w:tcPr>
            <w:tcW w:w="1521" w:type="pct"/>
          </w:tcPr>
          <w:p w14:paraId="3C5F04AA" w14:textId="35C641C2"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themeColor="text1"/>
              </w:rPr>
            </w:pPr>
          </w:p>
        </w:tc>
        <w:tc>
          <w:tcPr>
            <w:tcW w:w="553" w:type="pct"/>
          </w:tcPr>
          <w:p w14:paraId="3C5F04AB" w14:textId="1A12C5AA" w:rsidR="00C642F4" w:rsidRPr="00957A37" w:rsidRDefault="00C642F4" w:rsidP="66AF0D26">
            <w:pPr>
              <w:autoSpaceDE w:val="0"/>
              <w:autoSpaceDN w:val="0"/>
              <w:adjustRightInd w:val="0"/>
              <w:spacing w:after="0" w:line="240" w:lineRule="auto"/>
              <w:outlineLvl w:val="0"/>
              <w:rPr>
                <w:rFonts w:ascii="Lucida Sans" w:eastAsia="Times New Roman" w:hAnsi="Lucida Sans" w:cs="Arial"/>
                <w:color w:val="000000" w:themeColor="text1"/>
              </w:rPr>
            </w:pPr>
          </w:p>
        </w:tc>
        <w:tc>
          <w:tcPr>
            <w:tcW w:w="378" w:type="pct"/>
            <w:gridSpan w:val="2"/>
          </w:tcPr>
          <w:p w14:paraId="3C5F04AC" w14:textId="70BDCEE2"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447" w:type="pct"/>
            <w:tcBorders>
              <w:right w:val="single" w:sz="18" w:space="0" w:color="auto"/>
            </w:tcBorders>
          </w:tcPr>
          <w:p w14:paraId="3C5F04AD" w14:textId="57CCBE3C"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c>
          <w:tcPr>
            <w:tcW w:w="1883"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94A7E78">
        <w:trPr>
          <w:trHeight w:val="574"/>
        </w:trPr>
        <w:tc>
          <w:tcPr>
            <w:tcW w:w="218" w:type="pct"/>
          </w:tcPr>
          <w:p w14:paraId="3C5F04B0" w14:textId="32006F7E" w:rsidR="00C642F4" w:rsidRPr="00957A37" w:rsidRDefault="00C642F4" w:rsidP="138FDD6D">
            <w:pPr>
              <w:autoSpaceDE w:val="0"/>
              <w:autoSpaceDN w:val="0"/>
              <w:adjustRightInd w:val="0"/>
              <w:spacing w:after="0" w:line="240" w:lineRule="auto"/>
              <w:jc w:val="center"/>
              <w:outlineLvl w:val="0"/>
              <w:rPr>
                <w:rFonts w:ascii="Lucida Sans" w:eastAsia="Times New Roman" w:hAnsi="Lucida Sans" w:cs="Arial"/>
                <w:color w:val="000000"/>
              </w:rPr>
            </w:pPr>
          </w:p>
        </w:tc>
        <w:tc>
          <w:tcPr>
            <w:tcW w:w="1521" w:type="pct"/>
          </w:tcPr>
          <w:p w14:paraId="28C0EECE" w14:textId="1837E496" w:rsidR="00C642F4" w:rsidRPr="00957A37" w:rsidRDefault="00C642F4" w:rsidP="6021DEB4">
            <w:pPr>
              <w:autoSpaceDE w:val="0"/>
              <w:autoSpaceDN w:val="0"/>
              <w:adjustRightInd w:val="0"/>
              <w:spacing w:after="0" w:line="240" w:lineRule="auto"/>
              <w:outlineLvl w:val="0"/>
              <w:rPr>
                <w:rFonts w:ascii="Lucida Sans" w:eastAsia="Times New Roman" w:hAnsi="Lucida Sans" w:cs="Arial"/>
                <w:color w:val="000000" w:themeColor="text1"/>
              </w:rPr>
            </w:pPr>
          </w:p>
          <w:p w14:paraId="3C5F04B1" w14:textId="575ED6C0"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c>
          <w:tcPr>
            <w:tcW w:w="553" w:type="pct"/>
          </w:tcPr>
          <w:p w14:paraId="3C5F04B2" w14:textId="102F5397"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c>
          <w:tcPr>
            <w:tcW w:w="378" w:type="pct"/>
            <w:gridSpan w:val="2"/>
          </w:tcPr>
          <w:p w14:paraId="3C5F04B3" w14:textId="574E5AB6"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c>
          <w:tcPr>
            <w:tcW w:w="447" w:type="pct"/>
            <w:tcBorders>
              <w:right w:val="single" w:sz="18" w:space="0" w:color="auto"/>
            </w:tcBorders>
          </w:tcPr>
          <w:p w14:paraId="3689CB7C" w14:textId="7B9214DE"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themeColor="text1"/>
              </w:rPr>
            </w:pPr>
          </w:p>
          <w:p w14:paraId="3C5F04B4" w14:textId="7B14A336"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c>
          <w:tcPr>
            <w:tcW w:w="1883"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94A7E78">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1"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3"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7"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83"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94A7E78">
        <w:trPr>
          <w:cantSplit/>
        </w:trPr>
        <w:tc>
          <w:tcPr>
            <w:tcW w:w="2670" w:type="pct"/>
            <w:gridSpan w:val="5"/>
            <w:tcBorders>
              <w:bottom w:val="nil"/>
            </w:tcBorders>
          </w:tcPr>
          <w:p w14:paraId="3C5F04BF" w14:textId="74EC46A8"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138FDD6D">
              <w:rPr>
                <w:rFonts w:ascii="Lucida Sans" w:eastAsia="Times New Roman" w:hAnsi="Lucida Sans" w:cs="Arial"/>
                <w:color w:val="000000" w:themeColor="text1"/>
              </w:rPr>
              <w:t>Responsible manager’s signature:</w:t>
            </w:r>
            <w:r w:rsidR="00AD6940" w:rsidRPr="138FDD6D">
              <w:rPr>
                <w:rFonts w:ascii="Lucida Sans" w:eastAsia="Times New Roman" w:hAnsi="Lucida Sans" w:cs="Arial"/>
                <w:color w:val="000000" w:themeColor="text1"/>
              </w:rPr>
              <w:t xml:space="preserve"> </w:t>
            </w:r>
          </w:p>
          <w:p w14:paraId="0D2DA7E6" w14:textId="642357B4" w:rsidR="00AD6940" w:rsidRPr="00AD6940" w:rsidRDefault="00AD6940" w:rsidP="6021DEB4">
            <w:pPr>
              <w:autoSpaceDE w:val="0"/>
              <w:autoSpaceDN w:val="0"/>
              <w:adjustRightInd w:val="0"/>
              <w:spacing w:after="0" w:line="240" w:lineRule="auto"/>
              <w:outlineLvl w:val="0"/>
              <w:rPr>
                <w:rFonts w:ascii="Lucida Sans" w:eastAsia="Times New Roman" w:hAnsi="Lucida Sans" w:cs="Arial"/>
                <w:b/>
                <w:bCs/>
                <w:color w:val="000000" w:themeColor="text1"/>
                <w:lang w:eastAsia="en-GB"/>
              </w:rPr>
            </w:pPr>
          </w:p>
          <w:p w14:paraId="18A5C702" w14:textId="22D3A936" w:rsidR="00AD6940" w:rsidRPr="00592A85" w:rsidRDefault="6FB469AC" w:rsidP="111E6FDB">
            <w:pPr>
              <w:autoSpaceDE w:val="0"/>
              <w:autoSpaceDN w:val="0"/>
              <w:adjustRightInd w:val="0"/>
              <w:spacing w:after="0" w:line="240" w:lineRule="auto"/>
              <w:outlineLvl w:val="0"/>
              <w:rPr>
                <w:rFonts w:ascii="Lucida Sans" w:eastAsia="Times New Roman" w:hAnsi="Lucida Sans" w:cs="Arial"/>
                <w:color w:val="000000"/>
              </w:rPr>
            </w:pPr>
            <w:r w:rsidRPr="6021DEB4">
              <w:rPr>
                <w:rFonts w:ascii="Lucida Sans" w:eastAsia="Times New Roman" w:hAnsi="Lucida Sans" w:cs="Arial"/>
                <w:b/>
                <w:bCs/>
                <w:color w:val="000000" w:themeColor="text1"/>
              </w:rPr>
              <w:t>SURGE</w:t>
            </w:r>
            <w:r w:rsidR="0E600EED" w:rsidRPr="6021DEB4">
              <w:rPr>
                <w:rFonts w:ascii="Lucida Sans" w:eastAsia="Times New Roman" w:hAnsi="Lucida Sans" w:cs="Arial"/>
                <w:b/>
                <w:bCs/>
                <w:color w:val="000000" w:themeColor="text1"/>
              </w:rPr>
              <w:t xml:space="preserve"> </w:t>
            </w:r>
            <w:r w:rsidR="2516BE6F" w:rsidRPr="6021DEB4">
              <w:rPr>
                <w:rFonts w:ascii="Lucida Sans" w:eastAsia="Times New Roman" w:hAnsi="Lucida Sans" w:cs="Arial"/>
                <w:b/>
                <w:bCs/>
                <w:color w:val="000000" w:themeColor="text1"/>
              </w:rPr>
              <w:t xml:space="preserve">Head of Events: </w:t>
            </w:r>
            <w:r w:rsidRPr="6021DEB4">
              <w:rPr>
                <w:rFonts w:ascii="Lucida Sans" w:eastAsia="Times New Roman" w:hAnsi="Lucida Sans" w:cs="Arial"/>
                <w:color w:val="000000" w:themeColor="text1"/>
              </w:rPr>
              <w:t>Chloe Kilday</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30" w:type="pct"/>
            <w:gridSpan w:val="3"/>
            <w:tcBorders>
              <w:bottom w:val="nil"/>
            </w:tcBorders>
          </w:tcPr>
          <w:p w14:paraId="0EB18E93" w14:textId="55352F50"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themeColor="text1"/>
              </w:rPr>
            </w:pPr>
            <w:r w:rsidRPr="138FDD6D">
              <w:rPr>
                <w:rFonts w:ascii="Lucida Sans" w:eastAsia="Times New Roman" w:hAnsi="Lucida Sans" w:cs="Arial"/>
                <w:color w:val="000000" w:themeColor="text1"/>
              </w:rPr>
              <w:t>Responsible manager’s signature:</w:t>
            </w:r>
          </w:p>
          <w:p w14:paraId="05C4B127" w14:textId="43AA3B42" w:rsidR="41BFB5B0" w:rsidRDefault="41BFB5B0" w:rsidP="294A7E78">
            <w:pPr>
              <w:spacing w:after="0" w:line="240" w:lineRule="auto"/>
              <w:outlineLvl w:val="0"/>
              <w:rPr>
                <w:rFonts w:ascii="Lucida Sans" w:eastAsia="Times New Roman" w:hAnsi="Lucida Sans" w:cs="Arial"/>
                <w:b/>
                <w:bCs/>
                <w:color w:val="000000" w:themeColor="text1"/>
              </w:rPr>
            </w:pPr>
            <w:r>
              <w:br/>
            </w:r>
            <w:r w:rsidR="5EC5D155" w:rsidRPr="294A7E78">
              <w:rPr>
                <w:rFonts w:ascii="Lucida Sans" w:eastAsia="Times New Roman" w:hAnsi="Lucida Sans" w:cs="Arial"/>
                <w:b/>
                <w:bCs/>
                <w:color w:val="000000" w:themeColor="text1"/>
              </w:rPr>
              <w:t>SURGE</w:t>
            </w:r>
            <w:r w:rsidR="34BAD47D" w:rsidRPr="294A7E78">
              <w:rPr>
                <w:rFonts w:ascii="Lucida Sans" w:eastAsia="Times New Roman" w:hAnsi="Lucida Sans" w:cs="Arial"/>
                <w:b/>
                <w:bCs/>
                <w:color w:val="000000" w:themeColor="text1"/>
              </w:rPr>
              <w:t xml:space="preserve"> President: Theo Brown</w:t>
            </w:r>
          </w:p>
          <w:p w14:paraId="3C5F04C1" w14:textId="6BBD36C8" w:rsidR="00C642F4" w:rsidRPr="00957A37" w:rsidRDefault="00C642F4" w:rsidP="138FDD6D">
            <w:pPr>
              <w:autoSpaceDE w:val="0"/>
              <w:autoSpaceDN w:val="0"/>
              <w:adjustRightInd w:val="0"/>
              <w:spacing w:after="0" w:line="240" w:lineRule="auto"/>
              <w:outlineLvl w:val="0"/>
              <w:rPr>
                <w:rFonts w:ascii="Lucida Sans" w:eastAsia="Times New Roman" w:hAnsi="Lucida Sans" w:cs="Arial"/>
                <w:color w:val="000000"/>
              </w:rPr>
            </w:pPr>
          </w:p>
        </w:tc>
      </w:tr>
      <w:tr w:rsidR="00C642F4" w:rsidRPr="00957A37" w14:paraId="3C5F04C7" w14:textId="77777777" w:rsidTr="294A7E78">
        <w:trPr>
          <w:cantSplit/>
          <w:trHeight w:val="606"/>
        </w:trPr>
        <w:tc>
          <w:tcPr>
            <w:tcW w:w="2376" w:type="pct"/>
            <w:gridSpan w:val="4"/>
            <w:tcBorders>
              <w:top w:val="nil"/>
              <w:right w:val="nil"/>
            </w:tcBorders>
          </w:tcPr>
          <w:p w14:paraId="3C5F04C3" w14:textId="7E333B5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94" w:type="pct"/>
            <w:tcBorders>
              <w:top w:val="nil"/>
              <w:left w:val="nil"/>
            </w:tcBorders>
          </w:tcPr>
          <w:p w14:paraId="3C5F04C4" w14:textId="5734B6FB" w:rsidR="00C642F4" w:rsidRPr="00957A37" w:rsidRDefault="7FE0447F" w:rsidP="6021DEB4">
            <w:pPr>
              <w:autoSpaceDE w:val="0"/>
              <w:autoSpaceDN w:val="0"/>
              <w:adjustRightInd w:val="0"/>
              <w:spacing w:after="0" w:line="240" w:lineRule="auto"/>
              <w:outlineLvl w:val="0"/>
              <w:rPr>
                <w:rFonts w:ascii="Lucida Sans" w:eastAsia="Times New Roman" w:hAnsi="Lucida Sans" w:cs="Arial"/>
                <w:color w:val="000000"/>
              </w:rPr>
            </w:pPr>
            <w:r w:rsidRPr="294A7E78">
              <w:rPr>
                <w:rFonts w:ascii="Lucida Sans" w:eastAsia="Times New Roman" w:hAnsi="Lucida Sans" w:cs="Arial"/>
                <w:color w:val="000000" w:themeColor="text1"/>
              </w:rPr>
              <w:t>Date:</w:t>
            </w:r>
            <w:r w:rsidR="0921C43E" w:rsidRPr="294A7E78">
              <w:rPr>
                <w:rFonts w:ascii="Lucida Sans" w:eastAsia="Times New Roman" w:hAnsi="Lucida Sans" w:cs="Arial"/>
                <w:color w:val="000000" w:themeColor="text1"/>
              </w:rPr>
              <w:t xml:space="preserve"> </w:t>
            </w:r>
            <w:r w:rsidR="5F8B66A0" w:rsidRPr="294A7E78">
              <w:rPr>
                <w:rFonts w:ascii="Lucida Sans" w:eastAsia="Times New Roman" w:hAnsi="Lucida Sans" w:cs="Arial"/>
                <w:color w:val="000000" w:themeColor="text1"/>
              </w:rPr>
              <w:t>21/</w:t>
            </w:r>
            <w:r w:rsidR="20A166AC" w:rsidRPr="294A7E78">
              <w:rPr>
                <w:rFonts w:ascii="Lucida Sans" w:eastAsia="Times New Roman" w:hAnsi="Lucida Sans" w:cs="Arial"/>
                <w:color w:val="000000" w:themeColor="text1"/>
              </w:rPr>
              <w:t>10/</w:t>
            </w:r>
            <w:r w:rsidR="0921C43E" w:rsidRPr="294A7E78">
              <w:rPr>
                <w:rFonts w:ascii="Lucida Sans" w:eastAsia="Times New Roman" w:hAnsi="Lucida Sans" w:cs="Arial"/>
                <w:color w:val="000000" w:themeColor="text1"/>
              </w:rPr>
              <w:t>24</w:t>
            </w:r>
          </w:p>
        </w:tc>
        <w:tc>
          <w:tcPr>
            <w:tcW w:w="1799" w:type="pct"/>
            <w:gridSpan w:val="2"/>
            <w:tcBorders>
              <w:top w:val="nil"/>
              <w:right w:val="nil"/>
            </w:tcBorders>
          </w:tcPr>
          <w:p w14:paraId="3C5F04C5" w14:textId="5DB5EDA3" w:rsidR="00C642F4" w:rsidRPr="00957A37" w:rsidRDefault="41BFB5B0" w:rsidP="294A7E78">
            <w:pPr>
              <w:autoSpaceDE w:val="0"/>
              <w:autoSpaceDN w:val="0"/>
              <w:adjustRightInd w:val="0"/>
              <w:spacing w:after="0" w:line="240" w:lineRule="auto"/>
              <w:outlineLvl w:val="0"/>
              <w:rPr>
                <w:rFonts w:ascii="Lucida Sans" w:eastAsia="Times New Roman" w:hAnsi="Lucida Sans" w:cs="Arial"/>
                <w:color w:val="000000"/>
              </w:rPr>
            </w:pPr>
            <w:r w:rsidRPr="294A7E78">
              <w:rPr>
                <w:rFonts w:ascii="Lucida Sans" w:eastAsia="Times New Roman" w:hAnsi="Lucida Sans" w:cs="Arial"/>
                <w:color w:val="000000" w:themeColor="text1"/>
              </w:rPr>
              <w:t>Print name:</w:t>
            </w:r>
            <w:r w:rsidR="5972A168" w:rsidRPr="294A7E78">
              <w:rPr>
                <w:rFonts w:ascii="Lucida Sans" w:eastAsia="Times New Roman" w:hAnsi="Lucida Sans" w:cs="Arial"/>
                <w:color w:val="000000" w:themeColor="text1"/>
              </w:rPr>
              <w:t xml:space="preserve"> Theo Brown</w:t>
            </w:r>
          </w:p>
        </w:tc>
        <w:tc>
          <w:tcPr>
            <w:tcW w:w="531" w:type="pct"/>
            <w:tcBorders>
              <w:top w:val="nil"/>
              <w:left w:val="nil"/>
            </w:tcBorders>
          </w:tcPr>
          <w:p w14:paraId="3C5F04C6" w14:textId="13F70268" w:rsidR="00C642F4" w:rsidRPr="00957A37" w:rsidRDefault="41BFB5B0" w:rsidP="294A7E78">
            <w:pPr>
              <w:autoSpaceDE w:val="0"/>
              <w:autoSpaceDN w:val="0"/>
              <w:adjustRightInd w:val="0"/>
              <w:spacing w:after="0" w:line="240" w:lineRule="auto"/>
              <w:outlineLvl w:val="0"/>
              <w:rPr>
                <w:rFonts w:ascii="Lucida Sans" w:eastAsia="Times New Roman" w:hAnsi="Lucida Sans" w:cs="Arial"/>
                <w:color w:val="000000"/>
              </w:rPr>
            </w:pPr>
            <w:r w:rsidRPr="294A7E78">
              <w:rPr>
                <w:rFonts w:ascii="Lucida Sans" w:eastAsia="Times New Roman" w:hAnsi="Lucida Sans" w:cs="Arial"/>
                <w:color w:val="000000" w:themeColor="text1"/>
              </w:rPr>
              <w:t>Date</w:t>
            </w:r>
            <w:r w:rsidR="6EFE466E" w:rsidRPr="294A7E78">
              <w:rPr>
                <w:rFonts w:ascii="Lucida Sans" w:eastAsia="Times New Roman" w:hAnsi="Lucida Sans" w:cs="Arial"/>
                <w:color w:val="000000" w:themeColor="text1"/>
              </w:rPr>
              <w:t xml:space="preserve"> 21/10</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5"/>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5"/>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5"/>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5"/>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5"/>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7A4C" w14:textId="77777777" w:rsidR="006F0C1B" w:rsidRDefault="006F0C1B" w:rsidP="00AC47B4">
      <w:pPr>
        <w:spacing w:after="0" w:line="240" w:lineRule="auto"/>
      </w:pPr>
      <w:r>
        <w:separator/>
      </w:r>
    </w:p>
  </w:endnote>
  <w:endnote w:type="continuationSeparator" w:id="0">
    <w:p w14:paraId="0080185D" w14:textId="77777777" w:rsidR="006F0C1B" w:rsidRDefault="006F0C1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67649" w14:textId="77777777" w:rsidR="006F0C1B" w:rsidRDefault="006F0C1B" w:rsidP="00AC47B4">
      <w:pPr>
        <w:spacing w:after="0" w:line="240" w:lineRule="auto"/>
      </w:pPr>
      <w:r>
        <w:separator/>
      </w:r>
    </w:p>
  </w:footnote>
  <w:footnote w:type="continuationSeparator" w:id="0">
    <w:p w14:paraId="61B7BBCF" w14:textId="77777777" w:rsidR="006F0C1B" w:rsidRDefault="006F0C1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86B3D"/>
    <w:multiLevelType w:val="hybridMultilevel"/>
    <w:tmpl w:val="DB2A754E"/>
    <w:lvl w:ilvl="0" w:tplc="9A82037E">
      <w:start w:val="1"/>
      <w:numFmt w:val="bullet"/>
      <w:lvlText w:val="-"/>
      <w:lvlJc w:val="left"/>
      <w:pPr>
        <w:ind w:left="720" w:hanging="360"/>
      </w:pPr>
      <w:rPr>
        <w:rFonts w:ascii="Aptos" w:hAnsi="Aptos" w:hint="default"/>
      </w:rPr>
    </w:lvl>
    <w:lvl w:ilvl="1" w:tplc="37F288C4">
      <w:start w:val="1"/>
      <w:numFmt w:val="bullet"/>
      <w:lvlText w:val="o"/>
      <w:lvlJc w:val="left"/>
      <w:pPr>
        <w:ind w:left="1440" w:hanging="360"/>
      </w:pPr>
      <w:rPr>
        <w:rFonts w:ascii="Courier New" w:hAnsi="Courier New" w:hint="default"/>
      </w:rPr>
    </w:lvl>
    <w:lvl w:ilvl="2" w:tplc="26944B6A">
      <w:start w:val="1"/>
      <w:numFmt w:val="bullet"/>
      <w:lvlText w:val=""/>
      <w:lvlJc w:val="left"/>
      <w:pPr>
        <w:ind w:left="2160" w:hanging="360"/>
      </w:pPr>
      <w:rPr>
        <w:rFonts w:ascii="Wingdings" w:hAnsi="Wingdings" w:hint="default"/>
      </w:rPr>
    </w:lvl>
    <w:lvl w:ilvl="3" w:tplc="B5F4E68A">
      <w:start w:val="1"/>
      <w:numFmt w:val="bullet"/>
      <w:lvlText w:val=""/>
      <w:lvlJc w:val="left"/>
      <w:pPr>
        <w:ind w:left="2880" w:hanging="360"/>
      </w:pPr>
      <w:rPr>
        <w:rFonts w:ascii="Symbol" w:hAnsi="Symbol" w:hint="default"/>
      </w:rPr>
    </w:lvl>
    <w:lvl w:ilvl="4" w:tplc="F7647E70">
      <w:start w:val="1"/>
      <w:numFmt w:val="bullet"/>
      <w:lvlText w:val="o"/>
      <w:lvlJc w:val="left"/>
      <w:pPr>
        <w:ind w:left="3600" w:hanging="360"/>
      </w:pPr>
      <w:rPr>
        <w:rFonts w:ascii="Courier New" w:hAnsi="Courier New" w:hint="default"/>
      </w:rPr>
    </w:lvl>
    <w:lvl w:ilvl="5" w:tplc="F3B4F1E6">
      <w:start w:val="1"/>
      <w:numFmt w:val="bullet"/>
      <w:lvlText w:val=""/>
      <w:lvlJc w:val="left"/>
      <w:pPr>
        <w:ind w:left="4320" w:hanging="360"/>
      </w:pPr>
      <w:rPr>
        <w:rFonts w:ascii="Wingdings" w:hAnsi="Wingdings" w:hint="default"/>
      </w:rPr>
    </w:lvl>
    <w:lvl w:ilvl="6" w:tplc="86341F7C">
      <w:start w:val="1"/>
      <w:numFmt w:val="bullet"/>
      <w:lvlText w:val=""/>
      <w:lvlJc w:val="left"/>
      <w:pPr>
        <w:ind w:left="5040" w:hanging="360"/>
      </w:pPr>
      <w:rPr>
        <w:rFonts w:ascii="Symbol" w:hAnsi="Symbol" w:hint="default"/>
      </w:rPr>
    </w:lvl>
    <w:lvl w:ilvl="7" w:tplc="1E18E67E">
      <w:start w:val="1"/>
      <w:numFmt w:val="bullet"/>
      <w:lvlText w:val="o"/>
      <w:lvlJc w:val="left"/>
      <w:pPr>
        <w:ind w:left="5760" w:hanging="360"/>
      </w:pPr>
      <w:rPr>
        <w:rFonts w:ascii="Courier New" w:hAnsi="Courier New" w:hint="default"/>
      </w:rPr>
    </w:lvl>
    <w:lvl w:ilvl="8" w:tplc="0E841E14">
      <w:start w:val="1"/>
      <w:numFmt w:val="bullet"/>
      <w:lvlText w:val=""/>
      <w:lvlJc w:val="left"/>
      <w:pPr>
        <w:ind w:left="6480" w:hanging="360"/>
      </w:pPr>
      <w:rPr>
        <w:rFonts w:ascii="Wingdings" w:hAnsi="Wingdings" w:hint="default"/>
      </w:rPr>
    </w:lvl>
  </w:abstractNum>
  <w:abstractNum w:abstractNumId="6"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AACBDFA"/>
    <w:multiLevelType w:val="multilevel"/>
    <w:tmpl w:val="4C1C30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2"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3"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582881"/>
    <w:multiLevelType w:val="hybridMultilevel"/>
    <w:tmpl w:val="2F16B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6"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7"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E45C5"/>
    <w:multiLevelType w:val="hybridMultilevel"/>
    <w:tmpl w:val="D4CA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91028">
    <w:abstractNumId w:val="5"/>
  </w:num>
  <w:num w:numId="2" w16cid:durableId="1376081148">
    <w:abstractNumId w:val="17"/>
  </w:num>
  <w:num w:numId="3" w16cid:durableId="1885678322">
    <w:abstractNumId w:val="1"/>
  </w:num>
  <w:num w:numId="4" w16cid:durableId="189808779">
    <w:abstractNumId w:val="16"/>
  </w:num>
  <w:num w:numId="5" w16cid:durableId="280308081">
    <w:abstractNumId w:val="15"/>
  </w:num>
  <w:num w:numId="6" w16cid:durableId="1399325849">
    <w:abstractNumId w:val="8"/>
  </w:num>
  <w:num w:numId="7" w16cid:durableId="345864617">
    <w:abstractNumId w:val="0"/>
  </w:num>
  <w:num w:numId="8" w16cid:durableId="263997757">
    <w:abstractNumId w:val="9"/>
  </w:num>
  <w:num w:numId="9" w16cid:durableId="91630111">
    <w:abstractNumId w:val="12"/>
  </w:num>
  <w:num w:numId="10" w16cid:durableId="962075218">
    <w:abstractNumId w:val="3"/>
  </w:num>
  <w:num w:numId="11" w16cid:durableId="171266796">
    <w:abstractNumId w:val="2"/>
  </w:num>
  <w:num w:numId="12" w16cid:durableId="400450173">
    <w:abstractNumId w:val="11"/>
  </w:num>
  <w:num w:numId="13" w16cid:durableId="1939172497">
    <w:abstractNumId w:val="20"/>
  </w:num>
  <w:num w:numId="14" w16cid:durableId="498084892">
    <w:abstractNumId w:val="26"/>
  </w:num>
  <w:num w:numId="15" w16cid:durableId="22022195">
    <w:abstractNumId w:val="24"/>
  </w:num>
  <w:num w:numId="16" w16cid:durableId="1247035123">
    <w:abstractNumId w:val="13"/>
  </w:num>
  <w:num w:numId="17" w16cid:durableId="82187251">
    <w:abstractNumId w:val="4"/>
  </w:num>
  <w:num w:numId="18" w16cid:durableId="1457065071">
    <w:abstractNumId w:val="23"/>
  </w:num>
  <w:num w:numId="19" w16cid:durableId="279580692">
    <w:abstractNumId w:val="7"/>
  </w:num>
  <w:num w:numId="20" w16cid:durableId="456067949">
    <w:abstractNumId w:val="18"/>
  </w:num>
  <w:num w:numId="21" w16cid:durableId="604191673">
    <w:abstractNumId w:val="25"/>
  </w:num>
  <w:num w:numId="22" w16cid:durableId="2003117134">
    <w:abstractNumId w:val="22"/>
  </w:num>
  <w:num w:numId="23" w16cid:durableId="79448602">
    <w:abstractNumId w:val="19"/>
  </w:num>
  <w:num w:numId="24" w16cid:durableId="1300307722">
    <w:abstractNumId w:val="6"/>
  </w:num>
  <w:num w:numId="25" w16cid:durableId="187766281">
    <w:abstractNumId w:val="21"/>
  </w:num>
  <w:num w:numId="26" w16cid:durableId="4944808">
    <w:abstractNumId w:val="14"/>
  </w:num>
  <w:num w:numId="27" w16cid:durableId="807934109">
    <w:abstractNumId w:val="27"/>
  </w:num>
  <w:num w:numId="28" w16cid:durableId="17629928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37EED"/>
    <w:rsid w:val="00040853"/>
    <w:rsid w:val="00041D73"/>
    <w:rsid w:val="0004417F"/>
    <w:rsid w:val="00044942"/>
    <w:rsid w:val="00044B80"/>
    <w:rsid w:val="00055796"/>
    <w:rsid w:val="000618BF"/>
    <w:rsid w:val="0006375A"/>
    <w:rsid w:val="000670A4"/>
    <w:rsid w:val="00070D24"/>
    <w:rsid w:val="00073C24"/>
    <w:rsid w:val="00076107"/>
    <w:rsid w:val="00082AB9"/>
    <w:rsid w:val="0008455A"/>
    <w:rsid w:val="00085806"/>
    <w:rsid w:val="00085B98"/>
    <w:rsid w:val="00086280"/>
    <w:rsid w:val="00090181"/>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2E3B"/>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4C70"/>
    <w:rsid w:val="00166A4C"/>
    <w:rsid w:val="001674E1"/>
    <w:rsid w:val="00170B84"/>
    <w:rsid w:val="001729F0"/>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10F14"/>
    <w:rsid w:val="00222D79"/>
    <w:rsid w:val="00223C86"/>
    <w:rsid w:val="00232EB0"/>
    <w:rsid w:val="00233E38"/>
    <w:rsid w:val="00236EDC"/>
    <w:rsid w:val="002416C0"/>
    <w:rsid w:val="00241F4E"/>
    <w:rsid w:val="00246B6F"/>
    <w:rsid w:val="00253B73"/>
    <w:rsid w:val="00256722"/>
    <w:rsid w:val="002607CF"/>
    <w:rsid w:val="002635D1"/>
    <w:rsid w:val="00271C94"/>
    <w:rsid w:val="00274F2E"/>
    <w:rsid w:val="002770D4"/>
    <w:rsid w:val="002841ED"/>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D7B5D"/>
    <w:rsid w:val="003E3E05"/>
    <w:rsid w:val="003E4E89"/>
    <w:rsid w:val="003F0BA3"/>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774CF"/>
    <w:rsid w:val="00484EE8"/>
    <w:rsid w:val="00487488"/>
    <w:rsid w:val="00490C37"/>
    <w:rsid w:val="00496177"/>
    <w:rsid w:val="00496A6B"/>
    <w:rsid w:val="004A24A5"/>
    <w:rsid w:val="004A2529"/>
    <w:rsid w:val="004A34B0"/>
    <w:rsid w:val="004A4639"/>
    <w:rsid w:val="004B03B9"/>
    <w:rsid w:val="004B204F"/>
    <w:rsid w:val="004B71BB"/>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2A85"/>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476C2"/>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1B"/>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2B4"/>
    <w:rsid w:val="00777628"/>
    <w:rsid w:val="00785A8F"/>
    <w:rsid w:val="0079362C"/>
    <w:rsid w:val="0079424F"/>
    <w:rsid w:val="007A2D4B"/>
    <w:rsid w:val="007A72FE"/>
    <w:rsid w:val="007B2D30"/>
    <w:rsid w:val="007C2470"/>
    <w:rsid w:val="007C29E3"/>
    <w:rsid w:val="007C3CC0"/>
    <w:rsid w:val="007C46C7"/>
    <w:rsid w:val="007C50AE"/>
    <w:rsid w:val="007C7591"/>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3BE"/>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734D"/>
    <w:rsid w:val="00981ABD"/>
    <w:rsid w:val="00984C0D"/>
    <w:rsid w:val="00984F58"/>
    <w:rsid w:val="009936B2"/>
    <w:rsid w:val="00994D96"/>
    <w:rsid w:val="00996FD5"/>
    <w:rsid w:val="009A03D5"/>
    <w:rsid w:val="009A095A"/>
    <w:rsid w:val="009A15C0"/>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5E1"/>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9570B"/>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940"/>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11C"/>
    <w:rsid w:val="00E23A72"/>
    <w:rsid w:val="00E30B9F"/>
    <w:rsid w:val="00E30E42"/>
    <w:rsid w:val="00E341F0"/>
    <w:rsid w:val="00E3481D"/>
    <w:rsid w:val="00E3544B"/>
    <w:rsid w:val="00E3736A"/>
    <w:rsid w:val="00E40EC6"/>
    <w:rsid w:val="00E42B33"/>
    <w:rsid w:val="00E45049"/>
    <w:rsid w:val="00E45A70"/>
    <w:rsid w:val="00E45ACF"/>
    <w:rsid w:val="00E45E32"/>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8F8"/>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985CD0"/>
    <w:rsid w:val="03313B1B"/>
    <w:rsid w:val="072AE2C0"/>
    <w:rsid w:val="0734BE25"/>
    <w:rsid w:val="07CCD5CF"/>
    <w:rsid w:val="07D61A3D"/>
    <w:rsid w:val="0885F0C1"/>
    <w:rsid w:val="08B88DC4"/>
    <w:rsid w:val="0921C43E"/>
    <w:rsid w:val="09497EB8"/>
    <w:rsid w:val="09937BD7"/>
    <w:rsid w:val="0A219C04"/>
    <w:rsid w:val="0AB9ED7B"/>
    <w:rsid w:val="0ACAB57D"/>
    <w:rsid w:val="0AD6DBAD"/>
    <w:rsid w:val="0B2DBE6A"/>
    <w:rsid w:val="0B30B79C"/>
    <w:rsid w:val="0E600EED"/>
    <w:rsid w:val="0E92212E"/>
    <w:rsid w:val="0EAF529F"/>
    <w:rsid w:val="0F05C032"/>
    <w:rsid w:val="0F33FA20"/>
    <w:rsid w:val="107AA976"/>
    <w:rsid w:val="10B4948C"/>
    <w:rsid w:val="111E6FDB"/>
    <w:rsid w:val="11418792"/>
    <w:rsid w:val="1233CE32"/>
    <w:rsid w:val="128C1312"/>
    <w:rsid w:val="12DBECF2"/>
    <w:rsid w:val="12EB1555"/>
    <w:rsid w:val="138FDD6D"/>
    <w:rsid w:val="13A7D209"/>
    <w:rsid w:val="13EBEC44"/>
    <w:rsid w:val="13FBE715"/>
    <w:rsid w:val="143065AE"/>
    <w:rsid w:val="149DFF85"/>
    <w:rsid w:val="15A61E87"/>
    <w:rsid w:val="17F007D9"/>
    <w:rsid w:val="17F2A14D"/>
    <w:rsid w:val="19DF6336"/>
    <w:rsid w:val="1AEA53AE"/>
    <w:rsid w:val="1B08516D"/>
    <w:rsid w:val="1C9C4FDF"/>
    <w:rsid w:val="1CC3167E"/>
    <w:rsid w:val="1D0A1BF8"/>
    <w:rsid w:val="1D5C1832"/>
    <w:rsid w:val="1E732AF1"/>
    <w:rsid w:val="1F302D51"/>
    <w:rsid w:val="1FE8FE5A"/>
    <w:rsid w:val="20A166AC"/>
    <w:rsid w:val="21CA4D7E"/>
    <w:rsid w:val="21EF57CF"/>
    <w:rsid w:val="21F86BD1"/>
    <w:rsid w:val="22019CE2"/>
    <w:rsid w:val="222D8594"/>
    <w:rsid w:val="238184E8"/>
    <w:rsid w:val="240BF9B2"/>
    <w:rsid w:val="241D0EA9"/>
    <w:rsid w:val="242E7A03"/>
    <w:rsid w:val="2516BE6F"/>
    <w:rsid w:val="2650748D"/>
    <w:rsid w:val="26945E72"/>
    <w:rsid w:val="2752CF88"/>
    <w:rsid w:val="28FA00B2"/>
    <w:rsid w:val="2910D540"/>
    <w:rsid w:val="294A7E78"/>
    <w:rsid w:val="2A96B888"/>
    <w:rsid w:val="2C7B96F7"/>
    <w:rsid w:val="2D3F3822"/>
    <w:rsid w:val="2DAEA997"/>
    <w:rsid w:val="2E6A05E4"/>
    <w:rsid w:val="320B3F36"/>
    <w:rsid w:val="32B7D5C0"/>
    <w:rsid w:val="34212009"/>
    <w:rsid w:val="34BAD47D"/>
    <w:rsid w:val="3569EC62"/>
    <w:rsid w:val="35E0D6B0"/>
    <w:rsid w:val="3615AC4C"/>
    <w:rsid w:val="363654D3"/>
    <w:rsid w:val="36F325F9"/>
    <w:rsid w:val="3709865D"/>
    <w:rsid w:val="3743D5F5"/>
    <w:rsid w:val="376976CE"/>
    <w:rsid w:val="376E53FF"/>
    <w:rsid w:val="37E7EA52"/>
    <w:rsid w:val="38C888B8"/>
    <w:rsid w:val="3908F0C1"/>
    <w:rsid w:val="39159329"/>
    <w:rsid w:val="394CE324"/>
    <w:rsid w:val="39DA419C"/>
    <w:rsid w:val="3A302746"/>
    <w:rsid w:val="3D0DC636"/>
    <w:rsid w:val="3D1A53A1"/>
    <w:rsid w:val="3F6A23A2"/>
    <w:rsid w:val="3FD5C446"/>
    <w:rsid w:val="411AEB6C"/>
    <w:rsid w:val="4169A511"/>
    <w:rsid w:val="418179B3"/>
    <w:rsid w:val="41BFB5B0"/>
    <w:rsid w:val="42546F8B"/>
    <w:rsid w:val="4337736E"/>
    <w:rsid w:val="43C0140B"/>
    <w:rsid w:val="4454A07E"/>
    <w:rsid w:val="459C3BEE"/>
    <w:rsid w:val="46BAFCFB"/>
    <w:rsid w:val="47175E37"/>
    <w:rsid w:val="4757548F"/>
    <w:rsid w:val="48A8BB30"/>
    <w:rsid w:val="493EC5C2"/>
    <w:rsid w:val="496F0727"/>
    <w:rsid w:val="4AD774B4"/>
    <w:rsid w:val="4B15D923"/>
    <w:rsid w:val="4B7725DD"/>
    <w:rsid w:val="4CEF471A"/>
    <w:rsid w:val="4EC9B8F3"/>
    <w:rsid w:val="4FBAC248"/>
    <w:rsid w:val="4FBD2B0E"/>
    <w:rsid w:val="4FD6C34E"/>
    <w:rsid w:val="503FACCC"/>
    <w:rsid w:val="50DFA1CC"/>
    <w:rsid w:val="52947A88"/>
    <w:rsid w:val="53231767"/>
    <w:rsid w:val="5450E579"/>
    <w:rsid w:val="549C27A2"/>
    <w:rsid w:val="55AAA4DA"/>
    <w:rsid w:val="55EC32CF"/>
    <w:rsid w:val="5972A168"/>
    <w:rsid w:val="59E2E36B"/>
    <w:rsid w:val="5A15358F"/>
    <w:rsid w:val="5CC1572D"/>
    <w:rsid w:val="5D6EABF6"/>
    <w:rsid w:val="5DEF1E13"/>
    <w:rsid w:val="5EC5D155"/>
    <w:rsid w:val="5EF2041D"/>
    <w:rsid w:val="5F8B66A0"/>
    <w:rsid w:val="5FF1E503"/>
    <w:rsid w:val="6021DEB4"/>
    <w:rsid w:val="605E7709"/>
    <w:rsid w:val="64682435"/>
    <w:rsid w:val="65C9BA19"/>
    <w:rsid w:val="65F98344"/>
    <w:rsid w:val="660B02F2"/>
    <w:rsid w:val="669880E9"/>
    <w:rsid w:val="66AF0D26"/>
    <w:rsid w:val="67D314F4"/>
    <w:rsid w:val="688991A5"/>
    <w:rsid w:val="6BAC9353"/>
    <w:rsid w:val="6BE3D50F"/>
    <w:rsid w:val="6DA20672"/>
    <w:rsid w:val="6E56CA63"/>
    <w:rsid w:val="6EFE466E"/>
    <w:rsid w:val="6F0BA4CE"/>
    <w:rsid w:val="6F290992"/>
    <w:rsid w:val="6F2AF6EE"/>
    <w:rsid w:val="6FB469AC"/>
    <w:rsid w:val="6FEBF734"/>
    <w:rsid w:val="70772E7F"/>
    <w:rsid w:val="70E4971B"/>
    <w:rsid w:val="7113BC15"/>
    <w:rsid w:val="733F5E3F"/>
    <w:rsid w:val="73E00D50"/>
    <w:rsid w:val="743562E7"/>
    <w:rsid w:val="74477E9F"/>
    <w:rsid w:val="74A0DE09"/>
    <w:rsid w:val="74E258BE"/>
    <w:rsid w:val="773726BF"/>
    <w:rsid w:val="779BD2DD"/>
    <w:rsid w:val="789CFFB5"/>
    <w:rsid w:val="7A0D44DE"/>
    <w:rsid w:val="7A1E663F"/>
    <w:rsid w:val="7A42B027"/>
    <w:rsid w:val="7B63C62A"/>
    <w:rsid w:val="7BA53A9A"/>
    <w:rsid w:val="7CE0F137"/>
    <w:rsid w:val="7F46FD92"/>
    <w:rsid w:val="7FBCB895"/>
    <w:rsid w:val="7FDCCDC0"/>
    <w:rsid w:val="7FE044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 w:type="character" w:customStyle="1" w:styleId="normaltextrun">
    <w:name w:val="normaltextrun"/>
    <w:basedOn w:val="DefaultParagraphFont"/>
    <w:rsid w:val="009A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8D817044-9800-4AD5-BE93-3061D26B3B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1693</Words>
  <Characters>9653</Characters>
  <Application>Microsoft Office Word</Application>
  <DocSecurity>0</DocSecurity>
  <Lines>80</Lines>
  <Paragraphs>22</Paragraphs>
  <ScaleCrop>false</ScaleCrop>
  <Company>University of Southampton</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Theo Brown (tb12g23)</cp:lastModifiedBy>
  <cp:revision>2</cp:revision>
  <cp:lastPrinted>2016-04-18T12:10:00Z</cp:lastPrinted>
  <dcterms:created xsi:type="dcterms:W3CDTF">2024-10-29T15:14:00Z</dcterms:created>
  <dcterms:modified xsi:type="dcterms:W3CDTF">2024-10-29T15:14:00Z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