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27"/>
        <w:gridCol w:w="4443"/>
        <w:gridCol w:w="2544"/>
        <w:gridCol w:w="1356"/>
        <w:gridCol w:w="1970"/>
      </w:tblGrid>
      <w:tr w:rsidR="00364C3F" w14:paraId="55B665CB" w14:textId="77777777">
        <w:tc>
          <w:tcPr>
            <w:tcW w:w="1531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  <w:tcMar>
              <w:left w:w="108" w:type="dxa"/>
              <w:right w:w="108" w:type="dxa"/>
            </w:tcMar>
          </w:tcPr>
          <w:p w14:paraId="62F7C110" w14:textId="77777777" w:rsidR="00364C3F" w:rsidRDefault="003C379A">
            <w:pPr>
              <w:spacing w:after="0" w:line="240" w:lineRule="auto"/>
              <w:ind w:left="170"/>
              <w:jc w:val="center"/>
            </w:pPr>
            <w:r>
              <w:rPr>
                <w:rFonts w:ascii="Lucida Sans" w:eastAsia="Lucida Sans" w:hAnsi="Lucida Sans" w:cs="Lucida Sans"/>
                <w:b/>
                <w:color w:val="FFFFFF"/>
                <w:sz w:val="40"/>
              </w:rPr>
              <w:t>Risk Assessment</w:t>
            </w:r>
          </w:p>
        </w:tc>
      </w:tr>
      <w:tr w:rsidR="00364C3F" w14:paraId="14905767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6BF490" w14:textId="77777777" w:rsidR="00364C3F" w:rsidRDefault="003C379A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Risk Assessment for the activity of</w:t>
            </w:r>
          </w:p>
        </w:tc>
        <w:tc>
          <w:tcPr>
            <w:tcW w:w="8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920DA8" w14:textId="51D1A547" w:rsidR="00364C3F" w:rsidRDefault="00360C6D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SUWPC</w:t>
            </w:r>
            <w:r w:rsidR="003C379A">
              <w:rPr>
                <w:rFonts w:ascii="Verdana" w:eastAsia="Verdana" w:hAnsi="Verdana" w:cs="Verdana"/>
                <w:b/>
              </w:rPr>
              <w:t xml:space="preserve"> Risk Assessment</w:t>
            </w:r>
          </w:p>
          <w:p w14:paraId="3F22BB9A" w14:textId="26EFACE0" w:rsidR="00364C3F" w:rsidRDefault="00F20B59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i/>
              </w:rPr>
              <w:t>Charity Water Polo Tournament (5/5/2024)</w:t>
            </w:r>
          </w:p>
        </w:tc>
        <w:tc>
          <w:tcPr>
            <w:tcW w:w="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CB8F95" w14:textId="77777777" w:rsidR="00364C3F" w:rsidRDefault="003C379A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>Date</w:t>
            </w:r>
          </w:p>
          <w:p w14:paraId="3283C70E" w14:textId="1E22A4B5" w:rsidR="00360C6D" w:rsidRDefault="00F20B59">
            <w:pPr>
              <w:spacing w:after="0" w:line="240" w:lineRule="auto"/>
              <w:ind w:left="170"/>
            </w:pPr>
            <w:r>
              <w:rPr>
                <w:b/>
              </w:rPr>
              <w:t>17/4/2024</w:t>
            </w:r>
          </w:p>
        </w:tc>
        <w:tc>
          <w:tcPr>
            <w:tcW w:w="2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784233" w14:textId="77777777" w:rsidR="00364C3F" w:rsidRDefault="003C379A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Last review date</w:t>
            </w:r>
          </w:p>
        </w:tc>
      </w:tr>
      <w:tr w:rsidR="00364C3F" w14:paraId="3F593968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75B8BA" w14:textId="77777777" w:rsidR="00364C3F" w:rsidRDefault="003C379A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Unit/Faculty/Directorate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F3C74C9" w14:textId="702C9460" w:rsidR="00364C3F" w:rsidRDefault="003C379A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 xml:space="preserve">SUSU </w:t>
            </w:r>
            <w:r w:rsidR="00360C6D">
              <w:rPr>
                <w:rFonts w:ascii="Verdana" w:eastAsia="Verdana" w:hAnsi="Verdana" w:cs="Verdana"/>
                <w:b/>
              </w:rPr>
              <w:t>Water Polo Club</w:t>
            </w:r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592C39" w14:textId="77777777" w:rsidR="00364C3F" w:rsidRDefault="003C379A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Assessor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94E311" w14:textId="77777777" w:rsidR="00364C3F" w:rsidRDefault="003C379A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</w:rPr>
            </w:pPr>
            <w:r>
              <w:rPr>
                <w:rFonts w:ascii="Verdana" w:eastAsia="Verdana" w:hAnsi="Verdana" w:cs="Verdana"/>
                <w:b/>
              </w:rPr>
              <w:t xml:space="preserve">Committee Member completing </w:t>
            </w:r>
            <w:proofErr w:type="gramStart"/>
            <w:r>
              <w:rPr>
                <w:rFonts w:ascii="Verdana" w:eastAsia="Verdana" w:hAnsi="Verdana" w:cs="Verdana"/>
                <w:b/>
              </w:rPr>
              <w:t>review</w:t>
            </w:r>
            <w:proofErr w:type="gramEnd"/>
          </w:p>
          <w:p w14:paraId="6ACD4B84" w14:textId="77777777" w:rsidR="00360C6D" w:rsidRDefault="00360C6D">
            <w:pPr>
              <w:spacing w:after="0" w:line="240" w:lineRule="auto"/>
              <w:ind w:left="170"/>
              <w:rPr>
                <w:b/>
              </w:rPr>
            </w:pPr>
          </w:p>
          <w:p w14:paraId="3102468C" w14:textId="0B2918B2" w:rsidR="00360C6D" w:rsidRDefault="00F20B59" w:rsidP="00360C6D">
            <w:pPr>
              <w:spacing w:after="0" w:line="240" w:lineRule="auto"/>
            </w:pPr>
            <w:r>
              <w:rPr>
                <w:b/>
              </w:rPr>
              <w:t>Katie Magill - President</w:t>
            </w:r>
          </w:p>
        </w:tc>
      </w:tr>
      <w:tr w:rsidR="00364C3F" w14:paraId="0EADE894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FC2EBC" w14:textId="77777777" w:rsidR="00364C3F" w:rsidRDefault="003C379A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Line Manager/Supervisor</w:t>
            </w:r>
          </w:p>
        </w:tc>
        <w:tc>
          <w:tcPr>
            <w:tcW w:w="5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99C7F9" w14:textId="1809AE9E" w:rsidR="00625A3A" w:rsidRDefault="00F20B59" w:rsidP="00F20B59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  <w:i/>
              </w:rPr>
              <w:t xml:space="preserve">Lucia </w:t>
            </w:r>
            <w:proofErr w:type="spellStart"/>
            <w:r>
              <w:rPr>
                <w:rFonts w:ascii="Verdana" w:eastAsia="Verdana" w:hAnsi="Verdana" w:cs="Verdana"/>
                <w:b/>
                <w:i/>
              </w:rPr>
              <w:t>Ciardo</w:t>
            </w:r>
            <w:proofErr w:type="spellEnd"/>
          </w:p>
        </w:tc>
        <w:tc>
          <w:tcPr>
            <w:tcW w:w="2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39987F5" w14:textId="77777777" w:rsidR="00364C3F" w:rsidRDefault="003C379A">
            <w:pPr>
              <w:spacing w:after="0" w:line="240" w:lineRule="auto"/>
              <w:ind w:left="170"/>
            </w:pPr>
            <w:r>
              <w:rPr>
                <w:rFonts w:ascii="Verdana" w:eastAsia="Verdana" w:hAnsi="Verdana" w:cs="Verdana"/>
                <w:b/>
              </w:rPr>
              <w:t>Signed off</w:t>
            </w:r>
          </w:p>
        </w:tc>
        <w:tc>
          <w:tcPr>
            <w:tcW w:w="32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017615" w14:textId="77777777" w:rsidR="00364C3F" w:rsidRDefault="003C379A">
            <w:pPr>
              <w:spacing w:after="0" w:line="240" w:lineRule="auto"/>
              <w:ind w:left="170"/>
              <w:rPr>
                <w:rFonts w:ascii="Verdana" w:eastAsia="Verdana" w:hAnsi="Verdana" w:cs="Verdana"/>
                <w:b/>
                <w:i/>
              </w:rPr>
            </w:pPr>
            <w:r>
              <w:rPr>
                <w:rFonts w:ascii="Verdana" w:eastAsia="Verdana" w:hAnsi="Verdana" w:cs="Verdana"/>
                <w:b/>
                <w:i/>
              </w:rPr>
              <w:t>VP Activities/Sport or Activities Coordinator</w:t>
            </w:r>
          </w:p>
          <w:p w14:paraId="471BC052" w14:textId="77777777" w:rsidR="00364C3F" w:rsidRDefault="00364C3F">
            <w:pPr>
              <w:spacing w:after="0" w:line="240" w:lineRule="auto"/>
              <w:ind w:left="170"/>
            </w:pPr>
          </w:p>
        </w:tc>
      </w:tr>
    </w:tbl>
    <w:p w14:paraId="40C020A0" w14:textId="77777777" w:rsidR="00364C3F" w:rsidRDefault="00364C3F">
      <w:pPr>
        <w:spacing w:after="0" w:line="276" w:lineRule="auto"/>
        <w:rPr>
          <w:rFonts w:ascii="Georgia" w:eastAsia="Georgia" w:hAnsi="Georgia" w:cs="Georgia"/>
          <w:sz w:val="2"/>
          <w:shd w:val="clear" w:color="auto" w:fill="BFBFBF"/>
        </w:rPr>
      </w:pPr>
    </w:p>
    <w:p w14:paraId="25B07012" w14:textId="5776E6ED" w:rsidR="00364C3F" w:rsidRDefault="00364C3F">
      <w:pPr>
        <w:spacing w:after="200" w:line="276" w:lineRule="auto"/>
        <w:rPr>
          <w:rFonts w:ascii="Calibri" w:eastAsia="Calibri" w:hAnsi="Calibri" w:cs="Calibri"/>
        </w:rPr>
      </w:pPr>
    </w:p>
    <w:p w14:paraId="0785E473" w14:textId="3699B4CB" w:rsidR="00EB3279" w:rsidRDefault="00EB3279">
      <w:pPr>
        <w:spacing w:after="200" w:line="276" w:lineRule="auto"/>
        <w:rPr>
          <w:rFonts w:ascii="Calibri" w:eastAsia="Calibri" w:hAnsi="Calibri" w:cs="Calibri"/>
        </w:rPr>
      </w:pPr>
    </w:p>
    <w:p w14:paraId="41B99F3F" w14:textId="091F0304" w:rsidR="00EB3279" w:rsidRDefault="00EB3279">
      <w:pPr>
        <w:spacing w:after="200" w:line="276" w:lineRule="auto"/>
        <w:rPr>
          <w:rFonts w:ascii="Calibri" w:eastAsia="Calibri" w:hAnsi="Calibri" w:cs="Calibri"/>
        </w:rPr>
      </w:pPr>
    </w:p>
    <w:p w14:paraId="05C35CBD" w14:textId="32C97F8D" w:rsidR="00EB3279" w:rsidRDefault="00EB3279">
      <w:pPr>
        <w:spacing w:after="200" w:line="276" w:lineRule="auto"/>
        <w:rPr>
          <w:rFonts w:ascii="Calibri" w:eastAsia="Calibri" w:hAnsi="Calibri" w:cs="Calibri"/>
        </w:rPr>
      </w:pPr>
    </w:p>
    <w:p w14:paraId="772F033C" w14:textId="619C0BC8" w:rsidR="00EB3279" w:rsidRDefault="00EB3279">
      <w:pPr>
        <w:spacing w:after="200" w:line="276" w:lineRule="auto"/>
        <w:rPr>
          <w:rFonts w:ascii="Calibri" w:eastAsia="Calibri" w:hAnsi="Calibri" w:cs="Calibri"/>
        </w:rPr>
      </w:pPr>
    </w:p>
    <w:p w14:paraId="3A7CE294" w14:textId="640D2952" w:rsidR="00EB3279" w:rsidRDefault="00EB3279">
      <w:pPr>
        <w:spacing w:after="200" w:line="276" w:lineRule="auto"/>
        <w:rPr>
          <w:rFonts w:ascii="Calibri" w:eastAsia="Calibri" w:hAnsi="Calibri" w:cs="Calibri"/>
        </w:rPr>
      </w:pPr>
    </w:p>
    <w:p w14:paraId="67F71BA8" w14:textId="0DECF951" w:rsidR="00EB3279" w:rsidRDefault="00EB3279">
      <w:pPr>
        <w:spacing w:after="200" w:line="276" w:lineRule="auto"/>
        <w:rPr>
          <w:rFonts w:ascii="Calibri" w:eastAsia="Calibri" w:hAnsi="Calibri" w:cs="Calibri"/>
        </w:rPr>
      </w:pPr>
    </w:p>
    <w:p w14:paraId="57254083" w14:textId="4B28C23F" w:rsidR="00EB3279" w:rsidRDefault="00EB3279">
      <w:pPr>
        <w:spacing w:after="200" w:line="276" w:lineRule="auto"/>
        <w:rPr>
          <w:rFonts w:ascii="Calibri" w:eastAsia="Calibri" w:hAnsi="Calibri" w:cs="Calibri"/>
        </w:rPr>
      </w:pPr>
    </w:p>
    <w:p w14:paraId="75B0D0DC" w14:textId="1B49904B" w:rsidR="00EB3279" w:rsidRDefault="00EB3279">
      <w:pPr>
        <w:spacing w:after="200" w:line="276" w:lineRule="auto"/>
        <w:rPr>
          <w:rFonts w:ascii="Calibri" w:eastAsia="Calibri" w:hAnsi="Calibri" w:cs="Calibri"/>
        </w:rPr>
      </w:pPr>
    </w:p>
    <w:p w14:paraId="70315733" w14:textId="2FEB2415" w:rsidR="00EB3279" w:rsidRDefault="00EB3279">
      <w:pPr>
        <w:spacing w:after="200" w:line="276" w:lineRule="auto"/>
        <w:rPr>
          <w:rFonts w:ascii="Calibri" w:eastAsia="Calibri" w:hAnsi="Calibri" w:cs="Calibri"/>
        </w:rPr>
      </w:pPr>
    </w:p>
    <w:p w14:paraId="6AD40A79" w14:textId="77777777" w:rsidR="00EB3279" w:rsidRDefault="00EB3279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14359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8"/>
        <w:gridCol w:w="1094"/>
        <w:gridCol w:w="567"/>
        <w:gridCol w:w="1021"/>
        <w:gridCol w:w="425"/>
        <w:gridCol w:w="425"/>
        <w:gridCol w:w="567"/>
        <w:gridCol w:w="2807"/>
        <w:gridCol w:w="9"/>
        <w:gridCol w:w="558"/>
        <w:gridCol w:w="9"/>
        <w:gridCol w:w="558"/>
        <w:gridCol w:w="9"/>
        <w:gridCol w:w="558"/>
        <w:gridCol w:w="9"/>
        <w:gridCol w:w="4276"/>
        <w:gridCol w:w="9"/>
      </w:tblGrid>
      <w:tr w:rsidR="00364C3F" w14:paraId="24F8727F" w14:textId="77777777" w:rsidTr="003C379A">
        <w:trPr>
          <w:trHeight w:val="1"/>
        </w:trPr>
        <w:tc>
          <w:tcPr>
            <w:tcW w:w="14359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7CC82320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lastRenderedPageBreak/>
              <w:t xml:space="preserve">PART A </w:t>
            </w:r>
          </w:p>
        </w:tc>
      </w:tr>
      <w:tr w:rsidR="00364C3F" w14:paraId="4EAF5389" w14:textId="77777777" w:rsidTr="00087CBD">
        <w:trPr>
          <w:trHeight w:val="1"/>
        </w:trPr>
        <w:tc>
          <w:tcPr>
            <w:tcW w:w="4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A4D2CF4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(1) Risk identification</w:t>
            </w:r>
          </w:p>
        </w:tc>
        <w:tc>
          <w:tcPr>
            <w:tcW w:w="42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DC27D09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(2) Risk assessment</w:t>
            </w:r>
          </w:p>
        </w:tc>
        <w:tc>
          <w:tcPr>
            <w:tcW w:w="598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943876E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(3) Risk management</w:t>
            </w:r>
          </w:p>
        </w:tc>
      </w:tr>
      <w:tr w:rsidR="00364C3F" w14:paraId="74B98995" w14:textId="77777777" w:rsidTr="00087CBD">
        <w:trPr>
          <w:trHeight w:val="1"/>
        </w:trPr>
        <w:tc>
          <w:tcPr>
            <w:tcW w:w="1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724A109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Hazard</w:t>
            </w:r>
          </w:p>
        </w:tc>
        <w:tc>
          <w:tcPr>
            <w:tcW w:w="10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342B030" w14:textId="77777777" w:rsidR="00364C3F" w:rsidRDefault="003C379A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Potential Consequences</w:t>
            </w:r>
          </w:p>
          <w:p w14:paraId="006DD3B8" w14:textId="77777777" w:rsidR="00364C3F" w:rsidRDefault="00364C3F">
            <w:pPr>
              <w:spacing w:after="0" w:line="240" w:lineRule="auto"/>
            </w:pPr>
          </w:p>
        </w:tc>
        <w:tc>
          <w:tcPr>
            <w:tcW w:w="15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05FE8C1" w14:textId="77777777" w:rsidR="00364C3F" w:rsidRDefault="003C379A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 xml:space="preserve">Who might be </w:t>
            </w:r>
            <w:proofErr w:type="gramStart"/>
            <w:r>
              <w:rPr>
                <w:rFonts w:ascii="Lucida Sans" w:eastAsia="Lucida Sans" w:hAnsi="Lucida Sans" w:cs="Lucida Sans"/>
                <w:b/>
              </w:rPr>
              <w:t>harmed</w:t>
            </w:r>
            <w:proofErr w:type="gramEnd"/>
          </w:p>
          <w:p w14:paraId="4A70DC5A" w14:textId="77777777" w:rsidR="00364C3F" w:rsidRDefault="00364C3F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</w:p>
          <w:p w14:paraId="66C23C6D" w14:textId="77777777" w:rsidR="00364C3F" w:rsidRDefault="003C379A">
            <w:pPr>
              <w:spacing w:after="0" w:line="240" w:lineRule="auto"/>
              <w:jc w:val="center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(user; those nearby; those in the vicinity; members of the public)</w:t>
            </w:r>
          </w:p>
          <w:p w14:paraId="44950DF2" w14:textId="77777777" w:rsidR="00364C3F" w:rsidRDefault="00364C3F">
            <w:pPr>
              <w:spacing w:after="0" w:line="240" w:lineRule="auto"/>
            </w:pPr>
          </w:p>
        </w:tc>
        <w:tc>
          <w:tcPr>
            <w:tcW w:w="1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2544C96B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Inherent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AEFD2CE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D7706DF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Residual</w:t>
            </w:r>
          </w:p>
        </w:tc>
        <w:tc>
          <w:tcPr>
            <w:tcW w:w="428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A4F7148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Further controls (use the risk hierarchy)</w:t>
            </w:r>
          </w:p>
        </w:tc>
      </w:tr>
      <w:tr w:rsidR="003C379A" w14:paraId="1451CDDB" w14:textId="77777777" w:rsidTr="00087CBD">
        <w:trPr>
          <w:cantSplit/>
        </w:trPr>
        <w:tc>
          <w:tcPr>
            <w:tcW w:w="14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CDFFC56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7E0359B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8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F751DED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0B09E3CB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15749C4B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359CAFE8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28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71515C5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Control measures (use the risk hierarchy)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EF11323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Likelihood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178071F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Impact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4B60F32" w14:textId="77777777" w:rsidR="00364C3F" w:rsidRDefault="003C379A">
            <w:pPr>
              <w:spacing w:after="0" w:line="240" w:lineRule="auto"/>
              <w:ind w:left="113" w:right="113"/>
            </w:pPr>
            <w:r>
              <w:rPr>
                <w:rFonts w:ascii="Lucida Sans" w:eastAsia="Lucida Sans" w:hAnsi="Lucida Sans" w:cs="Lucida Sans"/>
                <w:b/>
              </w:rPr>
              <w:t>Score</w:t>
            </w:r>
          </w:p>
        </w:tc>
        <w:tc>
          <w:tcPr>
            <w:tcW w:w="428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6771D052" w14:textId="77777777" w:rsidR="00364C3F" w:rsidRDefault="00364C3F">
            <w:pPr>
              <w:spacing w:after="200" w:line="276" w:lineRule="auto"/>
            </w:pPr>
          </w:p>
        </w:tc>
      </w:tr>
      <w:tr w:rsidR="00087CBD" w14:paraId="56A6B1D5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242CB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Slips, </w:t>
            </w:r>
            <w:proofErr w:type="gramStart"/>
            <w:r>
              <w:rPr>
                <w:rFonts w:ascii="Calibri" w:eastAsia="Calibri" w:hAnsi="Calibri" w:cs="Calibri"/>
              </w:rPr>
              <w:t>trips</w:t>
            </w:r>
            <w:proofErr w:type="gramEnd"/>
            <w:r>
              <w:rPr>
                <w:rFonts w:ascii="Calibri" w:eastAsia="Calibri" w:hAnsi="Calibri" w:cs="Calibri"/>
              </w:rPr>
              <w:t xml:space="preserve"> and falls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2D42F4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Physical injury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126F65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EC41907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011AB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6A3A4A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4B0D10" w14:textId="77777777" w:rsidR="00087CBD" w:rsidRDefault="00087CBD" w:rsidP="00087CBD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boxes and equipment to be stored away from main meeting area, e.g. stored under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tables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7940F307" w14:textId="77777777" w:rsidR="00087CBD" w:rsidRDefault="00087CBD" w:rsidP="00087CBD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Any cables to be organised as best as </w:t>
            </w:r>
            <w:proofErr w:type="gramStart"/>
            <w:r>
              <w:rPr>
                <w:rFonts w:ascii="Calibri" w:eastAsia="Calibri" w:hAnsi="Calibri" w:cs="Calibri"/>
              </w:rPr>
              <w:t>possible</w:t>
            </w:r>
            <w:proofErr w:type="gramEnd"/>
          </w:p>
          <w:p w14:paraId="4BB85A0A" w14:textId="77777777" w:rsidR="00087CBD" w:rsidRDefault="00087CBD" w:rsidP="00087CBD">
            <w:pPr>
              <w:numPr>
                <w:ilvl w:val="0"/>
                <w:numId w:val="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Cable ties/to be used if </w:t>
            </w:r>
            <w:proofErr w:type="gramStart"/>
            <w:r>
              <w:rPr>
                <w:rFonts w:ascii="Calibri" w:eastAsia="Calibri" w:hAnsi="Calibri" w:cs="Calibri"/>
              </w:rPr>
              <w:t>necessary</w:t>
            </w:r>
            <w:proofErr w:type="gramEnd"/>
          </w:p>
          <w:p w14:paraId="7A630D44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4500EF86" w14:textId="77777777" w:rsidR="00087CBD" w:rsidRDefault="00087CBD" w:rsidP="00087CBD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Floors to be kept clear and dry, and visual checks to be maintained throughout the meeting by organizers. </w:t>
            </w:r>
          </w:p>
          <w:p w14:paraId="4FF1D167" w14:textId="77777777" w:rsidR="00087CBD" w:rsidRDefault="00087CBD" w:rsidP="00087CBD">
            <w:pPr>
              <w:numPr>
                <w:ilvl w:val="0"/>
                <w:numId w:val="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Extra vigilance will be paid to make sure that any spilled food products/objects are cleaned up quickly and efficiently in the area.</w:t>
            </w:r>
          </w:p>
          <w:p w14:paraId="0AFB419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640F601E" w14:textId="77777777" w:rsidR="00087CBD" w:rsidRDefault="00087CBD" w:rsidP="00087CBD">
            <w:pPr>
              <w:numPr>
                <w:ilvl w:val="0"/>
                <w:numId w:val="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Report any trip hazards to facilities teams/venue staff asap. If cannot be removed mark off with hazard signs </w:t>
            </w:r>
          </w:p>
          <w:p w14:paraId="3CE7562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E2298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C5F314D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F31EF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F84C04" w14:textId="77777777" w:rsidR="00087CBD" w:rsidRDefault="00087CBD" w:rsidP="00087CBD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from SUSU Reception/venue staff if in </w:t>
            </w:r>
            <w:proofErr w:type="gramStart"/>
            <w:r>
              <w:rPr>
                <w:rFonts w:ascii="Calibri" w:eastAsia="Calibri" w:hAnsi="Calibri" w:cs="Calibri"/>
              </w:rPr>
              <w:t>need</w:t>
            </w:r>
            <w:proofErr w:type="gramEnd"/>
          </w:p>
          <w:p w14:paraId="3F88FE35" w14:textId="77777777" w:rsidR="00087CBD" w:rsidRDefault="00087CBD" w:rsidP="00087CBD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facilities team via SUSU reception/venue </w:t>
            </w:r>
            <w:proofErr w:type="gramStart"/>
            <w:r>
              <w:rPr>
                <w:rFonts w:ascii="Calibri" w:eastAsia="Calibri" w:hAnsi="Calibri" w:cs="Calibri"/>
              </w:rPr>
              <w:t>staff</w:t>
            </w:r>
            <w:proofErr w:type="gramEnd"/>
          </w:p>
          <w:p w14:paraId="058D1F68" w14:textId="77777777" w:rsidR="00087CBD" w:rsidRDefault="00087CBD" w:rsidP="00087CBD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11FA9EB1" w14:textId="77777777" w:rsidR="00087CBD" w:rsidRDefault="00087CBD" w:rsidP="00087CBD">
            <w:pPr>
              <w:numPr>
                <w:ilvl w:val="0"/>
                <w:numId w:val="4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5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087CBD" w14:paraId="1316A5F8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0127C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Setting up of Equipment. E.g. Table and chairs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609AC5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Bruising or broken bones from tripping over table and chairs.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1E535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Meeting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70911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7B00B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8D637E6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D2B7C33" w14:textId="77777777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Make stall operators aware of the potential risks, follow manual handling </w:t>
            </w:r>
            <w:proofErr w:type="gramStart"/>
            <w:r>
              <w:rPr>
                <w:rFonts w:ascii="Calibri" w:eastAsia="Calibri" w:hAnsi="Calibri" w:cs="Calibri"/>
              </w:rPr>
              <w:t>guidelines</w:t>
            </w:r>
            <w:proofErr w:type="gramEnd"/>
          </w:p>
          <w:p w14:paraId="18487DEE" w14:textId="77777777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Ensure that at least 2 people carry tables.</w:t>
            </w:r>
          </w:p>
          <w:p w14:paraId="3013DF4A" w14:textId="77777777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>Setting up tables will be done by organisers.</w:t>
            </w:r>
          </w:p>
          <w:p w14:paraId="0569ECD5" w14:textId="77777777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Work in teams when handling other large and bulky items.</w:t>
            </w:r>
          </w:p>
          <w:p w14:paraId="4BAF5DC7" w14:textId="77777777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Request tools to support with move of heavy objects- SUSU Facilities/venue. E.g. hand truck, dolly, skates</w:t>
            </w:r>
          </w:p>
          <w:p w14:paraId="21AD7030" w14:textId="77777777" w:rsidR="00087CBD" w:rsidRDefault="00087CBD" w:rsidP="00087CBD">
            <w:pPr>
              <w:numPr>
                <w:ilvl w:val="0"/>
                <w:numId w:val="5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sure anyone with any pre-existing conditions isn’t doing any unnecessary lifting and they are comfortable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5B5B39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6B651C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B6C67E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DA1741" w14:textId="77777777" w:rsidR="00087CBD" w:rsidRDefault="00087CBD" w:rsidP="00087CB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assistance if in need of extra help from facilities staff/venue staff if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</w:p>
          <w:p w14:paraId="01BADD67" w14:textId="77777777" w:rsidR="00087CBD" w:rsidRDefault="00087CBD" w:rsidP="00087CB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from SUSU Reception if in </w:t>
            </w:r>
            <w:proofErr w:type="gramStart"/>
            <w:r>
              <w:rPr>
                <w:rFonts w:ascii="Calibri" w:eastAsia="Calibri" w:hAnsi="Calibri" w:cs="Calibri"/>
              </w:rPr>
              <w:t>need</w:t>
            </w:r>
            <w:proofErr w:type="gramEnd"/>
          </w:p>
          <w:p w14:paraId="78CC6226" w14:textId="77777777" w:rsidR="00087CBD" w:rsidRDefault="00087CBD" w:rsidP="00087CB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53DE52AD" w14:textId="77777777" w:rsidR="00087CBD" w:rsidRDefault="00087CBD" w:rsidP="00087CBD">
            <w:pPr>
              <w:numPr>
                <w:ilvl w:val="0"/>
                <w:numId w:val="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All incidents are to be reported on the as soon as possible ensuring the duty manager/health and safety officer have been informed. Follow </w:t>
            </w:r>
            <w:hyperlink r:id="rId6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087CBD" w14:paraId="136DBD45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6E9DCE1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Inadequate meeting space- overcrowding, not inclusive to all members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CB900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injury, distress, exclusion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6088A1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2662B2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93615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0B63A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0FB613A" w14:textId="77777777" w:rsidR="00087CBD" w:rsidRDefault="00087CBD" w:rsidP="00087CBD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check on room pre-booking, checks on space, lighting, access, tech </w:t>
            </w:r>
            <w:proofErr w:type="gramStart"/>
            <w:r>
              <w:rPr>
                <w:rFonts w:ascii="Calibri" w:eastAsia="Calibri" w:hAnsi="Calibri" w:cs="Calibri"/>
              </w:rPr>
              <w:t>available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36CDBA33" w14:textId="77777777" w:rsidR="00087CBD" w:rsidRDefault="00087CBD" w:rsidP="00087CBD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space meets needs of members e.g. considering location &amp; accessibility of </w:t>
            </w:r>
            <w:proofErr w:type="gramStart"/>
            <w:r>
              <w:rPr>
                <w:rFonts w:ascii="Calibri" w:eastAsia="Calibri" w:hAnsi="Calibri" w:cs="Calibri"/>
              </w:rPr>
              <w:t>space</w:t>
            </w:r>
            <w:proofErr w:type="gramEnd"/>
          </w:p>
          <w:p w14:paraId="0D6CFEFD" w14:textId="77777777" w:rsidR="00087CBD" w:rsidRDefault="00087CBD" w:rsidP="00087CBD">
            <w:pPr>
              <w:numPr>
                <w:ilvl w:val="0"/>
                <w:numId w:val="7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to consult members on needs and make reasonable adjustments where </w:t>
            </w:r>
            <w:proofErr w:type="gramStart"/>
            <w:r>
              <w:rPr>
                <w:rFonts w:ascii="Calibri" w:eastAsia="Calibri" w:hAnsi="Calibri" w:cs="Calibri"/>
              </w:rPr>
              <w:t>possible</w:t>
            </w:r>
            <w:proofErr w:type="gramEnd"/>
            <w:r>
              <w:rPr>
                <w:rFonts w:ascii="Calibri" w:eastAsia="Calibri" w:hAnsi="Calibri" w:cs="Calibri"/>
              </w:rPr>
              <w:t xml:space="preserve">   </w:t>
            </w:r>
          </w:p>
          <w:p w14:paraId="297ED5D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DDD60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694E65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F14FD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9098BD" w14:textId="77777777" w:rsidR="00087CBD" w:rsidRDefault="00087CBD" w:rsidP="00087CBD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if problem </w:t>
            </w:r>
            <w:proofErr w:type="gramStart"/>
            <w:r>
              <w:rPr>
                <w:rFonts w:ascii="Calibri" w:eastAsia="Calibri" w:hAnsi="Calibri" w:cs="Calibri"/>
              </w:rPr>
              <w:t>arises</w:t>
            </w:r>
            <w:proofErr w:type="gramEnd"/>
          </w:p>
          <w:p w14:paraId="7A4055E3" w14:textId="77777777" w:rsidR="00087CBD" w:rsidRDefault="00087CBD" w:rsidP="00087CBD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Liaise with SUSU reception/activities team on available spaces for </w:t>
            </w:r>
            <w:proofErr w:type="gramStart"/>
            <w:r>
              <w:rPr>
                <w:rFonts w:ascii="Calibri" w:eastAsia="Calibri" w:hAnsi="Calibri" w:cs="Calibri"/>
              </w:rPr>
              <w:t>meetings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112BD8DC" w14:textId="77777777" w:rsidR="00087CBD" w:rsidRDefault="00087CBD" w:rsidP="00087CBD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Postpone meetings where space cannot be </w:t>
            </w:r>
            <w:proofErr w:type="gramStart"/>
            <w:r>
              <w:rPr>
                <w:rFonts w:ascii="Calibri" w:eastAsia="Calibri" w:hAnsi="Calibri" w:cs="Calibri"/>
              </w:rPr>
              <w:t>found</w:t>
            </w:r>
            <w:proofErr w:type="gramEnd"/>
          </w:p>
          <w:p w14:paraId="5A2B18E8" w14:textId="77777777" w:rsidR="00087CBD" w:rsidRDefault="00087CBD" w:rsidP="00087CBD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Look at remote meeting options for </w:t>
            </w:r>
            <w:proofErr w:type="gramStart"/>
            <w:r>
              <w:rPr>
                <w:rFonts w:ascii="Calibri" w:eastAsia="Calibri" w:hAnsi="Calibri" w:cs="Calibri"/>
              </w:rPr>
              <w:t>members</w:t>
            </w:r>
            <w:proofErr w:type="gramEnd"/>
          </w:p>
          <w:p w14:paraId="426763D5" w14:textId="77777777" w:rsidR="00087CBD" w:rsidRDefault="00087CBD" w:rsidP="00087CBD">
            <w:pPr>
              <w:numPr>
                <w:ilvl w:val="0"/>
                <w:numId w:val="8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Committee WIDE training </w:t>
            </w:r>
          </w:p>
        </w:tc>
      </w:tr>
      <w:tr w:rsidR="00087CBD" w14:paraId="6F034C16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402C034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Activities involving electrical equipment e.g. laptops/ computers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94775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Risk of eye strain, injury, electric shock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B20B9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  <w:p w14:paraId="63742774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A1A676D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FEBC14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82324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D037B9" w14:textId="77777777" w:rsidR="00087CBD" w:rsidRDefault="00087CBD" w:rsidP="00087CBD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regular breaks (ideally every 20mins) when using </w:t>
            </w:r>
            <w:proofErr w:type="gramStart"/>
            <w:r>
              <w:rPr>
                <w:rFonts w:ascii="Calibri" w:eastAsia="Calibri" w:hAnsi="Calibri" w:cs="Calibri"/>
              </w:rPr>
              <w:t>screens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7BF66AD4" w14:textId="77777777" w:rsidR="00087CBD" w:rsidRDefault="00087CBD" w:rsidP="00087CBD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screen is set up to avoid glare, is at eye height where </w:t>
            </w:r>
            <w:proofErr w:type="gramStart"/>
            <w:r>
              <w:rPr>
                <w:rFonts w:ascii="Calibri" w:eastAsia="Calibri" w:hAnsi="Calibri" w:cs="Calibri"/>
              </w:rPr>
              <w:t>possible</w:t>
            </w:r>
            <w:proofErr w:type="gramEnd"/>
          </w:p>
          <w:p w14:paraId="376D30D1" w14:textId="77777777" w:rsidR="00087CBD" w:rsidRDefault="00087CBD" w:rsidP="00087CBD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no liquids are placed near electrical </w:t>
            </w:r>
            <w:proofErr w:type="gramStart"/>
            <w:r>
              <w:rPr>
                <w:rFonts w:ascii="Calibri" w:eastAsia="Calibri" w:hAnsi="Calibri" w:cs="Calibri"/>
              </w:rPr>
              <w:t>equipment</w:t>
            </w:r>
            <w:proofErr w:type="gramEnd"/>
          </w:p>
          <w:p w14:paraId="72F687AE" w14:textId="77777777" w:rsidR="00087CBD" w:rsidRDefault="00087CBD" w:rsidP="00087CBD">
            <w:pPr>
              <w:numPr>
                <w:ilvl w:val="0"/>
                <w:numId w:val="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all leads are secured with cable ties/mats </w:t>
            </w:r>
            <w:proofErr w:type="gramStart"/>
            <w:r>
              <w:rPr>
                <w:rFonts w:ascii="Calibri" w:eastAsia="Calibri" w:hAnsi="Calibri" w:cs="Calibri"/>
              </w:rPr>
              <w:t>etc</w:t>
            </w:r>
            <w:proofErr w:type="gramEnd"/>
          </w:p>
          <w:p w14:paraId="76C0228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F9B33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D5D2FE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B039279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1718D4" w14:textId="77777777" w:rsidR="00087CBD" w:rsidRDefault="00087CBD" w:rsidP="00087CBD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Request support and advice from SUSU IT/Tech teams e.g. via activities </w:t>
            </w:r>
            <w:proofErr w:type="gramStart"/>
            <w:r>
              <w:rPr>
                <w:rFonts w:ascii="Calibri" w:eastAsia="Calibri" w:hAnsi="Calibri" w:cs="Calibri"/>
              </w:rPr>
              <w:t>team</w:t>
            </w:r>
            <w:proofErr w:type="gramEnd"/>
          </w:p>
          <w:p w14:paraId="182053EF" w14:textId="77777777" w:rsidR="00087CBD" w:rsidRDefault="00087CBD" w:rsidP="00087CBD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 external venues pre-check equipment and last PAT testing dates </w:t>
            </w:r>
          </w:p>
          <w:p w14:paraId="2B40C647" w14:textId="77777777" w:rsidR="00087CBD" w:rsidRDefault="00087CBD" w:rsidP="00087CBD">
            <w:pPr>
              <w:numPr>
                <w:ilvl w:val="0"/>
                <w:numId w:val="1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Seek medical attention as required</w:t>
            </w:r>
          </w:p>
        </w:tc>
      </w:tr>
      <w:tr w:rsidR="00087CBD" w14:paraId="54493912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0F1B0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Socials/Meetings- Medical emergency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8BBD0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Members may sustain injury /become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unwell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22DE4EFE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</w:p>
          <w:p w14:paraId="45891D45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pre-existing medical conditions </w:t>
            </w:r>
          </w:p>
          <w:p w14:paraId="3834C65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Sickness </w:t>
            </w:r>
          </w:p>
          <w:p w14:paraId="5BA9F57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Distress</w:t>
            </w:r>
          </w:p>
          <w:p w14:paraId="223B75E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261EC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778145B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4B1D341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502498B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3CC26AD" w14:textId="77777777" w:rsidR="00087CBD" w:rsidRDefault="00087CBD" w:rsidP="007A49A3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Advise participants; to bring their personal </w:t>
            </w:r>
            <w:proofErr w:type="gramStart"/>
            <w:r>
              <w:rPr>
                <w:rFonts w:ascii="Calibri" w:eastAsia="Calibri" w:hAnsi="Calibri" w:cs="Calibri"/>
              </w:rPr>
              <w:t>medication</w:t>
            </w:r>
            <w:proofErr w:type="gramEnd"/>
          </w:p>
          <w:p w14:paraId="49F471C5" w14:textId="77777777" w:rsidR="00087CBD" w:rsidRDefault="00087CBD" w:rsidP="007A49A3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Members/Committee to carry out first aid if necessary and </w:t>
            </w:r>
            <w:r>
              <w:rPr>
                <w:rFonts w:ascii="Calibri" w:eastAsia="Calibri" w:hAnsi="Calibri" w:cs="Calibri"/>
                <w:u w:val="single"/>
              </w:rPr>
              <w:t>only if</w:t>
            </w:r>
            <w:r>
              <w:rPr>
                <w:rFonts w:ascii="Calibri" w:eastAsia="Calibri" w:hAnsi="Calibri" w:cs="Calibri"/>
              </w:rPr>
              <w:t xml:space="preserve"> qualified and confident to do </w:t>
            </w:r>
            <w:proofErr w:type="gramStart"/>
            <w:r>
              <w:rPr>
                <w:rFonts w:ascii="Calibri" w:eastAsia="Calibri" w:hAnsi="Calibri" w:cs="Calibri"/>
              </w:rPr>
              <w:t>so</w:t>
            </w:r>
            <w:proofErr w:type="gramEnd"/>
          </w:p>
          <w:p w14:paraId="41BD71E0" w14:textId="77777777" w:rsidR="00087CBD" w:rsidRDefault="00087CBD" w:rsidP="007A49A3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as required </w:t>
            </w:r>
            <w:proofErr w:type="gramStart"/>
            <w:r>
              <w:rPr>
                <w:rFonts w:ascii="Calibri" w:eastAsia="Calibri" w:hAnsi="Calibri" w:cs="Calibri"/>
              </w:rPr>
              <w:t>111/999</w:t>
            </w:r>
            <w:proofErr w:type="gramEnd"/>
          </w:p>
          <w:p w14:paraId="1BC67A04" w14:textId="77777777" w:rsidR="00087CBD" w:rsidRDefault="00087CBD" w:rsidP="007A49A3">
            <w:pPr>
              <w:numPr>
                <w:ilvl w:val="0"/>
                <w:numId w:val="11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Contact SUSU Reception/Venue staff for first aid support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843A48D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0C786F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75118A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15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2EC576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A59E9AD" w14:textId="77777777" w:rsidR="00087CBD" w:rsidRDefault="00087CBD" w:rsidP="007A49A3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Incidents are to be reported on the as soon as possible ensuring the duty manager/health and safety officer have been informed.</w:t>
            </w:r>
          </w:p>
          <w:p w14:paraId="76667952" w14:textId="77777777" w:rsidR="00087CBD" w:rsidRDefault="00087CBD" w:rsidP="007A49A3">
            <w:pPr>
              <w:numPr>
                <w:ilvl w:val="0"/>
                <w:numId w:val="12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Follow </w:t>
            </w:r>
            <w:hyperlink r:id="rId7">
              <w:r>
                <w:rPr>
                  <w:rFonts w:ascii="Calibri" w:eastAsia="Calibri" w:hAnsi="Calibri" w:cs="Calibri"/>
                  <w:color w:val="0000FF"/>
                  <w:u w:val="single"/>
                </w:rPr>
                <w:t>SUSU incident report policy</w:t>
              </w:r>
            </w:hyperlink>
          </w:p>
        </w:tc>
      </w:tr>
      <w:tr w:rsidR="00087CBD" w14:paraId="33CC57FB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1F522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Insufficient Fire Safety awareness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49FDAF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If a fire alarm is triggered, people may not know where to go- </w:t>
            </w:r>
          </w:p>
          <w:p w14:paraId="039F268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Crushing, falls, burns and smoke inhalation arising from induced panic, reduced space in buildings and external walkways, obstructed fire exits, build-up of flammable materials i.e. waste cardboard/boxes.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B9677E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Members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683288C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B742DA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18C5D51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0E4C823" w14:textId="77777777" w:rsidR="00087CBD" w:rsidRDefault="00087CBD" w:rsidP="007A49A3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ensure that members know where the nearest fire exist are and the meeting place is outside, should it be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</w:p>
          <w:p w14:paraId="43DECD24" w14:textId="77777777" w:rsidR="00087CBD" w:rsidRDefault="00087CBD" w:rsidP="007A49A3">
            <w:pPr>
              <w:numPr>
                <w:ilvl w:val="0"/>
                <w:numId w:val="13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Build-up of rubbish is to be kept to a minimum. Excess </w:t>
            </w:r>
            <w:proofErr w:type="gramStart"/>
            <w:r>
              <w:rPr>
                <w:rFonts w:ascii="Calibri" w:eastAsia="Calibri" w:hAnsi="Calibri" w:cs="Calibri"/>
              </w:rPr>
              <w:t>build</w:t>
            </w:r>
            <w:proofErr w:type="gramEnd"/>
            <w:r>
              <w:rPr>
                <w:rFonts w:ascii="Calibri" w:eastAsia="Calibri" w:hAnsi="Calibri" w:cs="Calibri"/>
              </w:rPr>
              <w:t xml:space="preserve"> up is to be removed promptly and deposited in the designated areas.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570C388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0A0FFF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7149070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5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AF5FA9F" w14:textId="77777777" w:rsidR="00087CBD" w:rsidRDefault="00087CBD" w:rsidP="007A49A3">
            <w:pPr>
              <w:numPr>
                <w:ilvl w:val="0"/>
                <w:numId w:val="1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incidents are to be reported as soon as possible ensuring the duty manager/health and safety officer have been informed.</w:t>
            </w:r>
          </w:p>
          <w:p w14:paraId="399C68C0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406B5010" w14:textId="77777777" w:rsidR="00087CBD" w:rsidRDefault="00087CBD" w:rsidP="007A49A3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Call emergency services and University Security: </w:t>
            </w:r>
          </w:p>
          <w:p w14:paraId="6FEB4622" w14:textId="77777777" w:rsidR="00087CBD" w:rsidRDefault="00087CBD" w:rsidP="007A49A3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Emergency contact number for Campus Security: </w:t>
            </w:r>
          </w:p>
          <w:p w14:paraId="2FEE7BC4" w14:textId="77777777" w:rsidR="00087CBD" w:rsidRDefault="00087CBD" w:rsidP="007A49A3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Tel: +44 (0)23 8059 3311</w:t>
            </w:r>
          </w:p>
          <w:p w14:paraId="6B0ED9F4" w14:textId="77777777" w:rsidR="00087CBD" w:rsidRDefault="00087CBD" w:rsidP="007A49A3">
            <w:pPr>
              <w:numPr>
                <w:ilvl w:val="0"/>
                <w:numId w:val="1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(Ext:3311).</w:t>
            </w:r>
          </w:p>
        </w:tc>
      </w:tr>
      <w:tr w:rsidR="00087CBD" w14:paraId="4DBDC865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2CB647" w14:textId="055CB5CE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094D487" w14:textId="653E1D84" w:rsidR="00087CBD" w:rsidRDefault="00087CBD" w:rsidP="00087CBD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8A9DDC3" w14:textId="42E5CFAB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7AD6DD0" w14:textId="685FEBCC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35AA00D" w14:textId="0E83910A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BAE43F" w14:textId="78F5F34C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19D13D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7CEAA0" w14:textId="7646108D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D41D152" w14:textId="05C8753B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107FE6D" w14:textId="42B71C60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A2E1D0" w14:textId="4002B3C3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87CBD" w14:paraId="4BC82676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9AD2706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Overcrowding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2BEF595" w14:textId="77777777" w:rsidR="00087CBD" w:rsidRDefault="00087CBD" w:rsidP="007A49A3">
            <w:pPr>
              <w:numPr>
                <w:ilvl w:val="0"/>
                <w:numId w:val="2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Physical injury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2E03E41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and attendees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C11761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AAE74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077CFE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6EEE50" w14:textId="77777777" w:rsidR="00087CBD" w:rsidRDefault="00087CBD" w:rsidP="007A49A3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Do not push/</w:t>
            </w:r>
            <w:proofErr w:type="gramStart"/>
            <w:r>
              <w:rPr>
                <w:rFonts w:ascii="Calibri" w:eastAsia="Calibri" w:hAnsi="Calibri" w:cs="Calibri"/>
              </w:rPr>
              <w:t>shove</w:t>
            </w:r>
            <w:proofErr w:type="gramEnd"/>
          </w:p>
          <w:p w14:paraId="3DB94B67" w14:textId="77777777" w:rsidR="00087CBD" w:rsidRDefault="00087CBD" w:rsidP="007A49A3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If large crowds form, barriers can be requested by SUSU facilities team (if available on the day) to assist with crowd management.</w:t>
            </w:r>
          </w:p>
          <w:p w14:paraId="088E8E2E" w14:textId="77777777" w:rsidR="00087CBD" w:rsidRDefault="00087CBD" w:rsidP="007A49A3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Calibri" w:eastAsia="Calibri" w:hAnsi="Calibri" w:cs="Calibri"/>
              </w:rPr>
              <w:t xml:space="preserve">Book during quieter times when less activities taking place on Redbrick/book all available </w:t>
            </w:r>
            <w:proofErr w:type="gramStart"/>
            <w:r>
              <w:rPr>
                <w:rFonts w:ascii="Calibri" w:eastAsia="Calibri" w:hAnsi="Calibri" w:cs="Calibri"/>
              </w:rPr>
              <w:t>space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5FF1336E" w14:textId="77777777" w:rsidR="00087CBD" w:rsidRDefault="00087CBD" w:rsidP="007A49A3">
            <w:pPr>
              <w:numPr>
                <w:ilvl w:val="0"/>
                <w:numId w:val="29"/>
              </w:numPr>
              <w:spacing w:after="0" w:line="240" w:lineRule="auto"/>
              <w:ind w:left="720" w:hanging="360"/>
            </w:pPr>
            <w:r>
              <w:rPr>
                <w:rFonts w:ascii="Calibri" w:eastAsia="Calibri" w:hAnsi="Calibri" w:cs="Calibri"/>
              </w:rPr>
              <w:t>Inform other bookings on the Redbrick/in the area of the event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34EF00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5C34E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6690B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BCB37B7" w14:textId="77777777" w:rsidR="00087CBD" w:rsidRDefault="00087CBD" w:rsidP="007A49A3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if problem </w:t>
            </w:r>
            <w:proofErr w:type="gramStart"/>
            <w:r>
              <w:rPr>
                <w:rFonts w:ascii="Calibri" w:eastAsia="Calibri" w:hAnsi="Calibri" w:cs="Calibri"/>
              </w:rPr>
              <w:t>arises</w:t>
            </w:r>
            <w:proofErr w:type="gramEnd"/>
          </w:p>
          <w:p w14:paraId="2E2542E5" w14:textId="77777777" w:rsidR="00087CBD" w:rsidRDefault="00087CBD" w:rsidP="007A49A3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</w:t>
            </w:r>
            <w:proofErr w:type="spellStart"/>
            <w:r>
              <w:rPr>
                <w:rFonts w:ascii="Calibri" w:eastAsia="Calibri" w:hAnsi="Calibri" w:cs="Calibri"/>
              </w:rPr>
              <w:t>UoS</w:t>
            </w:r>
            <w:proofErr w:type="spellEnd"/>
            <w:r>
              <w:rPr>
                <w:rFonts w:ascii="Calibri" w:eastAsia="Calibri" w:hAnsi="Calibri" w:cs="Calibri"/>
              </w:rPr>
              <w:t xml:space="preserve"> security team of the event (– on campus 3311, off campus 02380 593311. </w:t>
            </w:r>
            <w:hyperlink r:id="rId8">
              <w:r>
                <w:rPr>
                  <w:rFonts w:ascii="Calibri" w:eastAsia="Calibri" w:hAnsi="Calibri" w:cs="Calibri"/>
                  <w:color w:val="0000FF"/>
                  <w:u w:val="single"/>
                </w:rPr>
                <w:t>unisecurity@soton.ac.uk</w:t>
              </w:r>
            </w:hyperlink>
            <w:r>
              <w:rPr>
                <w:rFonts w:ascii="Calibri" w:eastAsia="Calibri" w:hAnsi="Calibri" w:cs="Calibri"/>
              </w:rPr>
              <w:t xml:space="preserve">) and liaise with them on need for security teams on the </w:t>
            </w:r>
            <w:proofErr w:type="gramStart"/>
            <w:r>
              <w:rPr>
                <w:rFonts w:ascii="Calibri" w:eastAsia="Calibri" w:hAnsi="Calibri" w:cs="Calibri"/>
              </w:rPr>
              <w:t>day</w:t>
            </w:r>
            <w:proofErr w:type="gramEnd"/>
          </w:p>
          <w:p w14:paraId="668415BE" w14:textId="77777777" w:rsidR="00087CBD" w:rsidRDefault="00087CBD" w:rsidP="007A49A3">
            <w:pPr>
              <w:numPr>
                <w:ilvl w:val="0"/>
                <w:numId w:val="3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Security team may inform police of the event if required (e.g. marches)</w:t>
            </w:r>
          </w:p>
          <w:p w14:paraId="74430FF5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087CBD" w14:paraId="0F72D987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8784B77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Disturbance to public, </w:t>
            </w:r>
            <w:proofErr w:type="gramStart"/>
            <w:r>
              <w:rPr>
                <w:rFonts w:ascii="Calibri" w:eastAsia="Calibri" w:hAnsi="Calibri" w:cs="Calibri"/>
              </w:rPr>
              <w:t>students</w:t>
            </w:r>
            <w:proofErr w:type="gramEnd"/>
            <w:r>
              <w:rPr>
                <w:rFonts w:ascii="Calibri" w:eastAsia="Calibri" w:hAnsi="Calibri" w:cs="Calibri"/>
              </w:rPr>
              <w:t xml:space="preserve"> and staff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9F402D4" w14:textId="77777777" w:rsidR="00087CBD" w:rsidRDefault="00087CBD" w:rsidP="007A49A3">
            <w:pPr>
              <w:numPr>
                <w:ilvl w:val="0"/>
                <w:numId w:val="3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Conflict, noise, crowds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1D366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attendees, general public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8BC56B9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57BA1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C8BF29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AE1D2CA" w14:textId="0245E2AC" w:rsidR="00087CBD" w:rsidRPr="00087CBD" w:rsidRDefault="00087CBD" w:rsidP="007A49A3">
            <w:pPr>
              <w:numPr>
                <w:ilvl w:val="0"/>
                <w:numId w:val="32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Events planned for redbrick avoiding residential </w:t>
            </w:r>
            <w:proofErr w:type="gramStart"/>
            <w:r>
              <w:rPr>
                <w:rFonts w:ascii="Calibri" w:eastAsia="Calibri" w:hAnsi="Calibri" w:cs="Calibri"/>
              </w:rPr>
              <w:t>areas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601953BE" w14:textId="46354C46" w:rsidR="00087CBD" w:rsidRPr="00087CBD" w:rsidRDefault="00087CBD" w:rsidP="007A49A3">
            <w:pPr>
              <w:numPr>
                <w:ilvl w:val="0"/>
                <w:numId w:val="33"/>
              </w:numPr>
              <w:spacing w:after="0" w:line="240" w:lineRule="auto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</w:rPr>
              <w:t>UoS</w:t>
            </w:r>
            <w:proofErr w:type="spellEnd"/>
            <w:r>
              <w:rPr>
                <w:rFonts w:ascii="Calibri" w:eastAsia="Calibri" w:hAnsi="Calibri" w:cs="Calibri"/>
              </w:rPr>
              <w:t xml:space="preserve"> Security Teams informed of the </w:t>
            </w:r>
            <w:proofErr w:type="gramStart"/>
            <w:r>
              <w:rPr>
                <w:rFonts w:ascii="Calibri" w:eastAsia="Calibri" w:hAnsi="Calibri" w:cs="Calibri"/>
              </w:rPr>
              <w:t>event</w:t>
            </w:r>
            <w:proofErr w:type="gramEnd"/>
          </w:p>
          <w:p w14:paraId="2FEA54EC" w14:textId="505E88A7" w:rsidR="00087CBD" w:rsidRPr="00087CBD" w:rsidRDefault="00087CBD" w:rsidP="007A49A3">
            <w:pPr>
              <w:numPr>
                <w:ilvl w:val="0"/>
                <w:numId w:val="34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Everybody will be encouraged to stay together as a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group</w:t>
            </w:r>
            <w:proofErr w:type="gramEnd"/>
          </w:p>
          <w:p w14:paraId="6CE81E0F" w14:textId="7C2FA446" w:rsidR="00087CBD" w:rsidRPr="00087CBD" w:rsidRDefault="00087CBD" w:rsidP="007A49A3">
            <w:pPr>
              <w:numPr>
                <w:ilvl w:val="0"/>
                <w:numId w:val="35"/>
              </w:numPr>
              <w:spacing w:after="0" w:line="240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shouting, chants, whistles etc. will be kept to a minimum around busy university buildings and residential </w:t>
            </w:r>
            <w:proofErr w:type="gramStart"/>
            <w:r>
              <w:rPr>
                <w:rFonts w:ascii="Calibri" w:eastAsia="Calibri" w:hAnsi="Calibri" w:cs="Calibri"/>
                <w:color w:val="000000"/>
              </w:rPr>
              <w:t>areas</w:t>
            </w:r>
            <w:proofErr w:type="gram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</w:p>
          <w:p w14:paraId="1FD608E2" w14:textId="77777777" w:rsidR="00087CBD" w:rsidRDefault="00087CBD" w:rsidP="007A49A3">
            <w:pPr>
              <w:numPr>
                <w:ilvl w:val="0"/>
                <w:numId w:val="36"/>
              </w:numPr>
              <w:spacing w:after="0" w:line="240" w:lineRule="auto"/>
              <w:ind w:left="720" w:hanging="360"/>
            </w:pPr>
            <w:r>
              <w:rPr>
                <w:rFonts w:ascii="Calibri" w:eastAsia="Calibri" w:hAnsi="Calibri" w:cs="Calibri"/>
              </w:rPr>
              <w:t>If applicable book space during quieter times when less activities taking place in local lecture theatres (lunch, Wednesday afternoons)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11F7B1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C171D9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B398C0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BE3F4B" w14:textId="77777777" w:rsidR="00087CBD" w:rsidRDefault="00087CBD" w:rsidP="007A49A3">
            <w:pPr>
              <w:numPr>
                <w:ilvl w:val="0"/>
                <w:numId w:val="37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With support from a SUSU Activities coordinator Inform </w:t>
            </w:r>
            <w:proofErr w:type="spellStart"/>
            <w:r>
              <w:rPr>
                <w:rFonts w:ascii="Calibri" w:eastAsia="Calibri" w:hAnsi="Calibri" w:cs="Calibri"/>
              </w:rPr>
              <w:t>UoS</w:t>
            </w:r>
            <w:proofErr w:type="spellEnd"/>
            <w:r>
              <w:rPr>
                <w:rFonts w:ascii="Calibri" w:eastAsia="Calibri" w:hAnsi="Calibri" w:cs="Calibri"/>
              </w:rPr>
              <w:t xml:space="preserve"> security team of the event -University Security 24 hours – on campus 3311, off campus 02380 593311. </w:t>
            </w:r>
            <w:hyperlink r:id="rId9">
              <w:r>
                <w:rPr>
                  <w:rFonts w:ascii="Calibri" w:eastAsia="Calibri" w:hAnsi="Calibri" w:cs="Calibri"/>
                  <w:color w:val="0000FF"/>
                  <w:u w:val="single"/>
                </w:rPr>
                <w:t>unisecurity@soton.ac.uk</w:t>
              </w:r>
            </w:hyperlink>
          </w:p>
          <w:p w14:paraId="628EC3AF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  <w:p w14:paraId="19F60D8F" w14:textId="77777777" w:rsidR="00087CBD" w:rsidRDefault="00087CBD" w:rsidP="007A49A3">
            <w:pPr>
              <w:numPr>
                <w:ilvl w:val="0"/>
                <w:numId w:val="38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Inform </w:t>
            </w:r>
            <w:proofErr w:type="spellStart"/>
            <w:r>
              <w:rPr>
                <w:rFonts w:ascii="Calibri" w:eastAsia="Calibri" w:hAnsi="Calibri" w:cs="Calibri"/>
              </w:rPr>
              <w:t>UoS</w:t>
            </w:r>
            <w:proofErr w:type="spellEnd"/>
            <w:r>
              <w:rPr>
                <w:rFonts w:ascii="Calibri" w:eastAsia="Calibri" w:hAnsi="Calibri" w:cs="Calibri"/>
              </w:rPr>
              <w:t xml:space="preserve">/SUSU communications team of the event- can brief others via SUSSSED </w:t>
            </w:r>
          </w:p>
        </w:tc>
      </w:tr>
      <w:tr w:rsidR="00087CBD" w14:paraId="58C237AC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40FDAD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Counter protest, discrimination against the demonstration/Campaign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F4A8EC5" w14:textId="77777777" w:rsidR="00087CBD" w:rsidRDefault="00087CBD" w:rsidP="007A49A3">
            <w:pPr>
              <w:numPr>
                <w:ilvl w:val="0"/>
                <w:numId w:val="39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Assault, Violence or threatening/ Aggressive Behaviour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A53E54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organisers and attendees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F906442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163150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2AEB0A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C1C5568" w14:textId="06E158AD" w:rsidR="00087CBD" w:rsidRPr="003C379A" w:rsidRDefault="00087CBD" w:rsidP="007A49A3">
            <w:pPr>
              <w:numPr>
                <w:ilvl w:val="0"/>
                <w:numId w:val="40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Event planned for Highfield campus- a route well signposted and known for </w:t>
            </w:r>
            <w:proofErr w:type="gramStart"/>
            <w:r>
              <w:rPr>
                <w:rFonts w:ascii="Calibri" w:eastAsia="Calibri" w:hAnsi="Calibri" w:cs="Calibri"/>
              </w:rPr>
              <w:t>students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7D642C77" w14:textId="5C0D767B" w:rsidR="00087CBD" w:rsidRPr="003C379A" w:rsidRDefault="00087CBD" w:rsidP="007A49A3">
            <w:pPr>
              <w:numPr>
                <w:ilvl w:val="0"/>
                <w:numId w:val="41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Leaders to advise all participants to not engage/respond to any protests, aggressive behaviour- if safe to do so will encourage group to move on and remove themselves from situation- The event will be </w:t>
            </w:r>
            <w:proofErr w:type="gramStart"/>
            <w:r>
              <w:rPr>
                <w:rFonts w:ascii="Calibri" w:eastAsia="Calibri" w:hAnsi="Calibri" w:cs="Calibri"/>
              </w:rPr>
              <w:t>ended</w:t>
            </w:r>
            <w:proofErr w:type="gramEnd"/>
            <w:r>
              <w:rPr>
                <w:rFonts w:ascii="Calibri" w:eastAsia="Calibri" w:hAnsi="Calibri" w:cs="Calibri"/>
              </w:rPr>
              <w:t xml:space="preserve"> and students advised to return to campus if this continues </w:t>
            </w:r>
          </w:p>
          <w:p w14:paraId="5316F883" w14:textId="4661209F" w:rsidR="00087CBD" w:rsidRPr="003C379A" w:rsidRDefault="00087CBD" w:rsidP="007A49A3">
            <w:pPr>
              <w:numPr>
                <w:ilvl w:val="0"/>
                <w:numId w:val="42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Prior information about event and what to expect given out so participants know what to expect via Facebook/social media </w:t>
            </w:r>
            <w:proofErr w:type="gramStart"/>
            <w:r>
              <w:rPr>
                <w:rFonts w:ascii="Calibri" w:eastAsia="Calibri" w:hAnsi="Calibri" w:cs="Calibri"/>
              </w:rPr>
              <w:t>posts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1DB8782C" w14:textId="10EBDDA3" w:rsidR="00087CBD" w:rsidRPr="003C379A" w:rsidRDefault="00087CBD" w:rsidP="007A49A3">
            <w:pPr>
              <w:numPr>
                <w:ilvl w:val="0"/>
                <w:numId w:val="43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Participants made aware they could join and leave the event at any time.  </w:t>
            </w:r>
          </w:p>
          <w:p w14:paraId="48E6EFD3" w14:textId="77777777" w:rsidR="00087CBD" w:rsidRDefault="00087CBD" w:rsidP="007A49A3">
            <w:pPr>
              <w:numPr>
                <w:ilvl w:val="0"/>
                <w:numId w:val="44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Ensure that people are aware that this is an open space for discussion to discourage protest.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8B4233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lastRenderedPageBreak/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F77827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6D58E5C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4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09C34BEC" w14:textId="77777777" w:rsidR="00087CBD" w:rsidRDefault="00087CBD" w:rsidP="007A49A3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Event organisers to call University Security if necessary.</w:t>
            </w:r>
          </w:p>
          <w:p w14:paraId="244450D0" w14:textId="77777777" w:rsidR="00087CBD" w:rsidRDefault="00087CBD" w:rsidP="007A49A3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Emergency contact number for Campus Security:</w:t>
            </w:r>
            <w:r>
              <w:rPr>
                <w:rFonts w:ascii="Calibri" w:eastAsia="Calibri" w:hAnsi="Calibri" w:cs="Calibri"/>
              </w:rPr>
              <w:br/>
              <w:t>Tel: +44 (0)23 8059 3311</w:t>
            </w:r>
          </w:p>
          <w:p w14:paraId="6BDCF841" w14:textId="77777777" w:rsidR="00087CBD" w:rsidRDefault="00087CBD" w:rsidP="007A49A3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(Ext: 3311) </w:t>
            </w:r>
          </w:p>
          <w:p w14:paraId="172CB467" w14:textId="77777777" w:rsidR="00087CBD" w:rsidRDefault="00087CBD" w:rsidP="007A49A3">
            <w:pPr>
              <w:numPr>
                <w:ilvl w:val="0"/>
                <w:numId w:val="45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Building 32, University Road Highfield Campus. </w:t>
            </w:r>
          </w:p>
          <w:p w14:paraId="29117E5B" w14:textId="77777777" w:rsidR="00087CBD" w:rsidRDefault="00087CBD" w:rsidP="00087CBD">
            <w:pPr>
              <w:spacing w:after="0" w:line="240" w:lineRule="auto"/>
              <w:rPr>
                <w:rFonts w:ascii="Arial" w:eastAsia="Arial" w:hAnsi="Arial" w:cs="Arial"/>
                <w:sz w:val="20"/>
              </w:rPr>
            </w:pPr>
          </w:p>
          <w:p w14:paraId="1F291F9C" w14:textId="77777777" w:rsidR="00087CBD" w:rsidRDefault="00087CBD" w:rsidP="007A49A3">
            <w:pPr>
              <w:numPr>
                <w:ilvl w:val="0"/>
                <w:numId w:val="4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Any incidents will be reported via </w:t>
            </w:r>
            <w:proofErr w:type="spellStart"/>
            <w:r>
              <w:rPr>
                <w:rFonts w:ascii="Calibri" w:eastAsia="Calibri" w:hAnsi="Calibri" w:cs="Calibri"/>
              </w:rPr>
              <w:t>UoS</w:t>
            </w:r>
            <w:proofErr w:type="spellEnd"/>
            <w:r>
              <w:rPr>
                <w:rFonts w:ascii="Calibri" w:eastAsia="Calibri" w:hAnsi="Calibri" w:cs="Calibri"/>
              </w:rPr>
              <w:t xml:space="preserve"> reporting </w:t>
            </w:r>
            <w:proofErr w:type="gramStart"/>
            <w:r>
              <w:rPr>
                <w:rFonts w:ascii="Calibri" w:eastAsia="Calibri" w:hAnsi="Calibri" w:cs="Calibri"/>
              </w:rPr>
              <w:t>tools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07AE6025" w14:textId="77777777" w:rsidR="00087CBD" w:rsidRDefault="00087CBD" w:rsidP="007A49A3">
            <w:pPr>
              <w:numPr>
                <w:ilvl w:val="0"/>
                <w:numId w:val="4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Contact emergency services if </w:t>
            </w:r>
            <w:proofErr w:type="gramStart"/>
            <w:r>
              <w:rPr>
                <w:rFonts w:ascii="Calibri" w:eastAsia="Calibri" w:hAnsi="Calibri" w:cs="Calibri"/>
              </w:rPr>
              <w:t>needed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47AB0EF5" w14:textId="77777777" w:rsidR="00087CBD" w:rsidRDefault="00087CBD" w:rsidP="007A49A3">
            <w:pPr>
              <w:numPr>
                <w:ilvl w:val="0"/>
                <w:numId w:val="46"/>
              </w:numPr>
              <w:spacing w:after="0" w:line="240" w:lineRule="auto"/>
              <w:ind w:left="72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Organisers will, following the event, share relevant information on support/signpost via social media channels etc. </w:t>
            </w:r>
          </w:p>
          <w:p w14:paraId="0869AA98" w14:textId="77777777" w:rsidR="00087CBD" w:rsidRDefault="00087CBD" w:rsidP="00087CBD">
            <w:pPr>
              <w:spacing w:after="0" w:line="240" w:lineRule="auto"/>
            </w:pPr>
          </w:p>
        </w:tc>
      </w:tr>
      <w:tr w:rsidR="00087CBD" w14:paraId="7E7AF263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09CC65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Falling Objects e.g. banners 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BF310E3" w14:textId="77777777" w:rsidR="00087CBD" w:rsidRDefault="00087CBD" w:rsidP="00087CBD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Injury</w:t>
            </w:r>
          </w:p>
          <w:p w14:paraId="76DBB844" w14:textId="77777777" w:rsidR="00087CBD" w:rsidRDefault="00087CBD" w:rsidP="00087CBD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Bruising </w:t>
            </w:r>
          </w:p>
          <w:p w14:paraId="663906CE" w14:textId="77777777" w:rsidR="00087CBD" w:rsidRDefault="00087CBD" w:rsidP="00087CBD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Damage to equipment 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4C701A6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Members, visitors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1971DF6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D654C59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222EADFA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3D519C6" w14:textId="77777777" w:rsidR="00087CBD" w:rsidRDefault="00087CBD" w:rsidP="007A49A3">
            <w:pPr>
              <w:numPr>
                <w:ilvl w:val="0"/>
                <w:numId w:val="4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Tables to be safely secured by staff where possible – ask for support from facilities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</w:rPr>
              <w:t>team</w:t>
            </w:r>
            <w:proofErr w:type="gramEnd"/>
          </w:p>
          <w:p w14:paraId="514AA57C" w14:textId="77777777" w:rsidR="00087CBD" w:rsidRDefault="00087CBD" w:rsidP="007A49A3">
            <w:pPr>
              <w:numPr>
                <w:ilvl w:val="0"/>
                <w:numId w:val="4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Ensure banner is secured and on a flat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</w:rPr>
              <w:t>surface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  <w:p w14:paraId="37BB56E5" w14:textId="77777777" w:rsidR="00087CBD" w:rsidRDefault="00087CBD" w:rsidP="007A49A3">
            <w:pPr>
              <w:numPr>
                <w:ilvl w:val="0"/>
                <w:numId w:val="49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Ensure banners or objects are not obscuring walkways or exits-ideally place behind or to the side of stall where space allows- ensuring distance between stalls/stall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</w:rPr>
              <w:t>holders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 </w:t>
            </w:r>
          </w:p>
          <w:p w14:paraId="290168A8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18CA3A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012DAB3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E5CF7BF" w14:textId="77777777" w:rsidR="00087CBD" w:rsidRDefault="00087CBD" w:rsidP="00087CBD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F991175" w14:textId="77777777" w:rsidR="00087CBD" w:rsidRDefault="00087CBD" w:rsidP="007A49A3">
            <w:pPr>
              <w:numPr>
                <w:ilvl w:val="0"/>
                <w:numId w:val="5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attention if problem </w:t>
            </w:r>
            <w:proofErr w:type="gramStart"/>
            <w:r>
              <w:rPr>
                <w:rFonts w:ascii="Calibri" w:eastAsia="Calibri" w:hAnsi="Calibri" w:cs="Calibri"/>
              </w:rPr>
              <w:t>arises</w:t>
            </w:r>
            <w:proofErr w:type="gramEnd"/>
          </w:p>
          <w:p w14:paraId="5E3FA2BF" w14:textId="77777777" w:rsidR="00087CBD" w:rsidRDefault="00087CBD" w:rsidP="007A49A3">
            <w:pPr>
              <w:numPr>
                <w:ilvl w:val="0"/>
                <w:numId w:val="5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support from facilities </w:t>
            </w:r>
            <w:proofErr w:type="gramStart"/>
            <w:r>
              <w:rPr>
                <w:rFonts w:ascii="Calibri" w:eastAsia="Calibri" w:hAnsi="Calibri" w:cs="Calibri"/>
              </w:rPr>
              <w:t>staff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  <w:p w14:paraId="4A53734B" w14:textId="77777777" w:rsidR="00087CBD" w:rsidRDefault="00087CBD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5D59CF" w14:paraId="2AE8C3E5" w14:textId="77777777" w:rsidTr="00087CBD">
        <w:trPr>
          <w:gridAfter w:val="1"/>
          <w:wAfter w:w="9" w:type="dxa"/>
          <w:cantSplit/>
        </w:trPr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E63FD2E" w14:textId="02DB5627" w:rsidR="005D59CF" w:rsidRDefault="005D59CF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Exhaustion</w:t>
            </w:r>
          </w:p>
        </w:tc>
        <w:tc>
          <w:tcPr>
            <w:tcW w:w="16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CF4CC43" w14:textId="6A6361A9" w:rsidR="005D59CF" w:rsidRDefault="005D59CF" w:rsidP="00087CBD">
            <w:pPr>
              <w:spacing w:after="0" w:line="240" w:lineRule="auto"/>
              <w:ind w:left="7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Severe adverse health upon students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64D1E9A" w14:textId="6B4D69C7" w:rsidR="005D59CF" w:rsidRDefault="005D59CF" w:rsidP="00087CB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Students, Event Volunteers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79BC1E0" w14:textId="5D828B65" w:rsidR="005D59CF" w:rsidRDefault="00E07125" w:rsidP="00087CBD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D69969A" w14:textId="742A7E3A" w:rsidR="005D59CF" w:rsidRDefault="00E07125" w:rsidP="00087CBD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C35ED3" w14:textId="383DAB10" w:rsidR="005D59CF" w:rsidRDefault="00E07125" w:rsidP="00087CBD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1</w:t>
            </w:r>
            <w:r w:rsidR="007D353C"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5EB9B697" w14:textId="77777777" w:rsidR="005D59CF" w:rsidRDefault="00E07125" w:rsidP="00E07125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Athletes encouraged to take regular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0"/>
              </w:rPr>
              <w:t>breaks</w:t>
            </w:r>
            <w:proofErr w:type="gramEnd"/>
          </w:p>
          <w:p w14:paraId="77BE2D17" w14:textId="77777777" w:rsidR="00E07125" w:rsidRDefault="00E07125" w:rsidP="00E07125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>Athletes encouraged to take on suffi</w:t>
            </w:r>
            <w:r w:rsidR="00721130">
              <w:rPr>
                <w:rFonts w:ascii="Calibri" w:eastAsia="Calibri" w:hAnsi="Calibri" w:cs="Calibri"/>
                <w:color w:val="000000"/>
                <w:sz w:val="20"/>
              </w:rPr>
              <w:t xml:space="preserve">cient fluids and food throughout </w:t>
            </w:r>
            <w:proofErr w:type="gramStart"/>
            <w:r w:rsidR="00721130">
              <w:rPr>
                <w:rFonts w:ascii="Calibri" w:eastAsia="Calibri" w:hAnsi="Calibri" w:cs="Calibri"/>
                <w:color w:val="000000"/>
                <w:sz w:val="20"/>
              </w:rPr>
              <w:t>event</w:t>
            </w:r>
            <w:proofErr w:type="gramEnd"/>
          </w:p>
          <w:p w14:paraId="0C0ECA88" w14:textId="77777777" w:rsidR="00721130" w:rsidRDefault="00BA6B5A" w:rsidP="00E07125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Athletes will be made aware of services available to them </w:t>
            </w:r>
            <w:r w:rsidR="008B5011">
              <w:rPr>
                <w:rFonts w:ascii="Calibri" w:eastAsia="Calibri" w:hAnsi="Calibri" w:cs="Calibri"/>
                <w:color w:val="000000"/>
                <w:sz w:val="20"/>
              </w:rPr>
              <w:t>in case of ill health before the event (lifeguards, university security)</w:t>
            </w:r>
          </w:p>
          <w:p w14:paraId="60198610" w14:textId="5D442501" w:rsidR="008B5011" w:rsidRPr="00E07125" w:rsidRDefault="008B5011" w:rsidP="00E07125">
            <w:pPr>
              <w:pStyle w:val="ListParagraph"/>
              <w:numPr>
                <w:ilvl w:val="0"/>
                <w:numId w:val="57"/>
              </w:num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  <w:r>
              <w:rPr>
                <w:rFonts w:ascii="Calibri" w:eastAsia="Calibri" w:hAnsi="Calibri" w:cs="Calibri"/>
                <w:color w:val="000000"/>
                <w:sz w:val="20"/>
              </w:rPr>
              <w:t xml:space="preserve">Athletes with pre-existing conditions encouraged to contact their doctor beforehand to ensure they are fit 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4E39039B" w14:textId="208ED09D" w:rsidR="005D59CF" w:rsidRDefault="009F0EF9" w:rsidP="00087CBD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C4C2B72" w14:textId="21E5DEE5" w:rsidR="005D59CF" w:rsidRDefault="009F0EF9" w:rsidP="00087CBD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12BA1F6" w14:textId="050D81FF" w:rsidR="005D59CF" w:rsidRDefault="007D353C" w:rsidP="00087CBD">
            <w:pPr>
              <w:spacing w:after="0" w:line="240" w:lineRule="auto"/>
              <w:rPr>
                <w:rFonts w:ascii="Lucida Sans" w:eastAsia="Lucida Sans" w:hAnsi="Lucida Sans" w:cs="Lucida Sans"/>
                <w:b/>
              </w:rPr>
            </w:pPr>
            <w:r>
              <w:rPr>
                <w:rFonts w:ascii="Lucida Sans" w:eastAsia="Lucida Sans" w:hAnsi="Lucida Sans" w:cs="Lucida Sans"/>
                <w:b/>
              </w:rPr>
              <w:t>6</w:t>
            </w:r>
          </w:p>
        </w:tc>
        <w:tc>
          <w:tcPr>
            <w:tcW w:w="42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162E6AEC" w14:textId="77777777" w:rsidR="005D59CF" w:rsidRDefault="007D353C" w:rsidP="007A49A3">
            <w:pPr>
              <w:numPr>
                <w:ilvl w:val="0"/>
                <w:numId w:val="5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support if </w:t>
            </w:r>
            <w:proofErr w:type="gramStart"/>
            <w:r>
              <w:rPr>
                <w:rFonts w:ascii="Calibri" w:eastAsia="Calibri" w:hAnsi="Calibri" w:cs="Calibri"/>
              </w:rPr>
              <w:t>required</w:t>
            </w:r>
            <w:proofErr w:type="gramEnd"/>
          </w:p>
          <w:p w14:paraId="51F1236C" w14:textId="38AC0EF0" w:rsidR="007D353C" w:rsidRDefault="007D353C" w:rsidP="007A49A3">
            <w:pPr>
              <w:numPr>
                <w:ilvl w:val="0"/>
                <w:numId w:val="50"/>
              </w:numPr>
              <w:spacing w:after="0" w:line="240" w:lineRule="auto"/>
              <w:ind w:left="360" w:hanging="36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Seek medical support from </w:t>
            </w:r>
            <w:r w:rsidR="00A2366D">
              <w:rPr>
                <w:rFonts w:ascii="Calibri" w:eastAsia="Calibri" w:hAnsi="Calibri" w:cs="Calibri"/>
              </w:rPr>
              <w:t>facility staff</w:t>
            </w:r>
          </w:p>
        </w:tc>
      </w:tr>
    </w:tbl>
    <w:p w14:paraId="4DB1C09E" w14:textId="7996FCD1" w:rsidR="00364C3F" w:rsidRDefault="00364C3F">
      <w:pPr>
        <w:spacing w:after="200" w:line="276" w:lineRule="auto"/>
        <w:rPr>
          <w:rFonts w:ascii="Calibri" w:eastAsia="Calibri" w:hAnsi="Calibri" w:cs="Calibri"/>
        </w:rPr>
      </w:pPr>
    </w:p>
    <w:p w14:paraId="306DE71F" w14:textId="03485A38" w:rsidR="00E72DFB" w:rsidRDefault="00E72DFB">
      <w:pPr>
        <w:spacing w:after="200" w:line="276" w:lineRule="auto"/>
        <w:rPr>
          <w:rFonts w:ascii="Calibri" w:eastAsia="Calibri" w:hAnsi="Calibri" w:cs="Calibri"/>
        </w:rPr>
      </w:pPr>
    </w:p>
    <w:p w14:paraId="09B9D48A" w14:textId="391B5C78" w:rsidR="00E72DFB" w:rsidRDefault="00E72DFB">
      <w:pPr>
        <w:spacing w:after="200" w:line="276" w:lineRule="auto"/>
        <w:rPr>
          <w:rFonts w:ascii="Calibri" w:eastAsia="Calibri" w:hAnsi="Calibri" w:cs="Calibri"/>
        </w:rPr>
      </w:pPr>
    </w:p>
    <w:p w14:paraId="69B74A1D" w14:textId="77777777" w:rsidR="00E72DFB" w:rsidRDefault="00E72DFB">
      <w:pPr>
        <w:spacing w:after="200" w:line="276" w:lineRule="auto"/>
        <w:rPr>
          <w:rFonts w:ascii="Calibri" w:eastAsia="Calibri" w:hAnsi="Calibri" w:cs="Calibri"/>
        </w:rPr>
      </w:pPr>
    </w:p>
    <w:p w14:paraId="37374298" w14:textId="77777777" w:rsidR="00364C3F" w:rsidRDefault="00364C3F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0"/>
        <w:gridCol w:w="3959"/>
        <w:gridCol w:w="1495"/>
        <w:gridCol w:w="176"/>
        <w:gridCol w:w="1809"/>
        <w:gridCol w:w="1317"/>
        <w:gridCol w:w="2961"/>
        <w:gridCol w:w="1453"/>
      </w:tblGrid>
      <w:tr w:rsidR="00364C3F" w14:paraId="2248DF8D" w14:textId="77777777" w:rsidTr="00DE7B8D">
        <w:trPr>
          <w:cantSplit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left w:w="108" w:type="dxa"/>
              <w:right w:w="108" w:type="dxa"/>
            </w:tcMar>
          </w:tcPr>
          <w:p w14:paraId="5E0288D9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b/>
                <w:i/>
                <w:sz w:val="24"/>
              </w:rPr>
              <w:lastRenderedPageBreak/>
              <w:t>PART B – Action Plan</w:t>
            </w:r>
          </w:p>
        </w:tc>
      </w:tr>
      <w:tr w:rsidR="00364C3F" w14:paraId="154AD9A0" w14:textId="77777777" w:rsidTr="00DE7B8D">
        <w:trPr>
          <w:cantSplit/>
          <w:trHeight w:val="1"/>
        </w:trPr>
        <w:tc>
          <w:tcPr>
            <w:tcW w:w="138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B4DB38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  <w:sz w:val="40"/>
              </w:rPr>
              <w:t>Risk Assessment Action Plan</w:t>
            </w:r>
          </w:p>
        </w:tc>
      </w:tr>
      <w:tr w:rsidR="00364C3F" w14:paraId="7FAF7BDD" w14:textId="77777777" w:rsidTr="00F20B59">
        <w:trPr>
          <w:trHeight w:val="1"/>
        </w:trPr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738B8046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Part no.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49C503A0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Action to be taken, incl. Cost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2628F741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By whom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0CA24232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Target date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47D239E0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Review date</w:t>
            </w:r>
          </w:p>
        </w:tc>
        <w:tc>
          <w:tcPr>
            <w:tcW w:w="441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left w:w="108" w:type="dxa"/>
              <w:right w:w="108" w:type="dxa"/>
            </w:tcMar>
          </w:tcPr>
          <w:p w14:paraId="67032BAD" w14:textId="77777777" w:rsidR="00364C3F" w:rsidRDefault="003C379A">
            <w:pPr>
              <w:spacing w:after="0" w:line="240" w:lineRule="auto"/>
              <w:jc w:val="center"/>
            </w:pPr>
            <w:r>
              <w:rPr>
                <w:rFonts w:ascii="Lucida Sans" w:eastAsia="Lucida Sans" w:hAnsi="Lucida Sans" w:cs="Lucida Sans"/>
                <w:b/>
                <w:color w:val="000000"/>
              </w:rPr>
              <w:t>Outcome at review date</w:t>
            </w:r>
          </w:p>
        </w:tc>
      </w:tr>
      <w:tr w:rsidR="00364C3F" w14:paraId="298983CD" w14:textId="77777777" w:rsidTr="00F20B59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4FF4C2" w14:textId="48860543" w:rsidR="00364C3F" w:rsidRDefault="00DE7B8D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56D8142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</w:rPr>
              <w:t xml:space="preserve">Committee to read and share SUSU Expect Respect Policy 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047F17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</w:rPr>
              <w:t>Relevant committee members – president to ensure complete.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8C8573" w14:textId="3F0DD108" w:rsidR="00364C3F" w:rsidRDefault="00F20B5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14/4/24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E85C6D" w14:textId="46F2BA57" w:rsidR="00364C3F" w:rsidRDefault="00F20B5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  <w:r w:rsidR="007507B8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4</w:t>
            </w:r>
            <w:r w:rsidR="007507B8">
              <w:rPr>
                <w:rFonts w:ascii="Calibri" w:eastAsia="Calibri" w:hAnsi="Calibri" w:cs="Calibri"/>
              </w:rPr>
              <w:t>/2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41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A2E9EA9" w14:textId="6198AF92" w:rsidR="00364C3F" w:rsidRDefault="00D436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Committee have read document</w:t>
            </w:r>
          </w:p>
        </w:tc>
      </w:tr>
      <w:tr w:rsidR="00364C3F" w14:paraId="0A0B9F2C" w14:textId="77777777" w:rsidTr="00F20B59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92111D" w14:textId="5884C3F0" w:rsidR="00364C3F" w:rsidRDefault="00DE7B8D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A73D82" w14:textId="2C066F70" w:rsidR="00364C3F" w:rsidRDefault="00DE7B8D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Athletes to be </w:t>
            </w:r>
            <w:r w:rsidR="009B1BE9">
              <w:rPr>
                <w:rFonts w:ascii="Calibri" w:eastAsia="Calibri" w:hAnsi="Calibri" w:cs="Calibri"/>
              </w:rPr>
              <w:t xml:space="preserve">briefed before the event on taking sufficient rest, </w:t>
            </w:r>
            <w:r w:rsidR="008825C3">
              <w:rPr>
                <w:rFonts w:ascii="Calibri" w:eastAsia="Calibri" w:hAnsi="Calibri" w:cs="Calibri"/>
              </w:rPr>
              <w:t>hydration, and nutrition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F7201" w14:textId="76F9E0CB" w:rsidR="00364C3F" w:rsidRDefault="008825C3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Vice President – event coordinator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558AC" w14:textId="245CB4A0" w:rsidR="00364C3F" w:rsidRDefault="00F20B5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14/4/24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577CD3" w14:textId="177D61AF" w:rsidR="00364C3F" w:rsidRDefault="00F20B5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</w:t>
            </w:r>
            <w:r w:rsidR="007507B8">
              <w:rPr>
                <w:rFonts w:ascii="Calibri" w:eastAsia="Calibri" w:hAnsi="Calibri" w:cs="Calibri"/>
              </w:rPr>
              <w:t>/</w:t>
            </w:r>
            <w:r>
              <w:rPr>
                <w:rFonts w:ascii="Calibri" w:eastAsia="Calibri" w:hAnsi="Calibri" w:cs="Calibri"/>
              </w:rPr>
              <w:t>4</w:t>
            </w:r>
            <w:r w:rsidR="007507B8">
              <w:rPr>
                <w:rFonts w:ascii="Calibri" w:eastAsia="Calibri" w:hAnsi="Calibri" w:cs="Calibri"/>
              </w:rPr>
              <w:t>/2</w:t>
            </w: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41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5C8949" w14:textId="531B286C" w:rsidR="00364C3F" w:rsidRDefault="00D43652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Athletes have been briefed</w:t>
            </w:r>
          </w:p>
        </w:tc>
      </w:tr>
      <w:tr w:rsidR="00CC4985" w14:paraId="060BDABB" w14:textId="77777777" w:rsidTr="00F20B59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E612CD" w14:textId="75F1B4A5" w:rsidR="00CC4985" w:rsidRDefault="00CC4985" w:rsidP="00CC4985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6C4F09" w14:textId="7109ECDB" w:rsidR="00CC4985" w:rsidRDefault="00CC4985" w:rsidP="00CC49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Athletes to be briefed before the event on fire escape procedure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21032E" w14:textId="0625DF3C" w:rsidR="00CC4985" w:rsidRDefault="00CC4985" w:rsidP="00CC49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Vice President – event coordinator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83DFAB" w14:textId="35D74FD4" w:rsidR="00CC4985" w:rsidRDefault="00F20B59" w:rsidP="00CC49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14/4/24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286270" w14:textId="3C4D894D" w:rsidR="00CC4985" w:rsidRDefault="00F20B59" w:rsidP="00CC49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17/4/24</w:t>
            </w:r>
          </w:p>
        </w:tc>
        <w:tc>
          <w:tcPr>
            <w:tcW w:w="441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5528D2" w14:textId="10D2D6BF" w:rsidR="00CC4985" w:rsidRDefault="00D43652" w:rsidP="00CC4985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Athletes have been briefed</w:t>
            </w:r>
          </w:p>
        </w:tc>
      </w:tr>
      <w:tr w:rsidR="00F745B1" w14:paraId="333C683D" w14:textId="77777777" w:rsidTr="00F20B59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D2F4A1" w14:textId="31A83AEC" w:rsidR="00F745B1" w:rsidRDefault="00F745B1" w:rsidP="00F745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FF7CE9" w14:textId="2363700C" w:rsidR="00F745B1" w:rsidRDefault="00F745B1" w:rsidP="00F745B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involved with the event to be briefed of risk of movement on pool side and manual handling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67C7DE" w14:textId="234538FE" w:rsidR="00F745B1" w:rsidRDefault="00F745B1" w:rsidP="00F745B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Vice President – event coordinator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B6597" w14:textId="46BE2A27" w:rsidR="00F745B1" w:rsidRDefault="00F20B59" w:rsidP="00F745B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14/4/24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2538CF" w14:textId="6029E073" w:rsidR="00F745B1" w:rsidRDefault="00F20B59" w:rsidP="00F745B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17/4/24</w:t>
            </w:r>
          </w:p>
        </w:tc>
        <w:tc>
          <w:tcPr>
            <w:tcW w:w="441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126DA" w14:textId="6E7FB8E1" w:rsidR="00F745B1" w:rsidRDefault="00D43652" w:rsidP="00F745B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All have been briefed</w:t>
            </w:r>
          </w:p>
        </w:tc>
      </w:tr>
      <w:tr w:rsidR="00F745B1" w14:paraId="6592A400" w14:textId="77777777" w:rsidTr="00F20B59">
        <w:tc>
          <w:tcPr>
            <w:tcW w:w="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438DC1" w14:textId="45AA77CE" w:rsidR="00F745B1" w:rsidRDefault="00F745B1" w:rsidP="00F745B1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3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CA203AD" w14:textId="5C641407" w:rsidR="00F745B1" w:rsidRDefault="00F745B1" w:rsidP="00F745B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Make all athletes aware of first aiders available should injury occur – lifeguard staff and university security</w:t>
            </w:r>
          </w:p>
        </w:tc>
        <w:tc>
          <w:tcPr>
            <w:tcW w:w="16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E73C02B" w14:textId="34C6B30E" w:rsidR="00F745B1" w:rsidRDefault="00F745B1" w:rsidP="00F745B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Vice President – event coordinator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99FED91" w14:textId="7D3BA667" w:rsidR="00F745B1" w:rsidRDefault="00F20B59" w:rsidP="00F745B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14/4/24</w:t>
            </w: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699324" w14:textId="77851F29" w:rsidR="00F745B1" w:rsidRDefault="00F20B59" w:rsidP="00F745B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17/4/24</w:t>
            </w:r>
          </w:p>
        </w:tc>
        <w:tc>
          <w:tcPr>
            <w:tcW w:w="4414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3EA027" w14:textId="3EFD0755" w:rsidR="00F745B1" w:rsidRDefault="0068643B" w:rsidP="00F745B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Athletes</w:t>
            </w:r>
            <w:r w:rsidR="00D43652">
              <w:rPr>
                <w:rFonts w:ascii="Calibri" w:eastAsia="Calibri" w:hAnsi="Calibri" w:cs="Calibri"/>
              </w:rPr>
              <w:t xml:space="preserve"> have been briefed</w:t>
            </w:r>
          </w:p>
        </w:tc>
      </w:tr>
      <w:tr w:rsidR="00F745B1" w14:paraId="2E140C1B" w14:textId="77777777" w:rsidTr="00F20B59">
        <w:trPr>
          <w:cantSplit/>
          <w:trHeight w:val="1"/>
        </w:trPr>
        <w:tc>
          <w:tcPr>
            <w:tcW w:w="81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9B4DC7" w14:textId="06010EA5" w:rsidR="00F745B1" w:rsidRDefault="00F745B1" w:rsidP="00F745B1">
            <w:pPr>
              <w:spacing w:after="0" w:line="240" w:lineRule="auto"/>
              <w:rPr>
                <w:rFonts w:ascii="Lucida Sans" w:eastAsia="Lucida Sans" w:hAnsi="Lucida Sans" w:cs="Lucida Sans"/>
                <w:color w:val="000000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Responsible committee member’s signature:</w:t>
            </w:r>
          </w:p>
          <w:p w14:paraId="1003CE92" w14:textId="45C114B4" w:rsidR="00F745B1" w:rsidRDefault="00F745B1" w:rsidP="00F745B1">
            <w:pPr>
              <w:spacing w:after="0" w:line="240" w:lineRule="auto"/>
            </w:pPr>
          </w:p>
        </w:tc>
        <w:tc>
          <w:tcPr>
            <w:tcW w:w="57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187381" w14:textId="3706AE3A" w:rsidR="00F745B1" w:rsidRDefault="00F745B1" w:rsidP="00F745B1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Responsible committee member’s signature:</w:t>
            </w:r>
          </w:p>
        </w:tc>
      </w:tr>
      <w:tr w:rsidR="00F745B1" w14:paraId="7F507068" w14:textId="77777777" w:rsidTr="00F20B59">
        <w:trPr>
          <w:cantSplit/>
        </w:trPr>
        <w:tc>
          <w:tcPr>
            <w:tcW w:w="6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221458B" w14:textId="469D5783" w:rsidR="00F745B1" w:rsidRPr="00F20B59" w:rsidRDefault="00F745B1" w:rsidP="00F745B1">
            <w:pPr>
              <w:spacing w:after="0" w:line="240" w:lineRule="auto"/>
              <w:rPr>
                <w:rFonts w:ascii="Brush Script MT" w:eastAsia="Brush Script MT" w:hAnsi="Brush Script MT" w:cs="Brush Script MT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>Print name:</w:t>
            </w:r>
            <w:r w:rsidR="00F20B59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  <w:r w:rsidR="00F20B59">
              <w:t xml:space="preserve">Katie Magill </w:t>
            </w:r>
            <w:r w:rsidR="00A2366D">
              <w:t xml:space="preserve">– </w:t>
            </w:r>
            <w:r w:rsidR="00F20B59">
              <w:rPr>
                <w:rFonts w:ascii="Brush Script MT" w:eastAsia="Brush Script MT" w:hAnsi="Brush Script MT" w:cs="Brush Script MT"/>
              </w:rPr>
              <w:t>Katie Magill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175C840" w14:textId="51D0238C" w:rsidR="00F745B1" w:rsidRDefault="00F745B1" w:rsidP="00F745B1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Date:   </w:t>
            </w:r>
            <w:r w:rsidR="00F20B59">
              <w:rPr>
                <w:rFonts w:ascii="Calibri" w:eastAsia="Calibri" w:hAnsi="Calibri" w:cs="Calibri"/>
              </w:rPr>
              <w:t>17/4/24</w:t>
            </w:r>
          </w:p>
        </w:tc>
        <w:tc>
          <w:tcPr>
            <w:tcW w:w="4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902885" w14:textId="58B36B4A" w:rsidR="00F745B1" w:rsidRPr="00F20B59" w:rsidRDefault="00F745B1" w:rsidP="00F745B1">
            <w:pPr>
              <w:spacing w:after="0" w:line="240" w:lineRule="auto"/>
              <w:rPr>
                <w:rFonts w:ascii="Brush Script MT" w:eastAsia="Brush Script MT" w:hAnsi="Brush Script MT" w:cs="Brush Script MT"/>
              </w:rPr>
            </w:pPr>
            <w:r>
              <w:rPr>
                <w:rFonts w:ascii="Lucida Sans" w:eastAsia="Lucida Sans" w:hAnsi="Lucida Sans" w:cs="Lucida Sans"/>
                <w:color w:val="000000"/>
              </w:rPr>
              <w:t xml:space="preserve">Print name: </w:t>
            </w:r>
            <w:r w:rsidR="00F20B59">
              <w:rPr>
                <w:rFonts w:ascii="Lucida Sans" w:eastAsia="Lucida Sans" w:hAnsi="Lucida Sans" w:cs="Lucida Sans"/>
                <w:color w:val="000000"/>
              </w:rPr>
              <w:t xml:space="preserve">Lucia </w:t>
            </w:r>
            <w:proofErr w:type="spellStart"/>
            <w:r w:rsidR="00F20B59">
              <w:rPr>
                <w:rFonts w:ascii="Lucida Sans" w:eastAsia="Lucida Sans" w:hAnsi="Lucida Sans" w:cs="Lucida Sans"/>
                <w:color w:val="000000"/>
              </w:rPr>
              <w:t>Ciardo</w:t>
            </w:r>
            <w:proofErr w:type="spellEnd"/>
            <w:r w:rsidR="0068643B">
              <w:rPr>
                <w:rFonts w:ascii="Lucida Sans" w:eastAsia="Lucida Sans" w:hAnsi="Lucida Sans" w:cs="Lucida Sans"/>
                <w:color w:val="000000"/>
              </w:rPr>
              <w:t xml:space="preserve"> – </w:t>
            </w:r>
            <w:r w:rsidR="00F20B59">
              <w:rPr>
                <w:rFonts w:ascii="Brush Script MT" w:eastAsia="Brush Script MT" w:hAnsi="Brush Script MT" w:cs="Brush Script MT"/>
                <w:color w:val="000000"/>
              </w:rPr>
              <w:t xml:space="preserve">Lucia </w:t>
            </w:r>
            <w:proofErr w:type="spellStart"/>
            <w:r w:rsidR="00F20B59">
              <w:rPr>
                <w:rFonts w:ascii="Brush Script MT" w:eastAsia="Brush Script MT" w:hAnsi="Brush Script MT" w:cs="Brush Script MT"/>
                <w:color w:val="000000"/>
              </w:rPr>
              <w:t>Ciardo</w:t>
            </w:r>
            <w:proofErr w:type="spellEnd"/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B6F7E62" w14:textId="7E09D0C2" w:rsidR="00F745B1" w:rsidRDefault="00F745B1" w:rsidP="00F745B1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color w:val="000000"/>
              </w:rPr>
              <w:t>Date</w:t>
            </w:r>
            <w:r w:rsidR="0068643B">
              <w:rPr>
                <w:rFonts w:ascii="Lucida Sans" w:eastAsia="Lucida Sans" w:hAnsi="Lucida Sans" w:cs="Lucida Sans"/>
                <w:color w:val="000000"/>
              </w:rPr>
              <w:t xml:space="preserve"> </w:t>
            </w:r>
            <w:r w:rsidR="00F20B59">
              <w:rPr>
                <w:rFonts w:ascii="Calibri" w:eastAsia="Calibri" w:hAnsi="Calibri" w:cs="Calibri"/>
              </w:rPr>
              <w:t>17/4/24</w:t>
            </w:r>
          </w:p>
        </w:tc>
      </w:tr>
    </w:tbl>
    <w:p w14:paraId="5E8AA319" w14:textId="606FD4E1" w:rsidR="00364C3F" w:rsidRDefault="00364C3F">
      <w:pPr>
        <w:spacing w:after="200" w:line="276" w:lineRule="auto"/>
        <w:rPr>
          <w:rFonts w:ascii="Calibri" w:eastAsia="Calibri" w:hAnsi="Calibri" w:cs="Calibri"/>
          <w:sz w:val="24"/>
        </w:rPr>
      </w:pPr>
    </w:p>
    <w:p w14:paraId="079FD877" w14:textId="77777777" w:rsidR="00364C3F" w:rsidRDefault="003C379A">
      <w:pPr>
        <w:spacing w:after="200" w:line="276" w:lineRule="auto"/>
        <w:rPr>
          <w:rFonts w:ascii="Calibri" w:eastAsia="Calibri" w:hAnsi="Calibri" w:cs="Calibri"/>
          <w:b/>
          <w:sz w:val="24"/>
        </w:rPr>
      </w:pPr>
      <w:r>
        <w:rPr>
          <w:rFonts w:ascii="Calibri" w:eastAsia="Calibri" w:hAnsi="Calibri" w:cs="Calibri"/>
          <w:b/>
          <w:sz w:val="24"/>
        </w:rPr>
        <w:t xml:space="preserve">Assessment Guidance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7"/>
        <w:gridCol w:w="432"/>
        <w:gridCol w:w="525"/>
        <w:gridCol w:w="541"/>
        <w:gridCol w:w="365"/>
        <w:gridCol w:w="176"/>
        <w:gridCol w:w="561"/>
        <w:gridCol w:w="562"/>
        <w:gridCol w:w="2113"/>
        <w:gridCol w:w="3132"/>
        <w:gridCol w:w="4186"/>
      </w:tblGrid>
      <w:tr w:rsidR="00364C3F" w14:paraId="44F28DD3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A4013AA" w14:textId="77777777" w:rsidR="00364C3F" w:rsidRDefault="003C379A" w:rsidP="007A49A3">
            <w:pPr>
              <w:numPr>
                <w:ilvl w:val="0"/>
                <w:numId w:val="52"/>
              </w:numPr>
              <w:spacing w:after="0" w:line="240" w:lineRule="auto"/>
              <w:ind w:left="313" w:hanging="313"/>
            </w:pPr>
            <w:r>
              <w:rPr>
                <w:rFonts w:ascii="Lucida Sans" w:eastAsia="Lucida Sans" w:hAnsi="Lucida Sans" w:cs="Lucida Sans"/>
                <w:sz w:val="16"/>
              </w:rPr>
              <w:lastRenderedPageBreak/>
              <w:t>Eliminate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3F30B5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Remove the hazard wherever possible which negates the need for further controls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C6253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this is not possible then explain why</w:t>
            </w:r>
          </w:p>
        </w:tc>
        <w:tc>
          <w:tcPr>
            <w:tcW w:w="5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94EA70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364C3F" w14:paraId="4C8D1934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37A7E7" w14:textId="77777777" w:rsidR="00364C3F" w:rsidRDefault="003C379A" w:rsidP="007A49A3">
            <w:pPr>
              <w:numPr>
                <w:ilvl w:val="0"/>
                <w:numId w:val="53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Substitute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110FF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Replace the hazard with one less hazardous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65FCCC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If not possible then explain why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A0092F" w14:textId="77777777" w:rsidR="00364C3F" w:rsidRDefault="00364C3F">
            <w:pPr>
              <w:spacing w:after="200" w:line="276" w:lineRule="auto"/>
            </w:pPr>
          </w:p>
        </w:tc>
      </w:tr>
      <w:tr w:rsidR="00364C3F" w14:paraId="3CCE325F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0CC485" w14:textId="77777777" w:rsidR="00364C3F" w:rsidRDefault="003C379A" w:rsidP="007A49A3">
            <w:pPr>
              <w:numPr>
                <w:ilvl w:val="0"/>
                <w:numId w:val="54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Physical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DBF9FB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enclosure, fume cupboard, glove box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11FFF4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Likely to still require admin controls as well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951187" w14:textId="77777777" w:rsidR="00364C3F" w:rsidRDefault="00364C3F">
            <w:pPr>
              <w:spacing w:after="200" w:line="276" w:lineRule="auto"/>
            </w:pPr>
          </w:p>
        </w:tc>
      </w:tr>
      <w:tr w:rsidR="00364C3F" w14:paraId="3F9CD199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6F478B" w14:textId="77777777" w:rsidR="00364C3F" w:rsidRDefault="003C379A" w:rsidP="007A49A3">
            <w:pPr>
              <w:numPr>
                <w:ilvl w:val="0"/>
                <w:numId w:val="55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Admin controls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1881F4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training, supervision, signage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3E3B0A" w14:textId="77777777" w:rsidR="00364C3F" w:rsidRDefault="00364C3F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6BE0D3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  <w:tr w:rsidR="00364C3F" w14:paraId="7DBA2805" w14:textId="77777777">
        <w:tc>
          <w:tcPr>
            <w:tcW w:w="25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21B757" w14:textId="77777777" w:rsidR="00364C3F" w:rsidRDefault="003C379A" w:rsidP="007A49A3">
            <w:pPr>
              <w:numPr>
                <w:ilvl w:val="0"/>
                <w:numId w:val="56"/>
              </w:numPr>
              <w:spacing w:after="0" w:line="240" w:lineRule="auto"/>
              <w:ind w:left="313" w:hanging="284"/>
            </w:pPr>
            <w:r>
              <w:rPr>
                <w:rFonts w:ascii="Lucida Sans" w:eastAsia="Lucida Sans" w:hAnsi="Lucida Sans" w:cs="Lucida Sans"/>
                <w:sz w:val="16"/>
              </w:rPr>
              <w:t>Personal protection</w:t>
            </w:r>
          </w:p>
        </w:tc>
        <w:tc>
          <w:tcPr>
            <w:tcW w:w="393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37FDC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Examples: respirators, safety specs, gloves</w:t>
            </w:r>
          </w:p>
        </w:tc>
        <w:tc>
          <w:tcPr>
            <w:tcW w:w="3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CD137B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Last resort as it only protects the individual</w:t>
            </w:r>
          </w:p>
        </w:tc>
        <w:tc>
          <w:tcPr>
            <w:tcW w:w="5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713990" w14:textId="77777777" w:rsidR="00364C3F" w:rsidRDefault="00364C3F">
            <w:pPr>
              <w:spacing w:after="200" w:line="276" w:lineRule="auto"/>
            </w:pPr>
          </w:p>
        </w:tc>
      </w:tr>
      <w:tr w:rsidR="00364C3F" w14:paraId="373F8FB4" w14:textId="77777777">
        <w:trPr>
          <w:gridAfter w:val="3"/>
          <w:wAfter w:w="11389" w:type="dxa"/>
          <w:cantSplit/>
        </w:trPr>
        <w:tc>
          <w:tcPr>
            <w:tcW w:w="508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99E386E" w14:textId="77777777" w:rsidR="00364C3F" w:rsidRDefault="003C379A">
            <w:pPr>
              <w:spacing w:after="0" w:line="240" w:lineRule="auto"/>
              <w:ind w:left="113" w:right="113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LIKELIHOOD</w:t>
            </w: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75E7D476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59CEA069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66ECCB90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54A30FA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2A459C3F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4B87E3EB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25</w:t>
            </w:r>
          </w:p>
        </w:tc>
      </w:tr>
      <w:tr w:rsidR="00364C3F" w14:paraId="30FCC22B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C78C45C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011BA56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232668EF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13945DB0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3DDAD9A4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0FDC44F8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16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104E9026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20</w:t>
            </w:r>
          </w:p>
        </w:tc>
      </w:tr>
      <w:tr w:rsidR="00364C3F" w14:paraId="5AC62ED6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B1C695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E1C2F9A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A5AE8F5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4CA7D9D1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5E5C0675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9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B70A70D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12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00"/>
            <w:tcMar>
              <w:left w:w="108" w:type="dxa"/>
              <w:right w:w="108" w:type="dxa"/>
            </w:tcMar>
            <w:vAlign w:val="center"/>
          </w:tcPr>
          <w:p w14:paraId="7BC54A74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15</w:t>
            </w:r>
          </w:p>
        </w:tc>
      </w:tr>
      <w:tr w:rsidR="00364C3F" w14:paraId="79A4E59A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FFFBAC1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10AC775A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36B6746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0A65CF62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7ED1AC1A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6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4CC468EA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8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25F9C26F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10</w:t>
            </w:r>
          </w:p>
        </w:tc>
      </w:tr>
      <w:tr w:rsidR="00364C3F" w14:paraId="3BF963AC" w14:textId="77777777">
        <w:trPr>
          <w:gridAfter w:val="3"/>
          <w:wAfter w:w="11389" w:type="dxa"/>
          <w:cantSplit/>
        </w:trPr>
        <w:tc>
          <w:tcPr>
            <w:tcW w:w="508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093783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6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 w14:paraId="6AA36C16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1A767D7B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4EB8AA54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1D6B3FC5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tcMar>
              <w:left w:w="108" w:type="dxa"/>
              <w:right w:w="108" w:type="dxa"/>
            </w:tcMar>
            <w:vAlign w:val="center"/>
          </w:tcPr>
          <w:p w14:paraId="367A2795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left w:w="108" w:type="dxa"/>
              <w:right w:w="108" w:type="dxa"/>
            </w:tcMar>
            <w:vAlign w:val="center"/>
          </w:tcPr>
          <w:p w14:paraId="074D4FC1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364C3F" w14:paraId="0A568F57" w14:textId="77777777">
        <w:trPr>
          <w:gridAfter w:val="3"/>
          <w:wAfter w:w="11389" w:type="dxa"/>
          <w:cantSplit/>
        </w:trPr>
        <w:tc>
          <w:tcPr>
            <w:tcW w:w="974" w:type="dxa"/>
            <w:gridSpan w:val="2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719F0A" w14:textId="77777777" w:rsidR="00364C3F" w:rsidRDefault="00364C3F">
            <w:pPr>
              <w:spacing w:after="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46EF2F81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1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60FE3EC7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2</w:t>
            </w:r>
          </w:p>
        </w:tc>
        <w:tc>
          <w:tcPr>
            <w:tcW w:w="580" w:type="dxa"/>
            <w:gridSpan w:val="2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14BB4D1C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3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089E577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4</w:t>
            </w:r>
          </w:p>
        </w:tc>
        <w:tc>
          <w:tcPr>
            <w:tcW w:w="585" w:type="dxa"/>
            <w:tcBorders>
              <w:top w:val="single" w:sz="4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534EC34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5</w:t>
            </w:r>
          </w:p>
        </w:tc>
      </w:tr>
      <w:tr w:rsidR="00364C3F" w14:paraId="75417F43" w14:textId="77777777">
        <w:trPr>
          <w:gridAfter w:val="3"/>
          <w:wAfter w:w="11389" w:type="dxa"/>
        </w:trPr>
        <w:tc>
          <w:tcPr>
            <w:tcW w:w="974" w:type="dxa"/>
            <w:gridSpan w:val="2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C5A73E" w14:textId="77777777" w:rsidR="00364C3F" w:rsidRDefault="00364C3F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905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FF"/>
            <w:tcMar>
              <w:left w:w="108" w:type="dxa"/>
              <w:right w:w="108" w:type="dxa"/>
            </w:tcMar>
            <w:vAlign w:val="bottom"/>
          </w:tcPr>
          <w:p w14:paraId="7AADB68F" w14:textId="77777777" w:rsidR="00364C3F" w:rsidRDefault="003C379A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</w:rPr>
              <w:t>IMPACT</w:t>
            </w:r>
          </w:p>
        </w:tc>
      </w:tr>
    </w:tbl>
    <w:p w14:paraId="6CBC1C28" w14:textId="77777777" w:rsidR="00364C3F" w:rsidRDefault="003C379A">
      <w:pPr>
        <w:spacing w:after="0" w:line="276" w:lineRule="auto"/>
        <w:rPr>
          <w:rFonts w:ascii="Lucida Sans" w:eastAsia="Lucida Sans" w:hAnsi="Lucida Sans" w:cs="Lucida Sans"/>
          <w:sz w:val="16"/>
        </w:rPr>
      </w:pPr>
      <w:r>
        <w:rPr>
          <w:rFonts w:ascii="Calibri" w:eastAsia="Calibri" w:hAnsi="Calibri" w:cs="Calibri"/>
          <w:sz w:val="24"/>
        </w:rPr>
        <w:t xml:space="preserve">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1278"/>
        <w:gridCol w:w="3069"/>
      </w:tblGrid>
      <w:tr w:rsidR="00364C3F" w14:paraId="0AF7F6AB" w14:textId="77777777">
        <w:tc>
          <w:tcPr>
            <w:tcW w:w="17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7911D40" w14:textId="77777777" w:rsidR="00364C3F" w:rsidRDefault="003C379A">
            <w:pPr>
              <w:spacing w:after="0" w:line="240" w:lineRule="auto"/>
              <w:rPr>
                <w:rFonts w:ascii="Lucida Sans" w:eastAsia="Lucida Sans" w:hAnsi="Lucida Sans" w:cs="Lucida Sans"/>
                <w:sz w:val="16"/>
              </w:rPr>
            </w:pPr>
            <w:r>
              <w:rPr>
                <w:rFonts w:ascii="Lucida Sans" w:eastAsia="Lucida Sans" w:hAnsi="Lucida Sans" w:cs="Lucida Sans"/>
                <w:sz w:val="16"/>
              </w:rPr>
              <w:t>Impact</w:t>
            </w:r>
          </w:p>
          <w:p w14:paraId="651BD752" w14:textId="77777777" w:rsidR="00364C3F" w:rsidRDefault="00364C3F">
            <w:pPr>
              <w:spacing w:after="0" w:line="240" w:lineRule="auto"/>
            </w:pP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78205208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Health &amp; Safety</w:t>
            </w:r>
          </w:p>
        </w:tc>
      </w:tr>
      <w:tr w:rsidR="00364C3F" w14:paraId="76642D06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BEB80A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0A74121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Trivial - insignificant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7A859A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Very minor injuries e.g. slight bruising</w:t>
            </w:r>
          </w:p>
        </w:tc>
      </w:tr>
      <w:tr w:rsidR="00364C3F" w14:paraId="7E70572D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203557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2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AB35AD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Minor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371D6B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small cut or abrasion which require basic first aid treatment even in self-administered.  </w:t>
            </w:r>
          </w:p>
        </w:tc>
      </w:tr>
      <w:tr w:rsidR="00364C3F" w14:paraId="5F0BF554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6CD5A3A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B26BA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Moderate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D9AE98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Injuries or illness e.g. strain or sprain requiring first aid or medical support.  </w:t>
            </w:r>
          </w:p>
        </w:tc>
      </w:tr>
      <w:tr w:rsidR="00364C3F" w14:paraId="43B9CC05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CF77DF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4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A36967A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Major 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37B8D0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Injuries or illness e.g. broken bone requiring medical support &gt;24 hours and time off work &gt;4 weeks.</w:t>
            </w:r>
          </w:p>
        </w:tc>
      </w:tr>
      <w:tr w:rsidR="00364C3F" w14:paraId="39C3532E" w14:textId="77777777"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D4A818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5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41771C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>Severe – extremely significant</w:t>
            </w:r>
          </w:p>
        </w:tc>
        <w:tc>
          <w:tcPr>
            <w:tcW w:w="3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835792" w14:textId="77777777" w:rsidR="00364C3F" w:rsidRDefault="003C379A">
            <w:pPr>
              <w:spacing w:after="0" w:line="240" w:lineRule="auto"/>
            </w:pPr>
            <w:r>
              <w:rPr>
                <w:rFonts w:ascii="Lucida Sans" w:eastAsia="Lucida Sans" w:hAnsi="Lucida Sans" w:cs="Lucida Sans"/>
                <w:sz w:val="16"/>
              </w:rPr>
              <w:t xml:space="preserve">Fatality or multiple serious injuries or illness requiring hospital admission or significant time off work.  </w:t>
            </w:r>
          </w:p>
        </w:tc>
      </w:tr>
    </w:tbl>
    <w:p w14:paraId="155AEF12" w14:textId="77777777" w:rsidR="00364C3F" w:rsidRDefault="00364C3F">
      <w:pPr>
        <w:spacing w:after="200" w:line="276" w:lineRule="auto"/>
        <w:rPr>
          <w:rFonts w:ascii="Lucida Sans" w:eastAsia="Lucida Sans" w:hAnsi="Lucida Sans" w:cs="Lucida Sans"/>
          <w:b/>
        </w:rPr>
      </w:pPr>
    </w:p>
    <w:p w14:paraId="5C923378" w14:textId="77777777" w:rsidR="00364C3F" w:rsidRDefault="00364C3F">
      <w:pPr>
        <w:spacing w:after="200" w:line="276" w:lineRule="auto"/>
        <w:rPr>
          <w:rFonts w:ascii="Calibri" w:eastAsia="Calibri" w:hAnsi="Calibri" w:cs="Calibri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6"/>
        <w:gridCol w:w="3811"/>
      </w:tblGrid>
      <w:tr w:rsidR="00364C3F" w14:paraId="365CA91B" w14:textId="77777777">
        <w:tc>
          <w:tcPr>
            <w:tcW w:w="4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6FCD69B1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color w:val="000000"/>
                <w:sz w:val="16"/>
              </w:rPr>
              <w:t>Likelihood</w:t>
            </w:r>
          </w:p>
        </w:tc>
      </w:tr>
      <w:tr w:rsidR="00364C3F" w14:paraId="3808C086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D049C0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1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0AA1588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Rare e.g. 1 in 100,000 chance or higher</w:t>
            </w:r>
          </w:p>
        </w:tc>
      </w:tr>
      <w:tr w:rsidR="00364C3F" w14:paraId="120BD5CF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2CE9E69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lastRenderedPageBreak/>
              <w:t>2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FF1CC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Unlikely e.g. 1 in 10,000 chance or higher</w:t>
            </w:r>
          </w:p>
        </w:tc>
      </w:tr>
      <w:tr w:rsidR="00364C3F" w14:paraId="14610140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16309A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3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536BF2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Possible e.g. 1 in 1,000 chance or higher</w:t>
            </w:r>
          </w:p>
        </w:tc>
      </w:tr>
      <w:tr w:rsidR="00364C3F" w14:paraId="267EBF8A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879C206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4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2154EDA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Likely e.g. 1 in 100 chance or higher</w:t>
            </w:r>
          </w:p>
        </w:tc>
      </w:tr>
      <w:tr w:rsidR="00364C3F" w14:paraId="6BCA905C" w14:textId="77777777">
        <w:tc>
          <w:tcPr>
            <w:tcW w:w="1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86C967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5</w:t>
            </w:r>
          </w:p>
        </w:tc>
        <w:tc>
          <w:tcPr>
            <w:tcW w:w="3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E95E11" w14:textId="77777777" w:rsidR="00364C3F" w:rsidRDefault="003C379A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z w:val="16"/>
              </w:rPr>
              <w:t>Very Likely e.g. 1 in 10 chance or higher</w:t>
            </w:r>
          </w:p>
        </w:tc>
      </w:tr>
    </w:tbl>
    <w:p w14:paraId="17E56EE7" w14:textId="77777777" w:rsidR="00364C3F" w:rsidRDefault="00364C3F" w:rsidP="00CC4985">
      <w:pPr>
        <w:spacing w:after="200" w:line="276" w:lineRule="auto"/>
        <w:rPr>
          <w:rFonts w:ascii="Calibri" w:eastAsia="Calibri" w:hAnsi="Calibri" w:cs="Calibri"/>
          <w:sz w:val="24"/>
        </w:rPr>
      </w:pPr>
    </w:p>
    <w:sectPr w:rsidR="00364C3F" w:rsidSect="003C379A">
      <w:pgSz w:w="16838" w:h="11906" w:orient="landscape"/>
      <w:pgMar w:top="1135" w:right="1440" w:bottom="198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86"/>
    <w:family w:val="script"/>
    <w:pitch w:val="variable"/>
    <w:sig w:usb0="00000001" w:usb1="080E0000" w:usb2="00000010" w:usb3="00000000" w:csb0="0025003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2492"/>
    <w:multiLevelType w:val="multilevel"/>
    <w:tmpl w:val="56A0AD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B54A96"/>
    <w:multiLevelType w:val="multilevel"/>
    <w:tmpl w:val="569C2C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6A5268A"/>
    <w:multiLevelType w:val="multilevel"/>
    <w:tmpl w:val="6A942E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AA800F0"/>
    <w:multiLevelType w:val="multilevel"/>
    <w:tmpl w:val="2C0410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732C36"/>
    <w:multiLevelType w:val="multilevel"/>
    <w:tmpl w:val="B1D241A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24D52A6"/>
    <w:multiLevelType w:val="multilevel"/>
    <w:tmpl w:val="E28499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2D6513E"/>
    <w:multiLevelType w:val="multilevel"/>
    <w:tmpl w:val="0234BF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70714AF"/>
    <w:multiLevelType w:val="multilevel"/>
    <w:tmpl w:val="4EDA79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A0274D3"/>
    <w:multiLevelType w:val="multilevel"/>
    <w:tmpl w:val="32543B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AB24932"/>
    <w:multiLevelType w:val="multilevel"/>
    <w:tmpl w:val="6F1880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B1074BB"/>
    <w:multiLevelType w:val="multilevel"/>
    <w:tmpl w:val="FF60B1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090739E"/>
    <w:multiLevelType w:val="multilevel"/>
    <w:tmpl w:val="970896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0F8018F"/>
    <w:multiLevelType w:val="multilevel"/>
    <w:tmpl w:val="F52642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1F562C1"/>
    <w:multiLevelType w:val="multilevel"/>
    <w:tmpl w:val="A282C5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2914E0D"/>
    <w:multiLevelType w:val="multilevel"/>
    <w:tmpl w:val="291A15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4797701"/>
    <w:multiLevelType w:val="multilevel"/>
    <w:tmpl w:val="74160C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49826CD"/>
    <w:multiLevelType w:val="multilevel"/>
    <w:tmpl w:val="7A8244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AA116FB"/>
    <w:multiLevelType w:val="multilevel"/>
    <w:tmpl w:val="C2CCA3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B602B85"/>
    <w:multiLevelType w:val="multilevel"/>
    <w:tmpl w:val="AC3CF1F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2CC239B8"/>
    <w:multiLevelType w:val="multilevel"/>
    <w:tmpl w:val="EAFEC6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EF232A5"/>
    <w:multiLevelType w:val="multilevel"/>
    <w:tmpl w:val="4AB209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22575AD"/>
    <w:multiLevelType w:val="multilevel"/>
    <w:tmpl w:val="9D065D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7E74899"/>
    <w:multiLevelType w:val="multilevel"/>
    <w:tmpl w:val="BCFA4A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80A0565"/>
    <w:multiLevelType w:val="multilevel"/>
    <w:tmpl w:val="21F89F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A4471DE"/>
    <w:multiLevelType w:val="multilevel"/>
    <w:tmpl w:val="59BE56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AC67B5D"/>
    <w:multiLevelType w:val="multilevel"/>
    <w:tmpl w:val="DA7A2A5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696C53"/>
    <w:multiLevelType w:val="multilevel"/>
    <w:tmpl w:val="DFD6D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3DCB5B71"/>
    <w:multiLevelType w:val="multilevel"/>
    <w:tmpl w:val="6D6AFD2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E7E276E"/>
    <w:multiLevelType w:val="multilevel"/>
    <w:tmpl w:val="E578E8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09E38E7"/>
    <w:multiLevelType w:val="multilevel"/>
    <w:tmpl w:val="882CA4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4541ECD"/>
    <w:multiLevelType w:val="multilevel"/>
    <w:tmpl w:val="A964FF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93D7375"/>
    <w:multiLevelType w:val="multilevel"/>
    <w:tmpl w:val="458ED54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4B8D2B57"/>
    <w:multiLevelType w:val="multilevel"/>
    <w:tmpl w:val="B450122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4DD530EA"/>
    <w:multiLevelType w:val="multilevel"/>
    <w:tmpl w:val="941A40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4F967E7C"/>
    <w:multiLevelType w:val="multilevel"/>
    <w:tmpl w:val="6080AC5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4FF0663A"/>
    <w:multiLevelType w:val="multilevel"/>
    <w:tmpl w:val="1CBA53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07975B7"/>
    <w:multiLevelType w:val="multilevel"/>
    <w:tmpl w:val="9C304DE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11B2D12"/>
    <w:multiLevelType w:val="multilevel"/>
    <w:tmpl w:val="95765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52402D5B"/>
    <w:multiLevelType w:val="multilevel"/>
    <w:tmpl w:val="4B7673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54AD3F39"/>
    <w:multiLevelType w:val="multilevel"/>
    <w:tmpl w:val="6A7A444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596B179C"/>
    <w:multiLevelType w:val="multilevel"/>
    <w:tmpl w:val="E71CD1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0310D95"/>
    <w:multiLevelType w:val="multilevel"/>
    <w:tmpl w:val="9E1C09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67381DEF"/>
    <w:multiLevelType w:val="multilevel"/>
    <w:tmpl w:val="05B8CF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7630193"/>
    <w:multiLevelType w:val="hybridMultilevel"/>
    <w:tmpl w:val="0630A90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688163E4"/>
    <w:multiLevelType w:val="multilevel"/>
    <w:tmpl w:val="EACC1BE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6A841A66"/>
    <w:multiLevelType w:val="multilevel"/>
    <w:tmpl w:val="D2AE05C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6C8C7582"/>
    <w:multiLevelType w:val="multilevel"/>
    <w:tmpl w:val="B4A218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6CE2792C"/>
    <w:multiLevelType w:val="multilevel"/>
    <w:tmpl w:val="B83C6C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6D1C1877"/>
    <w:multiLevelType w:val="multilevel"/>
    <w:tmpl w:val="6A84C5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28067B3"/>
    <w:multiLevelType w:val="multilevel"/>
    <w:tmpl w:val="353C9B6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5297D22"/>
    <w:multiLevelType w:val="multilevel"/>
    <w:tmpl w:val="B1049AF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74147F4"/>
    <w:multiLevelType w:val="multilevel"/>
    <w:tmpl w:val="2CC2926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AA54F38"/>
    <w:multiLevelType w:val="multilevel"/>
    <w:tmpl w:val="C4F8F60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7B3F708C"/>
    <w:multiLevelType w:val="multilevel"/>
    <w:tmpl w:val="039240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4" w15:restartNumberingAfterBreak="0">
    <w:nsid w:val="7D794C85"/>
    <w:multiLevelType w:val="multilevel"/>
    <w:tmpl w:val="AB2C5E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7D8F2E10"/>
    <w:multiLevelType w:val="multilevel"/>
    <w:tmpl w:val="8ABA88B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6" w15:restartNumberingAfterBreak="0">
    <w:nsid w:val="7EF14307"/>
    <w:multiLevelType w:val="multilevel"/>
    <w:tmpl w:val="52029EF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451553163">
    <w:abstractNumId w:val="45"/>
  </w:num>
  <w:num w:numId="2" w16cid:durableId="1975484380">
    <w:abstractNumId w:val="9"/>
  </w:num>
  <w:num w:numId="3" w16cid:durableId="436219146">
    <w:abstractNumId w:val="55"/>
  </w:num>
  <w:num w:numId="4" w16cid:durableId="1651058200">
    <w:abstractNumId w:val="13"/>
  </w:num>
  <w:num w:numId="5" w16cid:durableId="1110009470">
    <w:abstractNumId w:val="30"/>
  </w:num>
  <w:num w:numId="6" w16cid:durableId="1042904923">
    <w:abstractNumId w:val="8"/>
  </w:num>
  <w:num w:numId="7" w16cid:durableId="1473138723">
    <w:abstractNumId w:val="15"/>
  </w:num>
  <w:num w:numId="8" w16cid:durableId="276914203">
    <w:abstractNumId w:val="50"/>
  </w:num>
  <w:num w:numId="9" w16cid:durableId="1911423850">
    <w:abstractNumId w:val="56"/>
  </w:num>
  <w:num w:numId="10" w16cid:durableId="2001807790">
    <w:abstractNumId w:val="38"/>
  </w:num>
  <w:num w:numId="11" w16cid:durableId="1578515440">
    <w:abstractNumId w:val="3"/>
  </w:num>
  <w:num w:numId="12" w16cid:durableId="2082361348">
    <w:abstractNumId w:val="52"/>
  </w:num>
  <w:num w:numId="13" w16cid:durableId="1191919317">
    <w:abstractNumId w:val="10"/>
  </w:num>
  <w:num w:numId="14" w16cid:durableId="1921599530">
    <w:abstractNumId w:val="47"/>
  </w:num>
  <w:num w:numId="15" w16cid:durableId="1603151550">
    <w:abstractNumId w:val="16"/>
  </w:num>
  <w:num w:numId="16" w16cid:durableId="1285578714">
    <w:abstractNumId w:val="21"/>
  </w:num>
  <w:num w:numId="17" w16cid:durableId="1238828131">
    <w:abstractNumId w:val="22"/>
  </w:num>
  <w:num w:numId="18" w16cid:durableId="948588189">
    <w:abstractNumId w:val="7"/>
  </w:num>
  <w:num w:numId="19" w16cid:durableId="49885843">
    <w:abstractNumId w:val="28"/>
  </w:num>
  <w:num w:numId="20" w16cid:durableId="862087917">
    <w:abstractNumId w:val="40"/>
  </w:num>
  <w:num w:numId="21" w16cid:durableId="499348542">
    <w:abstractNumId w:val="24"/>
  </w:num>
  <w:num w:numId="22" w16cid:durableId="916552533">
    <w:abstractNumId w:val="27"/>
  </w:num>
  <w:num w:numId="23" w16cid:durableId="199325492">
    <w:abstractNumId w:val="36"/>
  </w:num>
  <w:num w:numId="24" w16cid:durableId="2125146785">
    <w:abstractNumId w:val="32"/>
  </w:num>
  <w:num w:numId="25" w16cid:durableId="47340715">
    <w:abstractNumId w:val="0"/>
  </w:num>
  <w:num w:numId="26" w16cid:durableId="539518287">
    <w:abstractNumId w:val="53"/>
  </w:num>
  <w:num w:numId="27" w16cid:durableId="1057705717">
    <w:abstractNumId w:val="51"/>
  </w:num>
  <w:num w:numId="28" w16cid:durableId="1253853971">
    <w:abstractNumId w:val="26"/>
  </w:num>
  <w:num w:numId="29" w16cid:durableId="1274899475">
    <w:abstractNumId w:val="17"/>
  </w:num>
  <w:num w:numId="30" w16cid:durableId="926504178">
    <w:abstractNumId w:val="18"/>
  </w:num>
  <w:num w:numId="31" w16cid:durableId="1875578229">
    <w:abstractNumId w:val="12"/>
  </w:num>
  <w:num w:numId="32" w16cid:durableId="1045257410">
    <w:abstractNumId w:val="23"/>
  </w:num>
  <w:num w:numId="33" w16cid:durableId="800079713">
    <w:abstractNumId w:val="29"/>
  </w:num>
  <w:num w:numId="34" w16cid:durableId="382406626">
    <w:abstractNumId w:val="49"/>
  </w:num>
  <w:num w:numId="35" w16cid:durableId="171338054">
    <w:abstractNumId w:val="54"/>
  </w:num>
  <w:num w:numId="36" w16cid:durableId="1101491348">
    <w:abstractNumId w:val="20"/>
  </w:num>
  <w:num w:numId="37" w16cid:durableId="21831670">
    <w:abstractNumId w:val="37"/>
  </w:num>
  <w:num w:numId="38" w16cid:durableId="1059982715">
    <w:abstractNumId w:val="39"/>
  </w:num>
  <w:num w:numId="39" w16cid:durableId="756562185">
    <w:abstractNumId w:val="4"/>
  </w:num>
  <w:num w:numId="40" w16cid:durableId="301546280">
    <w:abstractNumId w:val="5"/>
  </w:num>
  <w:num w:numId="41" w16cid:durableId="1011640124">
    <w:abstractNumId w:val="25"/>
  </w:num>
  <w:num w:numId="42" w16cid:durableId="1921937818">
    <w:abstractNumId w:val="35"/>
  </w:num>
  <w:num w:numId="43" w16cid:durableId="1256087557">
    <w:abstractNumId w:val="34"/>
  </w:num>
  <w:num w:numId="44" w16cid:durableId="119108317">
    <w:abstractNumId w:val="42"/>
  </w:num>
  <w:num w:numId="45" w16cid:durableId="1889607901">
    <w:abstractNumId w:val="11"/>
  </w:num>
  <w:num w:numId="46" w16cid:durableId="321204350">
    <w:abstractNumId w:val="44"/>
  </w:num>
  <w:num w:numId="47" w16cid:durableId="895238164">
    <w:abstractNumId w:val="31"/>
  </w:num>
  <w:num w:numId="48" w16cid:durableId="448356189">
    <w:abstractNumId w:val="2"/>
  </w:num>
  <w:num w:numId="49" w16cid:durableId="511997793">
    <w:abstractNumId w:val="1"/>
  </w:num>
  <w:num w:numId="50" w16cid:durableId="983967430">
    <w:abstractNumId w:val="48"/>
  </w:num>
  <w:num w:numId="51" w16cid:durableId="1351100131">
    <w:abstractNumId w:val="19"/>
  </w:num>
  <w:num w:numId="52" w16cid:durableId="1827042371">
    <w:abstractNumId w:val="33"/>
  </w:num>
  <w:num w:numId="53" w16cid:durableId="1318339749">
    <w:abstractNumId w:val="6"/>
  </w:num>
  <w:num w:numId="54" w16cid:durableId="373237579">
    <w:abstractNumId w:val="14"/>
  </w:num>
  <w:num w:numId="55" w16cid:durableId="748191613">
    <w:abstractNumId w:val="41"/>
  </w:num>
  <w:num w:numId="56" w16cid:durableId="1945071967">
    <w:abstractNumId w:val="46"/>
  </w:num>
  <w:num w:numId="57" w16cid:durableId="288053045">
    <w:abstractNumId w:val="43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C3F"/>
    <w:rsid w:val="00087CBD"/>
    <w:rsid w:val="00110D7C"/>
    <w:rsid w:val="00360C6D"/>
    <w:rsid w:val="00364C3F"/>
    <w:rsid w:val="003C379A"/>
    <w:rsid w:val="005D59CF"/>
    <w:rsid w:val="00625A3A"/>
    <w:rsid w:val="0068643B"/>
    <w:rsid w:val="00721130"/>
    <w:rsid w:val="007507B8"/>
    <w:rsid w:val="007A49A3"/>
    <w:rsid w:val="007D353C"/>
    <w:rsid w:val="008825C3"/>
    <w:rsid w:val="008B5011"/>
    <w:rsid w:val="009B1BE9"/>
    <w:rsid w:val="009F0EF9"/>
    <w:rsid w:val="00A2366D"/>
    <w:rsid w:val="00B86057"/>
    <w:rsid w:val="00BA6B5A"/>
    <w:rsid w:val="00CA5268"/>
    <w:rsid w:val="00CC4985"/>
    <w:rsid w:val="00D43652"/>
    <w:rsid w:val="00DE7B8D"/>
    <w:rsid w:val="00E07125"/>
    <w:rsid w:val="00E106C1"/>
    <w:rsid w:val="00E11865"/>
    <w:rsid w:val="00E72DFB"/>
    <w:rsid w:val="00EB3279"/>
    <w:rsid w:val="00F20B59"/>
    <w:rsid w:val="00F745B1"/>
    <w:rsid w:val="00FE45EF"/>
    <w:rsid w:val="00FF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6F0B0F"/>
  <w15:docId w15:val="{E914A7F0-CAA0-468E-BDEB-3C871D72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C37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C37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7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nisecurity@soton.ac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su.org/groups/admin/howto/protectionaccid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usu.org/groups/admin/howto/protectionacciden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susu.org/groups/admin/howto/protectionaccident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unisecurity@soton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1593</Words>
  <Characters>10376</Characters>
  <Application>Microsoft Office Word</Application>
  <DocSecurity>0</DocSecurity>
  <Lines>357</Lines>
  <Paragraphs>120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An-Sofie Van Rafelghem</dc:creator>
  <cp:lastModifiedBy>Katie Magill (km3g21)</cp:lastModifiedBy>
  <cp:revision>2</cp:revision>
  <dcterms:created xsi:type="dcterms:W3CDTF">2024-04-17T11:03:00Z</dcterms:created>
  <dcterms:modified xsi:type="dcterms:W3CDTF">2024-04-17T11:03:00Z</dcterms:modified>
</cp:coreProperties>
</file>