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40"/>
        <w:gridCol w:w="5626"/>
        <w:gridCol w:w="2928"/>
        <w:gridCol w:w="2076"/>
        <w:gridCol w:w="1142"/>
      </w:tblGrid>
      <w:tr w:rsidR="00D741FC" w:rsidRPr="00D741FC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D741FC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 w:rsidRPr="00D741FC">
              <w:rPr>
                <w:rFonts w:ascii="Lucida Sans" w:eastAsia="Times New Roman" w:hAnsi="Lucida Sans" w:cs="Arial"/>
                <w:b/>
                <w:bCs/>
                <w:color w:val="000000" w:themeColor="text1"/>
                <w:sz w:val="40"/>
                <w:szCs w:val="20"/>
              </w:rPr>
              <w:t>Risk Assessment</w:t>
            </w:r>
          </w:p>
        </w:tc>
      </w:tr>
      <w:tr w:rsidR="00D741FC" w:rsidRPr="00D741FC" w14:paraId="3C5F0400" w14:textId="77777777" w:rsidTr="00D741FC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D741FC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 w:rsidRPr="00D741FC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5E66A3D9" w:rsidR="00A156C3" w:rsidRPr="00D741FC" w:rsidRDefault="00D741FC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 w:rsidRPr="00D741FC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SUSinfoniet</w:t>
            </w:r>
            <w:r w:rsidR="00D50800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ta &amp; </w:t>
            </w:r>
            <w:proofErr w:type="spellStart"/>
            <w:r w:rsidR="00D50800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SUChamber</w:t>
            </w:r>
            <w:proofErr w:type="spellEnd"/>
            <w:r w:rsidR="00D50800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 Choir Winter Charity Concert (16</w:t>
            </w:r>
            <w:r w:rsidR="00D50800" w:rsidRPr="00D50800">
              <w:rPr>
                <w:rFonts w:ascii="Verdana" w:eastAsia="Times New Roman" w:hAnsi="Verdana" w:cs="Times New Roman"/>
                <w:b/>
                <w:color w:val="000000" w:themeColor="text1"/>
                <w:vertAlign w:val="superscript"/>
                <w:lang w:eastAsia="en-GB"/>
              </w:rPr>
              <w:t>th</w:t>
            </w:r>
            <w:r w:rsidR="00D50800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 December 2023)</w:t>
            </w:r>
          </w:p>
        </w:tc>
        <w:tc>
          <w:tcPr>
            <w:tcW w:w="678" w:type="pct"/>
            <w:shd w:val="clear" w:color="auto" w:fill="auto"/>
          </w:tcPr>
          <w:p w14:paraId="165CADFB" w14:textId="77777777" w:rsidR="00A156C3" w:rsidRPr="00D741FC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 w:rsidRPr="00D741FC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Date</w:t>
            </w:r>
          </w:p>
          <w:p w14:paraId="3C5F03FE" w14:textId="3109ACCB" w:rsidR="00D741FC" w:rsidRPr="00D741FC" w:rsidRDefault="00D5080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09/11/2023</w:t>
            </w:r>
          </w:p>
        </w:tc>
        <w:tc>
          <w:tcPr>
            <w:tcW w:w="373" w:type="pct"/>
            <w:shd w:val="clear" w:color="auto" w:fill="auto"/>
          </w:tcPr>
          <w:p w14:paraId="3C5F03FF" w14:textId="111DC39E" w:rsidR="00A156C3" w:rsidRPr="00D741FC" w:rsidRDefault="00093F5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 w:rsidRPr="00D741FC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Last review</w:t>
            </w:r>
          </w:p>
        </w:tc>
      </w:tr>
      <w:tr w:rsidR="00D741FC" w:rsidRPr="00D741FC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D741FC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 w:rsidRPr="00D741FC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07D4816B" w:rsidR="00A156C3" w:rsidRPr="00D741FC" w:rsidRDefault="00D741FC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 w:rsidRPr="00D741FC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SUSinfonietta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D741FC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 w:rsidRPr="00D741FC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59BC1AEC" w:rsidR="00A156C3" w:rsidRPr="00D741FC" w:rsidRDefault="00D741FC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 w:rsidRPr="00D741FC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Arianna Busuioc (President)</w:t>
            </w:r>
          </w:p>
        </w:tc>
      </w:tr>
      <w:tr w:rsidR="00D741FC" w:rsidRPr="00D741FC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D741FC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</w:pPr>
            <w:r w:rsidRPr="00D741FC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93E0ECF" w:rsidR="00EB5320" w:rsidRPr="00D741FC" w:rsidRDefault="00093F5B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</w:pPr>
            <w:r w:rsidRPr="00D741FC"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  <w:t>VP Activities/Sport or Activities Coordinator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D741FC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 w:rsidRPr="00D741FC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Pr="00D741FC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</w:pPr>
          </w:p>
          <w:p w14:paraId="3C5F040A" w14:textId="77777777" w:rsidR="00EB5320" w:rsidRPr="00D741FC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</w:pPr>
          </w:p>
        </w:tc>
      </w:tr>
    </w:tbl>
    <w:p w14:paraId="3C5F040C" w14:textId="77777777" w:rsidR="009B4008" w:rsidRPr="00D741FC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color w:val="000000" w:themeColor="text1"/>
          <w:sz w:val="2"/>
          <w:szCs w:val="2"/>
        </w:rPr>
      </w:pPr>
    </w:p>
    <w:p w14:paraId="3C5F040D" w14:textId="77777777" w:rsidR="00777628" w:rsidRPr="00D741FC" w:rsidRDefault="00777628">
      <w:pPr>
        <w:rPr>
          <w:color w:val="000000" w:themeColor="text1"/>
        </w:rPr>
      </w:pPr>
    </w:p>
    <w:tbl>
      <w:tblPr>
        <w:tblStyle w:val="TableGrid"/>
        <w:tblW w:w="4939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74"/>
        <w:gridCol w:w="2482"/>
        <w:gridCol w:w="1841"/>
        <w:gridCol w:w="468"/>
        <w:gridCol w:w="468"/>
        <w:gridCol w:w="477"/>
        <w:gridCol w:w="3540"/>
        <w:gridCol w:w="468"/>
        <w:gridCol w:w="468"/>
        <w:gridCol w:w="468"/>
        <w:gridCol w:w="2935"/>
      </w:tblGrid>
      <w:tr w:rsidR="00D741FC" w:rsidRPr="00D741FC" w14:paraId="3C5F040F" w14:textId="77777777" w:rsidTr="00D741FC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D741FC" w:rsidRDefault="00C642F4" w:rsidP="00C642F4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eastAsia="Calibri" w:hAnsi="Lucida Sans" w:cstheme="minorHAnsi"/>
                <w:b/>
                <w:bCs/>
                <w:i/>
                <w:color w:val="000000" w:themeColor="text1"/>
                <w:sz w:val="24"/>
                <w:szCs w:val="24"/>
              </w:rPr>
              <w:lastRenderedPageBreak/>
              <w:t xml:space="preserve">PART A </w:t>
            </w:r>
          </w:p>
        </w:tc>
      </w:tr>
      <w:tr w:rsidR="00D741FC" w:rsidRPr="00D741FC" w14:paraId="3C5F0413" w14:textId="77777777" w:rsidTr="00D741FC">
        <w:trPr>
          <w:tblHeader/>
        </w:trPr>
        <w:tc>
          <w:tcPr>
            <w:tcW w:w="2200" w:type="pct"/>
            <w:gridSpan w:val="3"/>
            <w:shd w:val="clear" w:color="auto" w:fill="F2F2F2" w:themeFill="background1" w:themeFillShade="F2"/>
          </w:tcPr>
          <w:p w14:paraId="3C5F0410" w14:textId="77777777" w:rsidR="00CE1AAA" w:rsidRPr="00D741FC" w:rsidRDefault="00CE1AAA">
            <w:pPr>
              <w:rPr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(1) Risk identification</w:t>
            </w:r>
          </w:p>
        </w:tc>
        <w:tc>
          <w:tcPr>
            <w:tcW w:w="1736" w:type="pct"/>
            <w:gridSpan w:val="4"/>
            <w:shd w:val="clear" w:color="auto" w:fill="F2F2F2" w:themeFill="background1" w:themeFillShade="F2"/>
          </w:tcPr>
          <w:p w14:paraId="3C5F0411" w14:textId="77777777" w:rsidR="00CE1AAA" w:rsidRPr="00D741FC" w:rsidRDefault="00CE1AAA">
            <w:pPr>
              <w:rPr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(2) Risk assessment</w:t>
            </w:r>
          </w:p>
        </w:tc>
        <w:tc>
          <w:tcPr>
            <w:tcW w:w="1064" w:type="pct"/>
            <w:gridSpan w:val="4"/>
            <w:shd w:val="clear" w:color="auto" w:fill="F2F2F2" w:themeFill="background1" w:themeFillShade="F2"/>
          </w:tcPr>
          <w:p w14:paraId="3C5F0412" w14:textId="77777777" w:rsidR="00CE1AAA" w:rsidRPr="00D741FC" w:rsidRDefault="00CE1AAA">
            <w:pPr>
              <w:rPr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(3) Risk management</w:t>
            </w:r>
          </w:p>
        </w:tc>
      </w:tr>
      <w:tr w:rsidR="006262F3" w:rsidRPr="00D741FC" w14:paraId="3C5F041F" w14:textId="77777777" w:rsidTr="00D741FC">
        <w:trPr>
          <w:tblHeader/>
        </w:trPr>
        <w:tc>
          <w:tcPr>
            <w:tcW w:w="661" w:type="pct"/>
            <w:vMerge w:val="restart"/>
            <w:shd w:val="clear" w:color="auto" w:fill="F2F2F2" w:themeFill="background1" w:themeFillShade="F2"/>
          </w:tcPr>
          <w:p w14:paraId="3C5F0414" w14:textId="77777777" w:rsidR="00CE1AAA" w:rsidRPr="00D741FC" w:rsidRDefault="00CE1AAA" w:rsidP="002459AA">
            <w:pPr>
              <w:rPr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Hazard</w:t>
            </w:r>
          </w:p>
        </w:tc>
        <w:tc>
          <w:tcPr>
            <w:tcW w:w="891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D741FC" w:rsidRDefault="00CE1AAA" w:rsidP="00CE1AAA">
            <w:pPr>
              <w:jc w:val="center"/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Potential Consequences</w:t>
            </w:r>
          </w:p>
          <w:p w14:paraId="3C5F0416" w14:textId="77777777" w:rsidR="00CE1AAA" w:rsidRPr="00D741FC" w:rsidRDefault="00CE1AAA" w:rsidP="002459AA">
            <w:pPr>
              <w:rPr>
                <w:color w:val="000000" w:themeColor="text1"/>
              </w:rPr>
            </w:pPr>
          </w:p>
        </w:tc>
        <w:tc>
          <w:tcPr>
            <w:tcW w:w="648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D741FC" w:rsidRDefault="00CE1AAA" w:rsidP="00CE1AAA">
            <w:pPr>
              <w:jc w:val="center"/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Who might be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harmed</w:t>
            </w:r>
            <w:proofErr w:type="gramEnd"/>
          </w:p>
          <w:p w14:paraId="3C5F0418" w14:textId="77777777" w:rsidR="00CE1AAA" w:rsidRPr="00D741FC" w:rsidRDefault="00CE1AAA" w:rsidP="00CE1AAA">
            <w:pPr>
              <w:jc w:val="center"/>
              <w:rPr>
                <w:rFonts w:ascii="Lucida Sans" w:hAnsi="Lucida Sans"/>
                <w:b/>
                <w:color w:val="000000" w:themeColor="text1"/>
              </w:rPr>
            </w:pPr>
          </w:p>
          <w:p w14:paraId="3C5F0419" w14:textId="77777777" w:rsidR="00CE1AAA" w:rsidRPr="00D741FC" w:rsidRDefault="00CE1AAA" w:rsidP="00CE1AAA">
            <w:pPr>
              <w:jc w:val="center"/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(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user</w:t>
            </w:r>
            <w:proofErr w:type="gramEnd"/>
            <w:r w:rsidRPr="00D741FC">
              <w:rPr>
                <w:rFonts w:ascii="Lucida Sans" w:hAnsi="Lucida Sans"/>
                <w:b/>
                <w:color w:val="000000" w:themeColor="text1"/>
              </w:rPr>
              <w:t>; those nearby; those in the vicinity; members of the public)</w:t>
            </w:r>
          </w:p>
          <w:p w14:paraId="3C5F041A" w14:textId="77777777" w:rsidR="00CE1AAA" w:rsidRPr="00D741FC" w:rsidRDefault="00CE1AAA" w:rsidP="002459AA">
            <w:pPr>
              <w:rPr>
                <w:color w:val="000000" w:themeColor="text1"/>
              </w:rPr>
            </w:pPr>
          </w:p>
        </w:tc>
        <w:tc>
          <w:tcPr>
            <w:tcW w:w="485" w:type="pct"/>
            <w:gridSpan w:val="3"/>
            <w:shd w:val="clear" w:color="auto" w:fill="F2F2F2" w:themeFill="background1" w:themeFillShade="F2"/>
          </w:tcPr>
          <w:p w14:paraId="3C5F041B" w14:textId="77777777" w:rsidR="00CE1AAA" w:rsidRPr="00D741FC" w:rsidRDefault="00CE1AAA">
            <w:pPr>
              <w:rPr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Inherent</w:t>
            </w:r>
          </w:p>
        </w:tc>
        <w:tc>
          <w:tcPr>
            <w:tcW w:w="1252" w:type="pct"/>
            <w:shd w:val="clear" w:color="auto" w:fill="F2F2F2" w:themeFill="background1" w:themeFillShade="F2"/>
          </w:tcPr>
          <w:p w14:paraId="3C5F041C" w14:textId="77777777" w:rsidR="00CE1AAA" w:rsidRPr="00D741FC" w:rsidRDefault="00CE1AAA">
            <w:pPr>
              <w:rPr>
                <w:color w:val="000000" w:themeColor="text1"/>
              </w:rPr>
            </w:pPr>
          </w:p>
        </w:tc>
        <w:tc>
          <w:tcPr>
            <w:tcW w:w="482" w:type="pct"/>
            <w:gridSpan w:val="3"/>
            <w:shd w:val="clear" w:color="auto" w:fill="F2F2F2" w:themeFill="background1" w:themeFillShade="F2"/>
          </w:tcPr>
          <w:p w14:paraId="3C5F041D" w14:textId="77777777" w:rsidR="00CE1AAA" w:rsidRPr="00D741FC" w:rsidRDefault="00CE1AAA">
            <w:pPr>
              <w:rPr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Residual</w:t>
            </w:r>
          </w:p>
        </w:tc>
        <w:tc>
          <w:tcPr>
            <w:tcW w:w="582" w:type="pct"/>
            <w:vMerge w:val="restart"/>
            <w:shd w:val="clear" w:color="auto" w:fill="F2F2F2" w:themeFill="background1" w:themeFillShade="F2"/>
          </w:tcPr>
          <w:p w14:paraId="3C5F041E" w14:textId="77777777" w:rsidR="00CE1AAA" w:rsidRPr="00D741FC" w:rsidRDefault="00CE1AAA" w:rsidP="002459AA">
            <w:pPr>
              <w:rPr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Further controls (use the risk hierarchy)</w:t>
            </w:r>
          </w:p>
        </w:tc>
      </w:tr>
      <w:tr w:rsidR="006262F3" w:rsidRPr="00D741FC" w14:paraId="3C5F042B" w14:textId="77777777" w:rsidTr="00D741FC">
        <w:trPr>
          <w:cantSplit/>
          <w:trHeight w:val="1510"/>
          <w:tblHeader/>
        </w:trPr>
        <w:tc>
          <w:tcPr>
            <w:tcW w:w="661" w:type="pct"/>
            <w:vMerge/>
            <w:shd w:val="clear" w:color="auto" w:fill="F2F2F2" w:themeFill="background1" w:themeFillShade="F2"/>
          </w:tcPr>
          <w:p w14:paraId="3C5F0420" w14:textId="77777777" w:rsidR="00CE1AAA" w:rsidRPr="00D741FC" w:rsidRDefault="00CE1AAA">
            <w:pPr>
              <w:rPr>
                <w:color w:val="000000" w:themeColor="text1"/>
              </w:rPr>
            </w:pPr>
          </w:p>
        </w:tc>
        <w:tc>
          <w:tcPr>
            <w:tcW w:w="891" w:type="pct"/>
            <w:vMerge/>
            <w:shd w:val="clear" w:color="auto" w:fill="F2F2F2" w:themeFill="background1" w:themeFillShade="F2"/>
          </w:tcPr>
          <w:p w14:paraId="3C5F0421" w14:textId="77777777" w:rsidR="00CE1AAA" w:rsidRPr="00D741FC" w:rsidRDefault="00CE1AAA">
            <w:pPr>
              <w:rPr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F2F2F2" w:themeFill="background1" w:themeFillShade="F2"/>
          </w:tcPr>
          <w:p w14:paraId="3C5F0422" w14:textId="77777777" w:rsidR="00CE1AAA" w:rsidRPr="00D741FC" w:rsidRDefault="00CE1AAA">
            <w:pPr>
              <w:rPr>
                <w:color w:val="000000" w:themeColor="text1"/>
              </w:rPr>
            </w:pP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Pr="00D741FC" w:rsidRDefault="00CE1AAA" w:rsidP="00CE1AAA">
            <w:pPr>
              <w:ind w:left="113" w:right="113"/>
              <w:rPr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Likelihood</w:t>
            </w: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Pr="00D741FC" w:rsidRDefault="00CE1AAA" w:rsidP="00CE1AAA">
            <w:pPr>
              <w:ind w:left="113" w:right="113"/>
              <w:rPr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Impact</w:t>
            </w:r>
          </w:p>
        </w:tc>
        <w:tc>
          <w:tcPr>
            <w:tcW w:w="164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Pr="00D741FC" w:rsidRDefault="00CE1AAA" w:rsidP="00CE1AAA">
            <w:pPr>
              <w:ind w:left="113" w:right="113"/>
              <w:rPr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Score</w:t>
            </w:r>
          </w:p>
        </w:tc>
        <w:tc>
          <w:tcPr>
            <w:tcW w:w="1252" w:type="pct"/>
            <w:shd w:val="clear" w:color="auto" w:fill="F2F2F2" w:themeFill="background1" w:themeFillShade="F2"/>
          </w:tcPr>
          <w:p w14:paraId="3C5F0426" w14:textId="77777777" w:rsidR="00CE1AAA" w:rsidRPr="00D741FC" w:rsidRDefault="00CE1AAA">
            <w:pPr>
              <w:rPr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Control measures (use the risk hierarchy)</w:t>
            </w: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Pr="00D741FC" w:rsidRDefault="00CE1AAA" w:rsidP="00CE1AAA">
            <w:pPr>
              <w:ind w:left="113" w:right="113"/>
              <w:rPr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Likelihood</w:t>
            </w: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Pr="00D741FC" w:rsidRDefault="00CE1AAA" w:rsidP="00CE1AAA">
            <w:pPr>
              <w:ind w:left="113" w:right="113"/>
              <w:rPr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Impact</w:t>
            </w: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Pr="00D741FC" w:rsidRDefault="00CE1AAA" w:rsidP="00CE1AAA">
            <w:pPr>
              <w:ind w:left="113" w:right="113"/>
              <w:rPr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Score</w:t>
            </w:r>
          </w:p>
        </w:tc>
        <w:tc>
          <w:tcPr>
            <w:tcW w:w="582" w:type="pct"/>
            <w:vMerge/>
            <w:shd w:val="clear" w:color="auto" w:fill="F2F2F2" w:themeFill="background1" w:themeFillShade="F2"/>
          </w:tcPr>
          <w:p w14:paraId="3C5F042A" w14:textId="77777777" w:rsidR="00CE1AAA" w:rsidRPr="00D741FC" w:rsidRDefault="00CE1AAA">
            <w:pPr>
              <w:rPr>
                <w:color w:val="000000" w:themeColor="text1"/>
              </w:rPr>
            </w:pPr>
          </w:p>
        </w:tc>
      </w:tr>
      <w:tr w:rsidR="006262F3" w:rsidRPr="00D741FC" w14:paraId="3C5F0443" w14:textId="77777777" w:rsidTr="00D741FC">
        <w:trPr>
          <w:cantSplit/>
          <w:trHeight w:val="1296"/>
        </w:trPr>
        <w:tc>
          <w:tcPr>
            <w:tcW w:w="661" w:type="pct"/>
            <w:shd w:val="clear" w:color="auto" w:fill="FFFFFF" w:themeFill="background1"/>
          </w:tcPr>
          <w:p w14:paraId="3C5F0438" w14:textId="688196F4" w:rsidR="00CE1AAA" w:rsidRPr="00D741FC" w:rsidRDefault="00E7674C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Moving tables/chairs</w:t>
            </w:r>
          </w:p>
        </w:tc>
        <w:tc>
          <w:tcPr>
            <w:tcW w:w="891" w:type="pct"/>
            <w:shd w:val="clear" w:color="auto" w:fill="FFFFFF" w:themeFill="background1"/>
          </w:tcPr>
          <w:p w14:paraId="10314226" w14:textId="576873FE" w:rsidR="00CE1AAA" w:rsidRPr="00D741FC" w:rsidRDefault="00F60018" w:rsidP="00F16909">
            <w:pPr>
              <w:pStyle w:val="ListParagraph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Muscle strains and sprain, bruises etc</w:t>
            </w:r>
          </w:p>
          <w:p w14:paraId="3C5F0439" w14:textId="508C7C37" w:rsidR="00F60018" w:rsidRPr="00D741FC" w:rsidRDefault="001F7E9E" w:rsidP="00F16909">
            <w:pPr>
              <w:pStyle w:val="ListParagraph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Dropping on/hitting others nearby</w:t>
            </w:r>
          </w:p>
        </w:tc>
        <w:tc>
          <w:tcPr>
            <w:tcW w:w="648" w:type="pct"/>
            <w:shd w:val="clear" w:color="auto" w:fill="FFFFFF" w:themeFill="background1"/>
          </w:tcPr>
          <w:p w14:paraId="3C5F043A" w14:textId="30546B47" w:rsidR="00CE1AAA" w:rsidRPr="00D741FC" w:rsidRDefault="001F7E9E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Those moving and those in the vicinity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3B" w14:textId="6B855C68" w:rsidR="00CE1AAA" w:rsidRPr="00D741FC" w:rsidRDefault="00314A9B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3C" w14:textId="7636E642" w:rsidR="00CE1AAA" w:rsidRPr="00D741FC" w:rsidRDefault="00314A9B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3</w:t>
            </w:r>
          </w:p>
        </w:tc>
        <w:tc>
          <w:tcPr>
            <w:tcW w:w="164" w:type="pct"/>
            <w:shd w:val="clear" w:color="auto" w:fill="FFFFFF" w:themeFill="background1"/>
          </w:tcPr>
          <w:p w14:paraId="3C5F043D" w14:textId="48BDFC22" w:rsidR="00CE1AAA" w:rsidRPr="00D741FC" w:rsidRDefault="00314A9B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12</w:t>
            </w:r>
          </w:p>
        </w:tc>
        <w:tc>
          <w:tcPr>
            <w:tcW w:w="1252" w:type="pct"/>
            <w:shd w:val="clear" w:color="auto" w:fill="FFFFFF" w:themeFill="background1"/>
          </w:tcPr>
          <w:p w14:paraId="0108BC61" w14:textId="7E2A82FE" w:rsidR="00CE1AAA" w:rsidRPr="00D741FC" w:rsidRDefault="00B1595D" w:rsidP="00B1595D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Large/heavy things to be moved by more than 1 person</w:t>
            </w:r>
            <w:r w:rsidR="00F828DC" w:rsidRPr="00D741FC">
              <w:rPr>
                <w:rFonts w:ascii="Lucida Sans" w:hAnsi="Lucida Sans"/>
                <w:b/>
                <w:color w:val="000000" w:themeColor="text1"/>
              </w:rPr>
              <w:t xml:space="preserve">- seek support from SUSU facilities/venue staff as </w:t>
            </w:r>
            <w:proofErr w:type="gramStart"/>
            <w:r w:rsidR="00F828DC" w:rsidRPr="00D741FC">
              <w:rPr>
                <w:rFonts w:ascii="Lucida Sans" w:hAnsi="Lucida Sans"/>
                <w:b/>
                <w:color w:val="000000" w:themeColor="text1"/>
              </w:rPr>
              <w:t>needed</w:t>
            </w:r>
            <w:proofErr w:type="gramEnd"/>
            <w:r w:rsidR="00F828DC" w:rsidRPr="00D741FC">
              <w:rPr>
                <w:rFonts w:ascii="Lucida Sans" w:hAnsi="Lucida Sans"/>
                <w:b/>
                <w:color w:val="000000" w:themeColor="text1"/>
              </w:rPr>
              <w:t xml:space="preserve"> </w:t>
            </w:r>
          </w:p>
          <w:p w14:paraId="3FF04BE6" w14:textId="51C54F17" w:rsidR="00F828DC" w:rsidRPr="00D741FC" w:rsidRDefault="00F828DC" w:rsidP="00B1595D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Request tools to support with move of heavy objects- SUSU Facilities/venue.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E.g.</w:t>
            </w:r>
            <w:proofErr w:type="gramEnd"/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 hand truck, dolly, skates</w:t>
            </w:r>
          </w:p>
          <w:p w14:paraId="6162721C" w14:textId="77777777" w:rsidR="00B1595D" w:rsidRPr="00D741FC" w:rsidRDefault="00B1595D" w:rsidP="00B1595D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Making sure people aren’t too close before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moving</w:t>
            </w:r>
            <w:proofErr w:type="gramEnd"/>
          </w:p>
          <w:p w14:paraId="3C5F043E" w14:textId="64C8901C" w:rsidR="00B1595D" w:rsidRPr="00D741FC" w:rsidRDefault="00B1595D" w:rsidP="00B1595D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Making sure anyone with any pre-existing conditions isn’t doing any unnecessary lifting and they are comfortable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3F" w14:textId="3829344E" w:rsidR="00CE1AAA" w:rsidRPr="00D741FC" w:rsidRDefault="00B1595D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0" w14:textId="1FC85959" w:rsidR="00CE1AAA" w:rsidRPr="00D741FC" w:rsidRDefault="00B1595D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1" w14:textId="641869F8" w:rsidR="00CE1AAA" w:rsidRPr="00D741FC" w:rsidRDefault="00B1595D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3</w:t>
            </w:r>
          </w:p>
        </w:tc>
        <w:tc>
          <w:tcPr>
            <w:tcW w:w="582" w:type="pct"/>
            <w:shd w:val="clear" w:color="auto" w:fill="FFFFFF" w:themeFill="background1"/>
          </w:tcPr>
          <w:p w14:paraId="795A39A1" w14:textId="635B6533" w:rsidR="00E05820" w:rsidRPr="00D741FC" w:rsidRDefault="00E05820" w:rsidP="00E05820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 xml:space="preserve">Seek Medical attention as needed. </w:t>
            </w:r>
            <w:proofErr w:type="gramStart"/>
            <w:r w:rsidRPr="00D741FC">
              <w:rPr>
                <w:color w:val="000000" w:themeColor="text1"/>
              </w:rPr>
              <w:t>E.g.</w:t>
            </w:r>
            <w:proofErr w:type="gramEnd"/>
            <w:r w:rsidRPr="00D741FC">
              <w:rPr>
                <w:color w:val="000000" w:themeColor="text1"/>
              </w:rPr>
              <w:t xml:space="preserve"> SUSU Reception, Venue, 111, 999</w:t>
            </w:r>
          </w:p>
          <w:p w14:paraId="615EC65D" w14:textId="77777777" w:rsidR="00E05820" w:rsidRPr="00D741FC" w:rsidRDefault="00E05820" w:rsidP="00E05820">
            <w:pPr>
              <w:rPr>
                <w:color w:val="000000" w:themeColor="text1"/>
              </w:rPr>
            </w:pPr>
          </w:p>
          <w:p w14:paraId="5EE859F8" w14:textId="1561BB65" w:rsidR="00E05820" w:rsidRPr="00D741FC" w:rsidRDefault="00E05820" w:rsidP="00E05820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All incidents are to be reported on the as soon as possible ensuring the duty manager/health and safety officer have been informed.</w:t>
            </w:r>
          </w:p>
          <w:p w14:paraId="437A1E32" w14:textId="77777777" w:rsidR="00CE1AAA" w:rsidRPr="00D741FC" w:rsidRDefault="00E05820" w:rsidP="00E05820">
            <w:pPr>
              <w:rPr>
                <w:rStyle w:val="Hyperlink"/>
                <w:color w:val="000000" w:themeColor="text1"/>
              </w:rPr>
            </w:pPr>
            <w:r w:rsidRPr="00D741FC">
              <w:rPr>
                <w:color w:val="000000" w:themeColor="text1"/>
              </w:rPr>
              <w:t xml:space="preserve">Follow </w:t>
            </w:r>
            <w:hyperlink r:id="rId11" w:history="1">
              <w:r w:rsidRPr="00D741FC">
                <w:rPr>
                  <w:rStyle w:val="Hyperlink"/>
                  <w:color w:val="000000" w:themeColor="text1"/>
                </w:rPr>
                <w:t>SUSU incident report policy</w:t>
              </w:r>
            </w:hyperlink>
          </w:p>
          <w:p w14:paraId="3C5F0442" w14:textId="32ED312C" w:rsidR="00E05820" w:rsidRPr="00D741FC" w:rsidRDefault="00E05820" w:rsidP="00E05820">
            <w:pPr>
              <w:rPr>
                <w:color w:val="000000" w:themeColor="text1"/>
              </w:rPr>
            </w:pPr>
          </w:p>
        </w:tc>
      </w:tr>
      <w:tr w:rsidR="006262F3" w:rsidRPr="00D741FC" w14:paraId="3C5F044F" w14:textId="77777777" w:rsidTr="00D741FC">
        <w:trPr>
          <w:cantSplit/>
          <w:trHeight w:val="1296"/>
        </w:trPr>
        <w:tc>
          <w:tcPr>
            <w:tcW w:w="661" w:type="pct"/>
            <w:shd w:val="clear" w:color="auto" w:fill="FFFFFF" w:themeFill="background1"/>
          </w:tcPr>
          <w:p w14:paraId="3C5F0444" w14:textId="046BD8A4" w:rsidR="00CE1AAA" w:rsidRPr="00D741FC" w:rsidRDefault="00E7674C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lastRenderedPageBreak/>
              <w:t>Dropping or hitting instruments</w:t>
            </w:r>
          </w:p>
        </w:tc>
        <w:tc>
          <w:tcPr>
            <w:tcW w:w="891" w:type="pct"/>
            <w:shd w:val="clear" w:color="auto" w:fill="FFFFFF" w:themeFill="background1"/>
          </w:tcPr>
          <w:p w14:paraId="792385EF" w14:textId="77777777" w:rsidR="00CE1AAA" w:rsidRPr="00D741FC" w:rsidRDefault="009F05CF" w:rsidP="009F05CF">
            <w:pPr>
              <w:pStyle w:val="ListParagraph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Damage to instruments</w:t>
            </w:r>
          </w:p>
          <w:p w14:paraId="4FA5D203" w14:textId="77777777" w:rsidR="009F05CF" w:rsidRPr="00D741FC" w:rsidRDefault="009F05CF" w:rsidP="009F05CF">
            <w:pPr>
              <w:pStyle w:val="ListParagraph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 xml:space="preserve">Injury to surrounding </w:t>
            </w:r>
            <w:proofErr w:type="gramStart"/>
            <w:r w:rsidRPr="00D741FC">
              <w:rPr>
                <w:color w:val="000000" w:themeColor="text1"/>
              </w:rPr>
              <w:t>people</w:t>
            </w:r>
            <w:proofErr w:type="gramEnd"/>
          </w:p>
          <w:p w14:paraId="3C5F0445" w14:textId="5FB0B909" w:rsidR="009F05CF" w:rsidRPr="00D741FC" w:rsidRDefault="009F05CF" w:rsidP="009F05CF">
            <w:pPr>
              <w:pStyle w:val="ListParagraph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Damage to space being used</w:t>
            </w:r>
          </w:p>
        </w:tc>
        <w:tc>
          <w:tcPr>
            <w:tcW w:w="648" w:type="pct"/>
            <w:shd w:val="clear" w:color="auto" w:fill="FFFFFF" w:themeFill="background1"/>
          </w:tcPr>
          <w:p w14:paraId="3C5F0446" w14:textId="33E2D92C" w:rsidR="00CE1AAA" w:rsidRPr="00D741FC" w:rsidRDefault="00F60018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Those in the vicinity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7" w14:textId="3B7E8443" w:rsidR="00CE1AAA" w:rsidRPr="00D741FC" w:rsidRDefault="00314A9B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8" w14:textId="7FA4C4FE" w:rsidR="00CE1AAA" w:rsidRPr="00D741FC" w:rsidRDefault="00314A9B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164" w:type="pct"/>
            <w:shd w:val="clear" w:color="auto" w:fill="FFFFFF" w:themeFill="background1"/>
          </w:tcPr>
          <w:p w14:paraId="3C5F0449" w14:textId="6F264F7D" w:rsidR="00CE1AAA" w:rsidRPr="00D741FC" w:rsidRDefault="00314A9B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8</w:t>
            </w:r>
          </w:p>
        </w:tc>
        <w:tc>
          <w:tcPr>
            <w:tcW w:w="1252" w:type="pct"/>
            <w:shd w:val="clear" w:color="auto" w:fill="FFFFFF" w:themeFill="background1"/>
          </w:tcPr>
          <w:p w14:paraId="664D19FB" w14:textId="77777777" w:rsidR="00CE1AAA" w:rsidRPr="00D741FC" w:rsidRDefault="00B1595D" w:rsidP="00B1595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Make sure everyone is spaced out as much as possible so people can move around as much as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possible</w:t>
            </w:r>
            <w:proofErr w:type="gramEnd"/>
          </w:p>
          <w:p w14:paraId="1DA7BC3A" w14:textId="77777777" w:rsidR="00B1595D" w:rsidRPr="00D741FC" w:rsidRDefault="00B1595D" w:rsidP="00B1595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Larger instruments/instruments that move a lot (trombones) are given extra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space</w:t>
            </w:r>
            <w:proofErr w:type="gramEnd"/>
          </w:p>
          <w:p w14:paraId="30EE9B12" w14:textId="77777777" w:rsidR="00B1595D" w:rsidRPr="00D741FC" w:rsidRDefault="00B1595D" w:rsidP="00B1595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Instruments to be put in case or safely out of the way when not in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use</w:t>
            </w:r>
            <w:proofErr w:type="gramEnd"/>
          </w:p>
          <w:p w14:paraId="3C5F044A" w14:textId="10A0FD72" w:rsidR="00B1595D" w:rsidRPr="00D741FC" w:rsidRDefault="00B1595D" w:rsidP="00B1595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Nothing to be kept on the floor unless essential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B" w14:textId="77777777" w:rsidR="00CE1AAA" w:rsidRPr="00D741FC" w:rsidRDefault="00CE1AAA" w:rsidP="00CE1AAA">
            <w:pPr>
              <w:rPr>
                <w:rFonts w:ascii="Lucida Sans" w:hAnsi="Lucida Sans"/>
                <w:b/>
                <w:color w:val="000000" w:themeColor="text1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3C5F044C" w14:textId="77777777" w:rsidR="00CE1AAA" w:rsidRPr="00D741FC" w:rsidRDefault="00CE1AAA" w:rsidP="00CE1AAA">
            <w:pPr>
              <w:rPr>
                <w:rFonts w:ascii="Lucida Sans" w:hAnsi="Lucida Sans"/>
                <w:b/>
                <w:color w:val="000000" w:themeColor="text1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3C5F044D" w14:textId="77777777" w:rsidR="00CE1AAA" w:rsidRPr="00D741FC" w:rsidRDefault="00CE1AAA" w:rsidP="00CE1AAA">
            <w:pPr>
              <w:rPr>
                <w:rFonts w:ascii="Lucida Sans" w:hAnsi="Lucida Sans"/>
                <w:b/>
                <w:color w:val="000000" w:themeColor="text1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14:paraId="3C5F044E" w14:textId="15045A92" w:rsidR="00CE1AAA" w:rsidRPr="00D741FC" w:rsidRDefault="00F828DC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 xml:space="preserve">Committee to ensure room booking is adequate with enough space to accommodate larger instruments. Request room changes as needed </w:t>
            </w:r>
          </w:p>
        </w:tc>
      </w:tr>
      <w:tr w:rsidR="006262F3" w:rsidRPr="00D741FC" w14:paraId="3C5F045B" w14:textId="77777777" w:rsidTr="00D741FC">
        <w:trPr>
          <w:cantSplit/>
          <w:trHeight w:val="1296"/>
        </w:trPr>
        <w:tc>
          <w:tcPr>
            <w:tcW w:w="661" w:type="pct"/>
            <w:shd w:val="clear" w:color="auto" w:fill="FFFFFF" w:themeFill="background1"/>
          </w:tcPr>
          <w:p w14:paraId="3C5F0450" w14:textId="1B8850F8" w:rsidR="00CE1AAA" w:rsidRPr="00D741FC" w:rsidRDefault="00E7674C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lastRenderedPageBreak/>
              <w:t>Moving/setting up instruments and stands</w:t>
            </w:r>
          </w:p>
        </w:tc>
        <w:tc>
          <w:tcPr>
            <w:tcW w:w="891" w:type="pct"/>
            <w:shd w:val="clear" w:color="auto" w:fill="FFFFFF" w:themeFill="background1"/>
          </w:tcPr>
          <w:p w14:paraId="3B0E6540" w14:textId="404E3E56" w:rsidR="00CE1AAA" w:rsidRPr="00D741FC" w:rsidRDefault="00DD7A66" w:rsidP="00DD7A66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 xml:space="preserve">Back/muscle strain from lifting items that are too </w:t>
            </w:r>
            <w:proofErr w:type="gramStart"/>
            <w:r w:rsidRPr="00D741FC">
              <w:rPr>
                <w:color w:val="000000" w:themeColor="text1"/>
              </w:rPr>
              <w:t>heavy</w:t>
            </w:r>
            <w:proofErr w:type="gramEnd"/>
          </w:p>
          <w:p w14:paraId="14BA4F73" w14:textId="3C746E84" w:rsidR="00DD7A66" w:rsidRPr="00D741FC" w:rsidRDefault="00DD7A66" w:rsidP="00DD7A66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 xml:space="preserve">Trapping fingers in stands or other </w:t>
            </w:r>
            <w:proofErr w:type="gramStart"/>
            <w:r w:rsidRPr="00D741FC">
              <w:rPr>
                <w:color w:val="000000" w:themeColor="text1"/>
              </w:rPr>
              <w:t>items</w:t>
            </w:r>
            <w:proofErr w:type="gramEnd"/>
          </w:p>
          <w:p w14:paraId="59C095D8" w14:textId="0D4FFD9F" w:rsidR="00DD7A66" w:rsidRPr="00D741FC" w:rsidRDefault="00DD7A66" w:rsidP="00DD7A66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Damaging equipment</w:t>
            </w:r>
          </w:p>
          <w:p w14:paraId="50C16812" w14:textId="06455C24" w:rsidR="00DD7A66" w:rsidRPr="00D741FC" w:rsidRDefault="00DD7A66" w:rsidP="00DD7A66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Dropping equipment on feet/another person</w:t>
            </w:r>
          </w:p>
          <w:p w14:paraId="2DEC8C0C" w14:textId="73D2620A" w:rsidR="00314A9B" w:rsidRPr="00D741FC" w:rsidRDefault="00314A9B" w:rsidP="00DD7A66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Falling moving equipment on stairs</w:t>
            </w:r>
          </w:p>
          <w:p w14:paraId="3C5F0451" w14:textId="10417ABD" w:rsidR="00DD7A66" w:rsidRPr="00D741FC" w:rsidRDefault="00DD7A66">
            <w:pPr>
              <w:rPr>
                <w:color w:val="000000" w:themeColor="text1"/>
              </w:rPr>
            </w:pPr>
          </w:p>
        </w:tc>
        <w:tc>
          <w:tcPr>
            <w:tcW w:w="648" w:type="pct"/>
            <w:shd w:val="clear" w:color="auto" w:fill="FFFFFF" w:themeFill="background1"/>
          </w:tcPr>
          <w:p w14:paraId="3C5F0452" w14:textId="5B47C2E4" w:rsidR="00CE1AAA" w:rsidRPr="00D741FC" w:rsidRDefault="00DD7A66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Those setting up and members nearby or assisting.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3" w14:textId="2BC45B22" w:rsidR="00CE1AAA" w:rsidRPr="00D741FC" w:rsidRDefault="00314A9B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5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4" w14:textId="26E8F069" w:rsidR="00CE1AAA" w:rsidRPr="00D741FC" w:rsidRDefault="00314A9B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164" w:type="pct"/>
            <w:shd w:val="clear" w:color="auto" w:fill="FFFFFF" w:themeFill="background1"/>
          </w:tcPr>
          <w:p w14:paraId="3C5F0455" w14:textId="439A01D7" w:rsidR="00CE1AAA" w:rsidRPr="00D741FC" w:rsidRDefault="00314A9B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20</w:t>
            </w:r>
          </w:p>
        </w:tc>
        <w:tc>
          <w:tcPr>
            <w:tcW w:w="1252" w:type="pct"/>
            <w:shd w:val="clear" w:color="auto" w:fill="FFFFFF" w:themeFill="background1"/>
          </w:tcPr>
          <w:p w14:paraId="3939BB18" w14:textId="77777777" w:rsidR="00CE1AAA" w:rsidRPr="00D741FC" w:rsidRDefault="00B1595D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Any heavy items lifted by multiple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people</w:t>
            </w:r>
            <w:proofErr w:type="gramEnd"/>
          </w:p>
          <w:p w14:paraId="51C02A98" w14:textId="05534564" w:rsidR="00B1595D" w:rsidRPr="00D741FC" w:rsidRDefault="00B1595D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Use lifts where possible for heavy items, where not possible extreme caution to be used and additional members should be on hand to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assist</w:t>
            </w:r>
            <w:proofErr w:type="gramEnd"/>
          </w:p>
          <w:p w14:paraId="6699B15E" w14:textId="0489C3C1" w:rsidR="00F828DC" w:rsidRPr="00D741FC" w:rsidRDefault="00F828DC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Request tools to support with move of heavy objects- SUSU Facilities/venue.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E.g.</w:t>
            </w:r>
            <w:proofErr w:type="gramEnd"/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 hand truck, dolly, skates</w:t>
            </w:r>
          </w:p>
          <w:p w14:paraId="2873549E" w14:textId="698A5ADA" w:rsidR="00B1595D" w:rsidRPr="00D741FC" w:rsidRDefault="00B1595D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Teach members how to correctly carry equipment and how to safely set up specific items and don’t allow untrained members to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assist</w:t>
            </w:r>
            <w:proofErr w:type="gramEnd"/>
          </w:p>
          <w:p w14:paraId="5482FD86" w14:textId="77777777" w:rsidR="00B1595D" w:rsidRPr="00D741FC" w:rsidRDefault="00B1595D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Those carrying things be accompanied by someone able to clear a pathway open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door</w:t>
            </w:r>
            <w:proofErr w:type="gramEnd"/>
          </w:p>
          <w:p w14:paraId="3C5F0456" w14:textId="4044E11C" w:rsidR="00002135" w:rsidRPr="00D741FC" w:rsidRDefault="00002135" w:rsidP="00F828D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color w:val="000000" w:themeColor="text1"/>
              </w:rPr>
              <w:t>Committee to ensure adequate time for set up and pack down is planned for /allocated when bookings are made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7" w14:textId="7BCC51A1" w:rsidR="00CE1AAA" w:rsidRPr="00D741FC" w:rsidRDefault="00B1595D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8" w14:textId="68649807" w:rsidR="00CE1AAA" w:rsidRPr="00D741FC" w:rsidRDefault="00B1595D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9" w14:textId="76293F33" w:rsidR="00CE1AAA" w:rsidRPr="00D741FC" w:rsidRDefault="00B1595D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6</w:t>
            </w:r>
          </w:p>
        </w:tc>
        <w:tc>
          <w:tcPr>
            <w:tcW w:w="582" w:type="pct"/>
            <w:shd w:val="clear" w:color="auto" w:fill="FFFFFF" w:themeFill="background1"/>
          </w:tcPr>
          <w:p w14:paraId="1EA31F05" w14:textId="77777777" w:rsidR="00CE1AAA" w:rsidRPr="00D741FC" w:rsidRDefault="00F828DC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 xml:space="preserve">Committee to ensure tech team recruited/trained to move and set </w:t>
            </w:r>
            <w:proofErr w:type="gramStart"/>
            <w:r w:rsidRPr="00D741FC">
              <w:rPr>
                <w:color w:val="000000" w:themeColor="text1"/>
              </w:rPr>
              <w:t>instruments</w:t>
            </w:r>
            <w:proofErr w:type="gramEnd"/>
          </w:p>
          <w:p w14:paraId="0BD2239C" w14:textId="77777777" w:rsidR="00F828DC" w:rsidRPr="00D741FC" w:rsidRDefault="00F828DC">
            <w:pPr>
              <w:rPr>
                <w:color w:val="000000" w:themeColor="text1"/>
              </w:rPr>
            </w:pPr>
          </w:p>
          <w:p w14:paraId="3C5F045A" w14:textId="4AD7C085" w:rsidR="00F828DC" w:rsidRPr="00D741FC" w:rsidRDefault="00F828DC">
            <w:pPr>
              <w:rPr>
                <w:color w:val="000000" w:themeColor="text1"/>
              </w:rPr>
            </w:pPr>
          </w:p>
        </w:tc>
      </w:tr>
      <w:tr w:rsidR="006262F3" w:rsidRPr="00D741FC" w14:paraId="3A213BA7" w14:textId="77777777" w:rsidTr="00D741FC">
        <w:trPr>
          <w:cantSplit/>
          <w:trHeight w:val="1296"/>
        </w:trPr>
        <w:tc>
          <w:tcPr>
            <w:tcW w:w="661" w:type="pct"/>
            <w:shd w:val="clear" w:color="auto" w:fill="FFFFFF" w:themeFill="background1"/>
          </w:tcPr>
          <w:p w14:paraId="0FC41008" w14:textId="4DE00F11" w:rsidR="00DD7A66" w:rsidRPr="00D741FC" w:rsidRDefault="00DD7A66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lastRenderedPageBreak/>
              <w:t>Consistent</w:t>
            </w:r>
            <w:r w:rsidR="00093F5B" w:rsidRPr="00D741FC">
              <w:rPr>
                <w:color w:val="000000" w:themeColor="text1"/>
              </w:rPr>
              <w:t xml:space="preserve"> (intentional)</w:t>
            </w:r>
            <w:r w:rsidRPr="00D741FC">
              <w:rPr>
                <w:color w:val="000000" w:themeColor="text1"/>
              </w:rPr>
              <w:t xml:space="preserve"> loud noise</w:t>
            </w:r>
          </w:p>
        </w:tc>
        <w:tc>
          <w:tcPr>
            <w:tcW w:w="891" w:type="pct"/>
            <w:shd w:val="clear" w:color="auto" w:fill="FFFFFF" w:themeFill="background1"/>
          </w:tcPr>
          <w:p w14:paraId="6FA7CC8F" w14:textId="2660BB8A" w:rsidR="00DD7A66" w:rsidRPr="00D741FC" w:rsidRDefault="00DD7A66" w:rsidP="00DD7A66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Hearing damage</w:t>
            </w:r>
          </w:p>
        </w:tc>
        <w:tc>
          <w:tcPr>
            <w:tcW w:w="648" w:type="pct"/>
            <w:shd w:val="clear" w:color="auto" w:fill="FFFFFF" w:themeFill="background1"/>
          </w:tcPr>
          <w:p w14:paraId="135F78FF" w14:textId="659760D1" w:rsidR="00DD7A66" w:rsidRPr="00D741FC" w:rsidRDefault="00093F5B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Those regularly in the rehearsal</w:t>
            </w:r>
          </w:p>
        </w:tc>
        <w:tc>
          <w:tcPr>
            <w:tcW w:w="161" w:type="pct"/>
            <w:shd w:val="clear" w:color="auto" w:fill="FFFFFF" w:themeFill="background1"/>
          </w:tcPr>
          <w:p w14:paraId="50B1899B" w14:textId="1627C0A6" w:rsidR="00DD7A66" w:rsidRPr="00D741FC" w:rsidRDefault="00F60018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5</w:t>
            </w:r>
          </w:p>
        </w:tc>
        <w:tc>
          <w:tcPr>
            <w:tcW w:w="161" w:type="pct"/>
            <w:shd w:val="clear" w:color="auto" w:fill="FFFFFF" w:themeFill="background1"/>
          </w:tcPr>
          <w:p w14:paraId="45F8D746" w14:textId="6B7F6CBA" w:rsidR="00DD7A66" w:rsidRPr="00D741FC" w:rsidRDefault="00F60018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3</w:t>
            </w:r>
          </w:p>
        </w:tc>
        <w:tc>
          <w:tcPr>
            <w:tcW w:w="164" w:type="pct"/>
            <w:shd w:val="clear" w:color="auto" w:fill="FFFFFF" w:themeFill="background1"/>
          </w:tcPr>
          <w:p w14:paraId="76677BB5" w14:textId="0D44E70B" w:rsidR="00DD7A66" w:rsidRPr="00D741FC" w:rsidRDefault="00F60018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15</w:t>
            </w:r>
          </w:p>
        </w:tc>
        <w:tc>
          <w:tcPr>
            <w:tcW w:w="1252" w:type="pct"/>
            <w:shd w:val="clear" w:color="auto" w:fill="FFFFFF" w:themeFill="background1"/>
          </w:tcPr>
          <w:p w14:paraId="4C220EF9" w14:textId="1782A5BC" w:rsidR="00DD7A66" w:rsidRPr="00D741FC" w:rsidRDefault="00093F5B" w:rsidP="00093F5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Recommend earphones are used by affected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members</w:t>
            </w:r>
            <w:proofErr w:type="gramEnd"/>
          </w:p>
          <w:p w14:paraId="4213863E" w14:textId="77777777" w:rsidR="00093F5B" w:rsidRPr="00D741FC" w:rsidRDefault="00093F5B" w:rsidP="00093F5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Position musicians appropriately so direct exposure is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minimised</w:t>
            </w:r>
            <w:proofErr w:type="gramEnd"/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 </w:t>
            </w:r>
          </w:p>
          <w:p w14:paraId="6F5AB57A" w14:textId="6420A23F" w:rsidR="00093F5B" w:rsidRPr="00D741FC" w:rsidRDefault="00093F5B" w:rsidP="00093F5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Mutes/screens utilise</w:t>
            </w:r>
            <w:r w:rsidR="00650734" w:rsidRPr="00D741FC">
              <w:rPr>
                <w:rFonts w:ascii="Lucida Sans" w:hAnsi="Lucida Sans"/>
                <w:b/>
                <w:color w:val="000000" w:themeColor="text1"/>
              </w:rPr>
              <w:t>d</w:t>
            </w: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 if/where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appropriate</w:t>
            </w:r>
            <w:proofErr w:type="gramEnd"/>
          </w:p>
          <w:p w14:paraId="7B01C271" w14:textId="166F9A60" w:rsidR="00093F5B" w:rsidRPr="00D741FC" w:rsidRDefault="00093F5B" w:rsidP="00093F5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Avoid use of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small confined</w:t>
            </w:r>
            <w:proofErr w:type="gramEnd"/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 spaces</w:t>
            </w:r>
          </w:p>
        </w:tc>
        <w:tc>
          <w:tcPr>
            <w:tcW w:w="161" w:type="pct"/>
            <w:shd w:val="clear" w:color="auto" w:fill="FFFFFF" w:themeFill="background1"/>
          </w:tcPr>
          <w:p w14:paraId="0D8D5447" w14:textId="30B746A4" w:rsidR="00DD7A66" w:rsidRPr="00D741FC" w:rsidRDefault="00F60018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01E6D893" w14:textId="021DDB92" w:rsidR="00DD7A66" w:rsidRPr="00D741FC" w:rsidRDefault="00F60018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100F3C66" w14:textId="4E7D2949" w:rsidR="00DD7A66" w:rsidRPr="00D741FC" w:rsidRDefault="00F60018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6</w:t>
            </w:r>
          </w:p>
        </w:tc>
        <w:tc>
          <w:tcPr>
            <w:tcW w:w="582" w:type="pct"/>
            <w:shd w:val="clear" w:color="auto" w:fill="FFFFFF" w:themeFill="background1"/>
          </w:tcPr>
          <w:p w14:paraId="338CC2FD" w14:textId="77777777" w:rsidR="00DD7A66" w:rsidRPr="00D741FC" w:rsidRDefault="00DD7A66">
            <w:pPr>
              <w:rPr>
                <w:color w:val="000000" w:themeColor="text1"/>
              </w:rPr>
            </w:pPr>
          </w:p>
        </w:tc>
      </w:tr>
      <w:tr w:rsidR="006262F3" w:rsidRPr="00D741FC" w14:paraId="3C5F0473" w14:textId="77777777" w:rsidTr="00D741FC">
        <w:trPr>
          <w:cantSplit/>
          <w:trHeight w:val="1296"/>
        </w:trPr>
        <w:tc>
          <w:tcPr>
            <w:tcW w:w="661" w:type="pct"/>
            <w:shd w:val="clear" w:color="auto" w:fill="FFFFFF" w:themeFill="background1"/>
          </w:tcPr>
          <w:p w14:paraId="3C5F0468" w14:textId="1B6D93B9" w:rsidR="00CE1AAA" w:rsidRPr="00D741FC" w:rsidRDefault="00E7674C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lastRenderedPageBreak/>
              <w:t>Large amounts of cash from ticket sales</w:t>
            </w:r>
          </w:p>
        </w:tc>
        <w:tc>
          <w:tcPr>
            <w:tcW w:w="891" w:type="pct"/>
            <w:shd w:val="clear" w:color="auto" w:fill="FFFFFF" w:themeFill="background1"/>
          </w:tcPr>
          <w:p w14:paraId="1E7211D9" w14:textId="77777777" w:rsidR="00CE1AAA" w:rsidRPr="00D741FC" w:rsidRDefault="00BA46B2" w:rsidP="00BA46B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Theft</w:t>
            </w:r>
          </w:p>
          <w:p w14:paraId="52EF9BE4" w14:textId="474E42EC" w:rsidR="00BA46B2" w:rsidRPr="00D741FC" w:rsidRDefault="00BA46B2" w:rsidP="00BA46B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Individuals being mugged/</w:t>
            </w:r>
            <w:proofErr w:type="gramStart"/>
            <w:r w:rsidRPr="00D741FC">
              <w:rPr>
                <w:color w:val="000000" w:themeColor="text1"/>
              </w:rPr>
              <w:t>robbed</w:t>
            </w:r>
            <w:proofErr w:type="gramEnd"/>
          </w:p>
          <w:p w14:paraId="3C5F0469" w14:textId="5FA39EC4" w:rsidR="00BA46B2" w:rsidRPr="00D741FC" w:rsidRDefault="00BA46B2" w:rsidP="00BA46B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Loss/misplacement leading to financial loss</w:t>
            </w:r>
          </w:p>
        </w:tc>
        <w:tc>
          <w:tcPr>
            <w:tcW w:w="648" w:type="pct"/>
            <w:shd w:val="clear" w:color="auto" w:fill="FFFFFF" w:themeFill="background1"/>
          </w:tcPr>
          <w:p w14:paraId="3C5F046A" w14:textId="056AB2E2" w:rsidR="00CE1AAA" w:rsidRPr="00D741FC" w:rsidRDefault="00314A9B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Those holding the money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6B" w14:textId="695D4012" w:rsidR="00CE1AAA" w:rsidRPr="00D741FC" w:rsidRDefault="00314A9B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6C" w14:textId="396FE6AE" w:rsidR="00CE1AAA" w:rsidRPr="00D741FC" w:rsidRDefault="00314A9B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164" w:type="pct"/>
            <w:shd w:val="clear" w:color="auto" w:fill="FFFFFF" w:themeFill="background1"/>
          </w:tcPr>
          <w:p w14:paraId="3C5F046D" w14:textId="0C69D1A9" w:rsidR="00CE1AAA" w:rsidRPr="00D741FC" w:rsidRDefault="00314A9B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12</w:t>
            </w:r>
          </w:p>
        </w:tc>
        <w:tc>
          <w:tcPr>
            <w:tcW w:w="1252" w:type="pct"/>
            <w:shd w:val="clear" w:color="auto" w:fill="FFFFFF" w:themeFill="background1"/>
          </w:tcPr>
          <w:p w14:paraId="6FE8C684" w14:textId="77777777" w:rsidR="00CE1AAA" w:rsidRPr="00D741FC" w:rsidRDefault="00650734" w:rsidP="00650734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Cash to be deposited after each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event</w:t>
            </w:r>
            <w:proofErr w:type="gramEnd"/>
          </w:p>
          <w:p w14:paraId="72620143" w14:textId="77777777" w:rsidR="00650734" w:rsidRPr="00D741FC" w:rsidRDefault="00650734" w:rsidP="00650734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Money to be kept in lockable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box</w:t>
            </w:r>
            <w:proofErr w:type="gramEnd"/>
          </w:p>
          <w:p w14:paraId="4E3CC4F5" w14:textId="3F73E505" w:rsidR="00650734" w:rsidRPr="00D741FC" w:rsidRDefault="00650734" w:rsidP="00650734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Avoid giving cash to committee member if they will be travelling by foot alone</w:t>
            </w:r>
            <w:r w:rsidR="00002135" w:rsidRPr="00D741FC">
              <w:rPr>
                <w:rFonts w:ascii="Lucida Sans" w:hAnsi="Lucida Sans"/>
                <w:b/>
                <w:color w:val="000000" w:themeColor="text1"/>
              </w:rPr>
              <w:t xml:space="preserve"> (request taxis where possible/travel by car. Ensure cash is not visible/advertised when out in public)</w:t>
            </w:r>
          </w:p>
          <w:p w14:paraId="34399104" w14:textId="5C25D8AA" w:rsidR="00650734" w:rsidRPr="00D741FC" w:rsidRDefault="00650734" w:rsidP="00650734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Where possible offer option to pre-buy</w:t>
            </w:r>
            <w:r w:rsidR="00002135" w:rsidRPr="00D741FC">
              <w:rPr>
                <w:rFonts w:ascii="Lucida Sans" w:hAnsi="Lucida Sans"/>
                <w:b/>
                <w:color w:val="000000" w:themeColor="text1"/>
              </w:rPr>
              <w:t xml:space="preserve"> </w:t>
            </w:r>
            <w:r w:rsidRPr="00D741FC">
              <w:rPr>
                <w:rFonts w:ascii="Lucida Sans" w:hAnsi="Lucida Sans"/>
                <w:b/>
                <w:color w:val="000000" w:themeColor="text1"/>
              </w:rPr>
              <w:t>tickets to avoid cash purchases</w:t>
            </w:r>
          </w:p>
          <w:p w14:paraId="32F5E885" w14:textId="14D5B0AE" w:rsidR="00002135" w:rsidRPr="00D741FC" w:rsidRDefault="00002135" w:rsidP="00650734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E.g.</w:t>
            </w:r>
            <w:proofErr w:type="gramEnd"/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 use of SUSU box office, hire/loan of contactless payment machines</w:t>
            </w:r>
          </w:p>
          <w:p w14:paraId="2A82E85B" w14:textId="77777777" w:rsidR="00650734" w:rsidRPr="00D741FC" w:rsidRDefault="00650734" w:rsidP="00650734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Money to not be left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unattended</w:t>
            </w:r>
            <w:proofErr w:type="gramEnd"/>
          </w:p>
          <w:p w14:paraId="3C5F046E" w14:textId="5EB915DE" w:rsidR="00002135" w:rsidRPr="00D741FC" w:rsidRDefault="00002135" w:rsidP="00650734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color w:val="000000" w:themeColor="text1"/>
              </w:rPr>
              <w:t xml:space="preserve">collectors will prioritise own safety, advised to not confront any potential thief. If confronted will give up the funds. 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6F" w14:textId="0C5CCC6A" w:rsidR="00CE1AAA" w:rsidRPr="00D741FC" w:rsidRDefault="00650734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0" w14:textId="38E9784D" w:rsidR="00CE1AAA" w:rsidRPr="00D741FC" w:rsidRDefault="00650734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1" w14:textId="6FB8E34F" w:rsidR="00CE1AAA" w:rsidRPr="00D741FC" w:rsidRDefault="00650734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6</w:t>
            </w:r>
          </w:p>
        </w:tc>
        <w:tc>
          <w:tcPr>
            <w:tcW w:w="582" w:type="pct"/>
            <w:shd w:val="clear" w:color="auto" w:fill="FFFFFF" w:themeFill="background1"/>
          </w:tcPr>
          <w:p w14:paraId="7883AE08" w14:textId="77777777" w:rsidR="00002135" w:rsidRPr="00D741FC" w:rsidRDefault="00002135" w:rsidP="00002135">
            <w:p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In the event of theft committee members will: </w:t>
            </w:r>
          </w:p>
          <w:p w14:paraId="6EB85720" w14:textId="77777777" w:rsidR="00002135" w:rsidRPr="00D741FC" w:rsidRDefault="00002135" w:rsidP="00002135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Highlight the incident to any community police officers in the area/report to </w:t>
            </w:r>
            <w:proofErr w:type="gramStart"/>
            <w:r w:rsidRPr="00D741FC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111</w:t>
            </w:r>
            <w:proofErr w:type="gramEnd"/>
          </w:p>
          <w:p w14:paraId="001C5A0D" w14:textId="77777777" w:rsidR="00002135" w:rsidRPr="00D741FC" w:rsidRDefault="00000000" w:rsidP="00002135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hyperlink r:id="rId12" w:history="1">
              <w:r w:rsidR="00002135" w:rsidRPr="00D741FC">
                <w:rPr>
                  <w:rStyle w:val="Hyperlink"/>
                  <w:rFonts w:ascii="Calibri" w:eastAsia="Times New Roman" w:hAnsi="Calibri" w:cs="Times New Roman"/>
                  <w:color w:val="000000" w:themeColor="text1"/>
                  <w:lang w:eastAsia="en-GB"/>
                </w:rPr>
                <w:t>Complete a SUSU incident report</w:t>
              </w:r>
            </w:hyperlink>
            <w:r w:rsidR="00002135" w:rsidRPr="00D741FC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</w:t>
            </w:r>
          </w:p>
          <w:p w14:paraId="3C5F0472" w14:textId="77777777" w:rsidR="00CE1AAA" w:rsidRPr="00D741FC" w:rsidRDefault="00CE1AAA">
            <w:pPr>
              <w:rPr>
                <w:color w:val="000000" w:themeColor="text1"/>
              </w:rPr>
            </w:pPr>
          </w:p>
        </w:tc>
      </w:tr>
      <w:tr w:rsidR="006262F3" w:rsidRPr="00D741FC" w14:paraId="3C5F047F" w14:textId="77777777" w:rsidTr="00D741FC">
        <w:trPr>
          <w:cantSplit/>
          <w:trHeight w:val="1296"/>
        </w:trPr>
        <w:tc>
          <w:tcPr>
            <w:tcW w:w="661" w:type="pct"/>
            <w:shd w:val="clear" w:color="auto" w:fill="FFFFFF" w:themeFill="background1"/>
          </w:tcPr>
          <w:p w14:paraId="3C5F0474" w14:textId="24D58901" w:rsidR="00CE1AAA" w:rsidRPr="00D741FC" w:rsidRDefault="00E7674C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Transport of equipment/people</w:t>
            </w:r>
          </w:p>
        </w:tc>
        <w:tc>
          <w:tcPr>
            <w:tcW w:w="891" w:type="pct"/>
            <w:shd w:val="clear" w:color="auto" w:fill="FFFFFF" w:themeFill="background1"/>
          </w:tcPr>
          <w:p w14:paraId="4E94B92D" w14:textId="77777777" w:rsidR="00CE1AAA" w:rsidRPr="00D741FC" w:rsidRDefault="001F7E9E" w:rsidP="001F7E9E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 xml:space="preserve">Muscle strain/sprain loading </w:t>
            </w:r>
            <w:proofErr w:type="gramStart"/>
            <w:r w:rsidRPr="00D741FC">
              <w:rPr>
                <w:color w:val="000000" w:themeColor="text1"/>
              </w:rPr>
              <w:t>equipment</w:t>
            </w:r>
            <w:proofErr w:type="gramEnd"/>
          </w:p>
          <w:p w14:paraId="716B4EEC" w14:textId="77777777" w:rsidR="001F7E9E" w:rsidRPr="00D741FC" w:rsidRDefault="001F7E9E" w:rsidP="001F7E9E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 xml:space="preserve">Traffic accident resulting from </w:t>
            </w:r>
            <w:r w:rsidRPr="00D741FC">
              <w:rPr>
                <w:color w:val="000000" w:themeColor="text1"/>
              </w:rPr>
              <w:lastRenderedPageBreak/>
              <w:t xml:space="preserve">equipment obstructing </w:t>
            </w:r>
            <w:proofErr w:type="gramStart"/>
            <w:r w:rsidRPr="00D741FC">
              <w:rPr>
                <w:color w:val="000000" w:themeColor="text1"/>
              </w:rPr>
              <w:t>view</w:t>
            </w:r>
            <w:proofErr w:type="gramEnd"/>
          </w:p>
          <w:p w14:paraId="3C5F0475" w14:textId="254DB324" w:rsidR="001F7E9E" w:rsidRPr="00D741FC" w:rsidRDefault="001F7E9E" w:rsidP="001F7E9E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Injury resulting from unsecured equipment being transported</w:t>
            </w:r>
          </w:p>
        </w:tc>
        <w:tc>
          <w:tcPr>
            <w:tcW w:w="648" w:type="pct"/>
            <w:shd w:val="clear" w:color="auto" w:fill="FFFFFF" w:themeFill="background1"/>
          </w:tcPr>
          <w:p w14:paraId="3C5F0476" w14:textId="6F2A4F8C" w:rsidR="00CE1AAA" w:rsidRPr="00D741FC" w:rsidRDefault="00314A9B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lastRenderedPageBreak/>
              <w:t>Those loading or in any vehicle transporting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7" w14:textId="453AB076" w:rsidR="00CE1AAA" w:rsidRPr="00D741FC" w:rsidRDefault="00314A9B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8" w14:textId="76304EB3" w:rsidR="00CE1AAA" w:rsidRPr="00D741FC" w:rsidRDefault="00A25806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164" w:type="pct"/>
            <w:shd w:val="clear" w:color="auto" w:fill="FFFFFF" w:themeFill="background1"/>
          </w:tcPr>
          <w:p w14:paraId="3C5F0479" w14:textId="0868795C" w:rsidR="00CE1AAA" w:rsidRPr="00D741FC" w:rsidRDefault="00314A9B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1</w:t>
            </w:r>
            <w:r w:rsidR="00A25806" w:rsidRPr="00D741FC">
              <w:rPr>
                <w:rFonts w:ascii="Lucida Sans" w:hAnsi="Lucida Sans"/>
                <w:b/>
                <w:color w:val="000000" w:themeColor="text1"/>
              </w:rPr>
              <w:t>6</w:t>
            </w:r>
          </w:p>
        </w:tc>
        <w:tc>
          <w:tcPr>
            <w:tcW w:w="1252" w:type="pct"/>
            <w:shd w:val="clear" w:color="auto" w:fill="FFFFFF" w:themeFill="background1"/>
          </w:tcPr>
          <w:p w14:paraId="4C67C8FD" w14:textId="77777777" w:rsidR="00CE1AAA" w:rsidRPr="00D741FC" w:rsidRDefault="00A25806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Any equipment being transported by vehicle being appropriately strapped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down</w:t>
            </w:r>
            <w:proofErr w:type="gramEnd"/>
          </w:p>
          <w:p w14:paraId="45BC2346" w14:textId="31C8B350" w:rsidR="00A25806" w:rsidRPr="00D741FC" w:rsidRDefault="00A25806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Any equipment to not obscure any view that is legally required and </w:t>
            </w:r>
            <w:r w:rsidRPr="00D741FC">
              <w:rPr>
                <w:rFonts w:ascii="Lucida Sans" w:hAnsi="Lucida Sans"/>
                <w:b/>
                <w:color w:val="000000" w:themeColor="text1"/>
              </w:rPr>
              <w:lastRenderedPageBreak/>
              <w:t>driver to be comfortable,</w:t>
            </w:r>
            <w:r w:rsidR="00D741FC" w:rsidRPr="00D741FC">
              <w:rPr>
                <w:rFonts w:ascii="Lucida Sans" w:hAnsi="Lucida Sans"/>
                <w:b/>
                <w:color w:val="000000" w:themeColor="text1"/>
              </w:rPr>
              <w:t xml:space="preserve"> </w:t>
            </w: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using a banksman where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necessary</w:t>
            </w:r>
            <w:proofErr w:type="gramEnd"/>
          </w:p>
          <w:p w14:paraId="22EED95B" w14:textId="1D269EB6" w:rsidR="00A25806" w:rsidRPr="00D741FC" w:rsidRDefault="00A25806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If using van/minibus, the driver to be appropriately trained and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insured</w:t>
            </w:r>
            <w:proofErr w:type="gramEnd"/>
          </w:p>
          <w:p w14:paraId="73D067AF" w14:textId="300A16B8" w:rsidR="00A25806" w:rsidRPr="00D741FC" w:rsidRDefault="00A25806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 xml:space="preserve">Any heavy items to be carried by at least 2 people, or using trolley/lift etc where </w:t>
            </w:r>
            <w:proofErr w:type="gramStart"/>
            <w:r w:rsidRPr="00D741FC">
              <w:rPr>
                <w:rFonts w:ascii="Lucida Sans" w:hAnsi="Lucida Sans"/>
                <w:b/>
                <w:color w:val="000000" w:themeColor="text1"/>
              </w:rPr>
              <w:t>possible</w:t>
            </w:r>
            <w:proofErr w:type="gramEnd"/>
          </w:p>
          <w:p w14:paraId="3C5F047A" w14:textId="7B93D8BA" w:rsidR="00A25806" w:rsidRPr="00D741FC" w:rsidRDefault="00D741FC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Timpani, and if necessary the harp, should only be lifted in teams under guidance from the van driver.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B" w14:textId="2B047EB6" w:rsidR="00CE1AAA" w:rsidRPr="00D741FC" w:rsidRDefault="00A25806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C" w14:textId="667DE01C" w:rsidR="00CE1AAA" w:rsidRPr="00D741FC" w:rsidRDefault="00A25806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D" w14:textId="060B83C4" w:rsidR="00CE1AAA" w:rsidRPr="00D741FC" w:rsidRDefault="00A25806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582" w:type="pct"/>
            <w:shd w:val="clear" w:color="auto" w:fill="FFFFFF" w:themeFill="background1"/>
          </w:tcPr>
          <w:p w14:paraId="3C5F047E" w14:textId="77777777" w:rsidR="00CE1AAA" w:rsidRPr="00D741FC" w:rsidRDefault="00CE1AAA">
            <w:pPr>
              <w:rPr>
                <w:color w:val="000000" w:themeColor="text1"/>
              </w:rPr>
            </w:pPr>
          </w:p>
        </w:tc>
      </w:tr>
      <w:tr w:rsidR="006262F3" w:rsidRPr="00D741FC" w14:paraId="595DAC80" w14:textId="77777777" w:rsidTr="00D741FC">
        <w:trPr>
          <w:cantSplit/>
          <w:trHeight w:val="1296"/>
        </w:trPr>
        <w:tc>
          <w:tcPr>
            <w:tcW w:w="661" w:type="pct"/>
            <w:shd w:val="clear" w:color="auto" w:fill="FFFFFF" w:themeFill="background1"/>
          </w:tcPr>
          <w:p w14:paraId="7FEEF0DC" w14:textId="75C87190" w:rsidR="00E7674C" w:rsidRPr="00D741FC" w:rsidRDefault="002220B8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lastRenderedPageBreak/>
              <w:t>Unfamiliar space – steps and raised flooring</w:t>
            </w:r>
          </w:p>
        </w:tc>
        <w:tc>
          <w:tcPr>
            <w:tcW w:w="891" w:type="pct"/>
            <w:shd w:val="clear" w:color="auto" w:fill="FFFFFF" w:themeFill="background1"/>
          </w:tcPr>
          <w:p w14:paraId="0C9B377D" w14:textId="69F2D144" w:rsidR="00E7674C" w:rsidRPr="00D741FC" w:rsidRDefault="002220B8" w:rsidP="00BA46B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Trips and falls causing injury.</w:t>
            </w:r>
          </w:p>
        </w:tc>
        <w:tc>
          <w:tcPr>
            <w:tcW w:w="648" w:type="pct"/>
            <w:shd w:val="clear" w:color="auto" w:fill="FFFFFF" w:themeFill="background1"/>
          </w:tcPr>
          <w:p w14:paraId="39AC6AC9" w14:textId="6BB00480" w:rsidR="00E7674C" w:rsidRPr="00D741FC" w:rsidRDefault="0086561D">
            <w:pPr>
              <w:rPr>
                <w:color w:val="000000" w:themeColor="text1"/>
              </w:rPr>
            </w:pPr>
            <w:r w:rsidRPr="00D741FC">
              <w:rPr>
                <w:color w:val="000000" w:themeColor="text1"/>
              </w:rPr>
              <w:t>Performers/anyone new to the space</w:t>
            </w:r>
          </w:p>
        </w:tc>
        <w:tc>
          <w:tcPr>
            <w:tcW w:w="161" w:type="pct"/>
            <w:shd w:val="clear" w:color="auto" w:fill="FFFFFF" w:themeFill="background1"/>
          </w:tcPr>
          <w:p w14:paraId="26897996" w14:textId="32A5A6AC" w:rsidR="00E7674C" w:rsidRPr="00D741FC" w:rsidRDefault="00F60018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5</w:t>
            </w:r>
          </w:p>
        </w:tc>
        <w:tc>
          <w:tcPr>
            <w:tcW w:w="161" w:type="pct"/>
            <w:shd w:val="clear" w:color="auto" w:fill="FFFFFF" w:themeFill="background1"/>
          </w:tcPr>
          <w:p w14:paraId="030A3DCC" w14:textId="17F7D41A" w:rsidR="00E7674C" w:rsidRPr="00D741FC" w:rsidRDefault="00F60018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3</w:t>
            </w:r>
          </w:p>
        </w:tc>
        <w:tc>
          <w:tcPr>
            <w:tcW w:w="164" w:type="pct"/>
            <w:shd w:val="clear" w:color="auto" w:fill="FFFFFF" w:themeFill="background1"/>
          </w:tcPr>
          <w:p w14:paraId="3AF16778" w14:textId="5D1A2D4F" w:rsidR="00E7674C" w:rsidRPr="00D741FC" w:rsidRDefault="00F60018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15</w:t>
            </w:r>
          </w:p>
        </w:tc>
        <w:tc>
          <w:tcPr>
            <w:tcW w:w="1252" w:type="pct"/>
            <w:shd w:val="clear" w:color="auto" w:fill="FFFFFF" w:themeFill="background1"/>
          </w:tcPr>
          <w:p w14:paraId="3E276688" w14:textId="11DEBCB0" w:rsidR="00E7674C" w:rsidRPr="00D741FC" w:rsidRDefault="00A25806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All members to be shown the space before starting and steps to be pointed out</w:t>
            </w:r>
            <w:r w:rsidR="00846245" w:rsidRPr="00D741FC">
              <w:rPr>
                <w:rFonts w:ascii="Lucida Sans" w:hAnsi="Lucida Sans"/>
                <w:b/>
                <w:color w:val="000000" w:themeColor="text1"/>
              </w:rPr>
              <w:t xml:space="preserve">, with players positioned so they are unlikely to </w:t>
            </w:r>
            <w:proofErr w:type="gramStart"/>
            <w:r w:rsidR="00846245" w:rsidRPr="00D741FC">
              <w:rPr>
                <w:rFonts w:ascii="Lucida Sans" w:hAnsi="Lucida Sans"/>
                <w:b/>
                <w:color w:val="000000" w:themeColor="text1"/>
              </w:rPr>
              <w:t>fall</w:t>
            </w:r>
            <w:proofErr w:type="gramEnd"/>
          </w:p>
          <w:p w14:paraId="5A1B2E73" w14:textId="47F8FB5E" w:rsidR="00A25806" w:rsidRPr="00D741FC" w:rsidRDefault="00A25806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If any raised areas/steps are not clearly marked</w:t>
            </w:r>
            <w:r w:rsidR="00846245" w:rsidRPr="00D741FC">
              <w:rPr>
                <w:rFonts w:ascii="Lucida Sans" w:hAnsi="Lucida Sans"/>
                <w:b/>
                <w:color w:val="000000" w:themeColor="text1"/>
              </w:rPr>
              <w:t>, make venue caretaker aware and mark out where possible</w:t>
            </w:r>
          </w:p>
        </w:tc>
        <w:tc>
          <w:tcPr>
            <w:tcW w:w="161" w:type="pct"/>
            <w:shd w:val="clear" w:color="auto" w:fill="FFFFFF" w:themeFill="background1"/>
          </w:tcPr>
          <w:p w14:paraId="5FD1EA09" w14:textId="28E3EC21" w:rsidR="00E7674C" w:rsidRPr="00D741FC" w:rsidRDefault="00F60018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130C4991" w14:textId="1E9AD250" w:rsidR="00E7674C" w:rsidRPr="00D741FC" w:rsidRDefault="00F60018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596F0189" w14:textId="07FE6CD0" w:rsidR="00E7674C" w:rsidRPr="00D741FC" w:rsidRDefault="00F60018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 w:rsidRPr="00D741FC">
              <w:rPr>
                <w:rFonts w:ascii="Lucida Sans" w:hAnsi="Lucida Sans"/>
                <w:b/>
                <w:color w:val="000000" w:themeColor="text1"/>
              </w:rPr>
              <w:t>6</w:t>
            </w:r>
          </w:p>
        </w:tc>
        <w:tc>
          <w:tcPr>
            <w:tcW w:w="582" w:type="pct"/>
            <w:shd w:val="clear" w:color="auto" w:fill="FFFFFF" w:themeFill="background1"/>
          </w:tcPr>
          <w:p w14:paraId="129AD803" w14:textId="77777777" w:rsidR="00E7674C" w:rsidRPr="00D741FC" w:rsidRDefault="00E7674C">
            <w:pPr>
              <w:rPr>
                <w:color w:val="000000" w:themeColor="text1"/>
              </w:rPr>
            </w:pPr>
          </w:p>
        </w:tc>
      </w:tr>
      <w:tr w:rsidR="006262F3" w:rsidRPr="00D741FC" w14:paraId="74093E15" w14:textId="77777777" w:rsidTr="00D741FC">
        <w:trPr>
          <w:cantSplit/>
          <w:trHeight w:val="1296"/>
        </w:trPr>
        <w:tc>
          <w:tcPr>
            <w:tcW w:w="661" w:type="pct"/>
            <w:shd w:val="clear" w:color="auto" w:fill="FFFFFF" w:themeFill="background1"/>
          </w:tcPr>
          <w:p w14:paraId="4A749F79" w14:textId="6B350B04" w:rsidR="005A11E3" w:rsidRPr="00D741FC" w:rsidRDefault="005A11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Slips, </w:t>
            </w:r>
            <w:proofErr w:type="gramStart"/>
            <w:r>
              <w:rPr>
                <w:color w:val="000000" w:themeColor="text1"/>
              </w:rPr>
              <w:t>trips</w:t>
            </w:r>
            <w:proofErr w:type="gramEnd"/>
            <w:r>
              <w:rPr>
                <w:color w:val="000000" w:themeColor="text1"/>
              </w:rPr>
              <w:t xml:space="preserve"> and falls</w:t>
            </w:r>
          </w:p>
        </w:tc>
        <w:tc>
          <w:tcPr>
            <w:tcW w:w="891" w:type="pct"/>
            <w:shd w:val="clear" w:color="auto" w:fill="FFFFFF" w:themeFill="background1"/>
          </w:tcPr>
          <w:p w14:paraId="7716C84F" w14:textId="380ACC53" w:rsidR="005A11E3" w:rsidRPr="00D741FC" w:rsidRDefault="005A11E3" w:rsidP="00BA46B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 injury</w:t>
            </w:r>
          </w:p>
        </w:tc>
        <w:tc>
          <w:tcPr>
            <w:tcW w:w="648" w:type="pct"/>
            <w:shd w:val="clear" w:color="auto" w:fill="FFFFFF" w:themeFill="background1"/>
          </w:tcPr>
          <w:p w14:paraId="400F795B" w14:textId="4C7410A2" w:rsidR="005A11E3" w:rsidRPr="00D741FC" w:rsidRDefault="005A11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Members and participants</w:t>
            </w:r>
          </w:p>
        </w:tc>
        <w:tc>
          <w:tcPr>
            <w:tcW w:w="161" w:type="pct"/>
            <w:shd w:val="clear" w:color="auto" w:fill="FFFFFF" w:themeFill="background1"/>
          </w:tcPr>
          <w:p w14:paraId="2CAF7F3D" w14:textId="1BAEF710" w:rsidR="005A11E3" w:rsidRPr="00D741FC" w:rsidRDefault="005A11E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63B0FF34" w14:textId="2248E872" w:rsidR="005A11E3" w:rsidRPr="00D741FC" w:rsidRDefault="005A11E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164" w:type="pct"/>
            <w:shd w:val="clear" w:color="auto" w:fill="FFFFFF" w:themeFill="background1"/>
          </w:tcPr>
          <w:p w14:paraId="183B6900" w14:textId="620A29C4" w:rsidR="005A11E3" w:rsidRPr="00D741FC" w:rsidRDefault="005A11E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8</w:t>
            </w:r>
          </w:p>
        </w:tc>
        <w:tc>
          <w:tcPr>
            <w:tcW w:w="1252" w:type="pct"/>
            <w:shd w:val="clear" w:color="auto" w:fill="FFFFFF" w:themeFill="background1"/>
          </w:tcPr>
          <w:p w14:paraId="53CC2A72" w14:textId="77777777" w:rsidR="005A11E3" w:rsidRDefault="005A11E3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 xml:space="preserve">All instrument cases and equipment to be stored away from the stage and audience area e.g., green </w:t>
            </w:r>
            <w:proofErr w:type="gramStart"/>
            <w:r>
              <w:rPr>
                <w:rFonts w:ascii="Lucida Sans" w:hAnsi="Lucida Sans"/>
                <w:b/>
                <w:color w:val="000000" w:themeColor="text1"/>
              </w:rPr>
              <w:t>room</w:t>
            </w:r>
            <w:proofErr w:type="gramEnd"/>
          </w:p>
          <w:p w14:paraId="481E86F8" w14:textId="77777777" w:rsidR="005A11E3" w:rsidRDefault="005A11E3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Floors to be kept clear and dry, and visual checks to be maintained throughout the event by organisers.</w:t>
            </w:r>
          </w:p>
          <w:p w14:paraId="36D08345" w14:textId="77777777" w:rsidR="005A11E3" w:rsidRDefault="005A11E3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Extra vigilance will be paid to make sure that any spilled food products/objects are cleaned up quickly and efficiently in the area,</w:t>
            </w:r>
          </w:p>
          <w:p w14:paraId="3A37E92F" w14:textId="09F0CEBE" w:rsidR="005A11E3" w:rsidRPr="00D741FC" w:rsidRDefault="005A11E3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Report any trip hazards to facilities teams asap. If cannot be removed mark off with hazard signs.</w:t>
            </w:r>
          </w:p>
        </w:tc>
        <w:tc>
          <w:tcPr>
            <w:tcW w:w="161" w:type="pct"/>
            <w:shd w:val="clear" w:color="auto" w:fill="FFFFFF" w:themeFill="background1"/>
          </w:tcPr>
          <w:p w14:paraId="0DF99528" w14:textId="7637F2B0" w:rsidR="005A11E3" w:rsidRPr="00D741FC" w:rsidRDefault="005A11E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3ADBD448" w14:textId="5B663575" w:rsidR="005A11E3" w:rsidRPr="00D741FC" w:rsidRDefault="005A11E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1E6BA334" w14:textId="7B1DBC84" w:rsidR="005A11E3" w:rsidRPr="00D741FC" w:rsidRDefault="005A11E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582" w:type="pct"/>
            <w:shd w:val="clear" w:color="auto" w:fill="FFFFFF" w:themeFill="background1"/>
          </w:tcPr>
          <w:p w14:paraId="05079CEE" w14:textId="77777777" w:rsidR="005A11E3" w:rsidRDefault="005A11E3" w:rsidP="005A11E3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Seek medical attention if in </w:t>
            </w:r>
            <w:proofErr w:type="gramStart"/>
            <w:r>
              <w:rPr>
                <w:color w:val="000000" w:themeColor="text1"/>
              </w:rPr>
              <w:t>need</w:t>
            </w:r>
            <w:proofErr w:type="gramEnd"/>
          </w:p>
          <w:p w14:paraId="2260BB96" w14:textId="2594E79F" w:rsidR="005A11E3" w:rsidRPr="005A11E3" w:rsidRDefault="005A11E3" w:rsidP="005A11E3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incidents are to be reported on the as soon as possible ensuring the duty manager/health and safety officer have been informed. Follow</w:t>
            </w:r>
            <w:r w:rsidR="006262F3">
              <w:rPr>
                <w:color w:val="000000" w:themeColor="text1"/>
              </w:rPr>
              <w:t xml:space="preserve"> </w:t>
            </w:r>
            <w:hyperlink r:id="rId13" w:history="1">
              <w:r w:rsidR="006262F3" w:rsidRPr="006262F3">
                <w:rPr>
                  <w:rStyle w:val="Hyperlink"/>
                </w:rPr>
                <w:t>SUSU incident report policy</w:t>
              </w:r>
            </w:hyperlink>
          </w:p>
        </w:tc>
      </w:tr>
      <w:tr w:rsidR="006262F3" w:rsidRPr="00D741FC" w14:paraId="59806D7A" w14:textId="77777777" w:rsidTr="00D741FC">
        <w:trPr>
          <w:cantSplit/>
          <w:trHeight w:val="1296"/>
        </w:trPr>
        <w:tc>
          <w:tcPr>
            <w:tcW w:w="661" w:type="pct"/>
            <w:shd w:val="clear" w:color="auto" w:fill="FFFFFF" w:themeFill="background1"/>
          </w:tcPr>
          <w:p w14:paraId="486E4A1C" w14:textId="31E5B7CE" w:rsidR="006262F3" w:rsidRDefault="006262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Overcrowding</w:t>
            </w:r>
          </w:p>
        </w:tc>
        <w:tc>
          <w:tcPr>
            <w:tcW w:w="891" w:type="pct"/>
            <w:shd w:val="clear" w:color="auto" w:fill="FFFFFF" w:themeFill="background1"/>
          </w:tcPr>
          <w:p w14:paraId="4A1DE8B1" w14:textId="09EE07D8" w:rsidR="006262F3" w:rsidRDefault="006262F3" w:rsidP="00BA46B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 injury</w:t>
            </w:r>
          </w:p>
        </w:tc>
        <w:tc>
          <w:tcPr>
            <w:tcW w:w="648" w:type="pct"/>
            <w:shd w:val="clear" w:color="auto" w:fill="FFFFFF" w:themeFill="background1"/>
          </w:tcPr>
          <w:p w14:paraId="7874A3F1" w14:textId="28933608" w:rsidR="006262F3" w:rsidRDefault="006262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Members and participants</w:t>
            </w:r>
          </w:p>
        </w:tc>
        <w:tc>
          <w:tcPr>
            <w:tcW w:w="161" w:type="pct"/>
            <w:shd w:val="clear" w:color="auto" w:fill="FFFFFF" w:themeFill="background1"/>
          </w:tcPr>
          <w:p w14:paraId="2DC245FE" w14:textId="328C9C0F" w:rsidR="006262F3" w:rsidRDefault="006262F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1103FB6A" w14:textId="574BCC68" w:rsidR="006262F3" w:rsidRDefault="006262F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3</w:t>
            </w:r>
          </w:p>
        </w:tc>
        <w:tc>
          <w:tcPr>
            <w:tcW w:w="164" w:type="pct"/>
            <w:shd w:val="clear" w:color="auto" w:fill="FFFFFF" w:themeFill="background1"/>
          </w:tcPr>
          <w:p w14:paraId="60D0D8B0" w14:textId="11ED8D46" w:rsidR="006262F3" w:rsidRDefault="006262F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3</w:t>
            </w:r>
          </w:p>
        </w:tc>
        <w:tc>
          <w:tcPr>
            <w:tcW w:w="1252" w:type="pct"/>
            <w:shd w:val="clear" w:color="auto" w:fill="FFFFFF" w:themeFill="background1"/>
          </w:tcPr>
          <w:p w14:paraId="3A6F02C4" w14:textId="77777777" w:rsidR="006262F3" w:rsidRDefault="006262F3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 xml:space="preserve">Set maximum capacity for the audience based on available </w:t>
            </w:r>
            <w:proofErr w:type="gramStart"/>
            <w:r>
              <w:rPr>
                <w:rFonts w:ascii="Lucida Sans" w:hAnsi="Lucida Sans"/>
                <w:b/>
                <w:color w:val="000000" w:themeColor="text1"/>
              </w:rPr>
              <w:t>space</w:t>
            </w:r>
            <w:proofErr w:type="gramEnd"/>
          </w:p>
          <w:p w14:paraId="7E1361CE" w14:textId="77777777" w:rsidR="006262F3" w:rsidRDefault="006262F3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 xml:space="preserve">Request alternative space if not </w:t>
            </w:r>
            <w:proofErr w:type="gramStart"/>
            <w:r>
              <w:rPr>
                <w:rFonts w:ascii="Lucida Sans" w:hAnsi="Lucida Sans"/>
                <w:b/>
                <w:color w:val="000000" w:themeColor="text1"/>
              </w:rPr>
              <w:t>appropriate</w:t>
            </w:r>
            <w:proofErr w:type="gramEnd"/>
          </w:p>
          <w:p w14:paraId="69477499" w14:textId="77777777" w:rsidR="006262F3" w:rsidRDefault="006262F3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 xml:space="preserve">No pushing or </w:t>
            </w:r>
            <w:proofErr w:type="gramStart"/>
            <w:r>
              <w:rPr>
                <w:rFonts w:ascii="Lucida Sans" w:hAnsi="Lucida Sans"/>
                <w:b/>
                <w:color w:val="000000" w:themeColor="text1"/>
              </w:rPr>
              <w:t>shoving</w:t>
            </w:r>
            <w:proofErr w:type="gramEnd"/>
          </w:p>
          <w:p w14:paraId="4715C735" w14:textId="7D5AE4D2" w:rsidR="006262F3" w:rsidRDefault="006262F3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Check and ensure there is enough space for members on stage</w:t>
            </w:r>
            <w:r w:rsidR="00A600E6">
              <w:rPr>
                <w:rFonts w:ascii="Lucida Sans" w:hAnsi="Lucida Sans"/>
                <w:b/>
                <w:color w:val="000000" w:themeColor="text1"/>
              </w:rPr>
              <w:t xml:space="preserve"> and audience members.</w:t>
            </w:r>
          </w:p>
        </w:tc>
        <w:tc>
          <w:tcPr>
            <w:tcW w:w="161" w:type="pct"/>
            <w:shd w:val="clear" w:color="auto" w:fill="FFFFFF" w:themeFill="background1"/>
          </w:tcPr>
          <w:p w14:paraId="29880BFB" w14:textId="0BB408AC" w:rsidR="006262F3" w:rsidRDefault="006262F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634059D9" w14:textId="14BD5D2B" w:rsidR="006262F3" w:rsidRDefault="006262F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6C3C67B" w14:textId="3FABF451" w:rsidR="006262F3" w:rsidRDefault="006262F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3</w:t>
            </w:r>
          </w:p>
        </w:tc>
        <w:tc>
          <w:tcPr>
            <w:tcW w:w="582" w:type="pct"/>
            <w:shd w:val="clear" w:color="auto" w:fill="FFFFFF" w:themeFill="background1"/>
          </w:tcPr>
          <w:p w14:paraId="0FA21EB3" w14:textId="0F853F36" w:rsidR="006262F3" w:rsidRDefault="006262F3" w:rsidP="005A11E3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Seek medical attention if problem arises</w:t>
            </w:r>
          </w:p>
        </w:tc>
      </w:tr>
      <w:tr w:rsidR="006262F3" w:rsidRPr="00D741FC" w14:paraId="2316155C" w14:textId="77777777" w:rsidTr="00D741FC">
        <w:trPr>
          <w:cantSplit/>
          <w:trHeight w:val="1296"/>
        </w:trPr>
        <w:tc>
          <w:tcPr>
            <w:tcW w:w="661" w:type="pct"/>
            <w:shd w:val="clear" w:color="auto" w:fill="FFFFFF" w:themeFill="background1"/>
          </w:tcPr>
          <w:p w14:paraId="566196DE" w14:textId="1B6791D3" w:rsidR="006262F3" w:rsidRDefault="006262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Disturbance to public, students and staff</w:t>
            </w:r>
          </w:p>
        </w:tc>
        <w:tc>
          <w:tcPr>
            <w:tcW w:w="891" w:type="pct"/>
            <w:shd w:val="clear" w:color="auto" w:fill="FFFFFF" w:themeFill="background1"/>
          </w:tcPr>
          <w:p w14:paraId="78E595D1" w14:textId="511FECFD" w:rsidR="006262F3" w:rsidRDefault="006262F3" w:rsidP="00BA46B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Conflict, noise, crowds</w:t>
            </w:r>
          </w:p>
        </w:tc>
        <w:tc>
          <w:tcPr>
            <w:tcW w:w="648" w:type="pct"/>
            <w:shd w:val="clear" w:color="auto" w:fill="FFFFFF" w:themeFill="background1"/>
          </w:tcPr>
          <w:p w14:paraId="1AB16498" w14:textId="2F83C03A" w:rsidR="006262F3" w:rsidRDefault="006262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Event organisers and audience members</w:t>
            </w:r>
          </w:p>
        </w:tc>
        <w:tc>
          <w:tcPr>
            <w:tcW w:w="161" w:type="pct"/>
            <w:shd w:val="clear" w:color="auto" w:fill="FFFFFF" w:themeFill="background1"/>
          </w:tcPr>
          <w:p w14:paraId="226CE3D4" w14:textId="6C723AB9" w:rsidR="006262F3" w:rsidRDefault="006262F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466CEFDE" w14:textId="7543BA3F" w:rsidR="006262F3" w:rsidRDefault="006262F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164" w:type="pct"/>
            <w:shd w:val="clear" w:color="auto" w:fill="FFFFFF" w:themeFill="background1"/>
          </w:tcPr>
          <w:p w14:paraId="5C3AE5CC" w14:textId="424D0A95" w:rsidR="006262F3" w:rsidRDefault="006262F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1252" w:type="pct"/>
            <w:shd w:val="clear" w:color="auto" w:fill="FFFFFF" w:themeFill="background1"/>
          </w:tcPr>
          <w:p w14:paraId="252CF528" w14:textId="7D845EB0" w:rsidR="006262F3" w:rsidRDefault="006262F3" w:rsidP="00A2580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The concert will be performed inside a church – it is not in public where it may disturb other people/music may be heard.</w:t>
            </w:r>
          </w:p>
          <w:p w14:paraId="623CB1B8" w14:textId="77777777" w:rsidR="006262F3" w:rsidRDefault="006262F3" w:rsidP="006262F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The concert will end at 9pm therefore all members will be asked to keep quiet when they are leaving so as to not disturb other people.</w:t>
            </w:r>
          </w:p>
          <w:p w14:paraId="37B3DF6F" w14:textId="77777777" w:rsidR="00A600E6" w:rsidRDefault="00A600E6" w:rsidP="006262F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Everybody will be encouraged to stay together as a group.</w:t>
            </w:r>
          </w:p>
          <w:p w14:paraId="1FBB5310" w14:textId="77777777" w:rsidR="00A600E6" w:rsidRDefault="00A600E6" w:rsidP="006262F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 xml:space="preserve">Shouting, chants, whistles etc. will be kept to a minimum around busy university buildings and residential </w:t>
            </w:r>
            <w:proofErr w:type="gramStart"/>
            <w:r>
              <w:rPr>
                <w:rFonts w:ascii="Lucida Sans" w:hAnsi="Lucida Sans"/>
                <w:b/>
                <w:color w:val="000000" w:themeColor="text1"/>
              </w:rPr>
              <w:t>areas</w:t>
            </w:r>
            <w:proofErr w:type="gramEnd"/>
          </w:p>
          <w:p w14:paraId="5A8EAE41" w14:textId="214A9812" w:rsidR="00A600E6" w:rsidRPr="00A600E6" w:rsidRDefault="00A600E6" w:rsidP="00A600E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  <w:color w:val="000000" w:themeColor="text1"/>
              </w:rPr>
            </w:pPr>
            <w:proofErr w:type="spellStart"/>
            <w:r>
              <w:rPr>
                <w:rFonts w:ascii="Lucida Sans" w:hAnsi="Lucida Sans"/>
                <w:b/>
                <w:color w:val="000000" w:themeColor="text1"/>
              </w:rPr>
              <w:t>UoS</w:t>
            </w:r>
            <w:proofErr w:type="spellEnd"/>
            <w:r>
              <w:rPr>
                <w:rFonts w:ascii="Lucida Sans" w:hAnsi="Lucida Sans"/>
                <w:b/>
                <w:color w:val="000000" w:themeColor="text1"/>
              </w:rPr>
              <w:t xml:space="preserve"> Security Teams informed of the event</w:t>
            </w:r>
          </w:p>
        </w:tc>
        <w:tc>
          <w:tcPr>
            <w:tcW w:w="161" w:type="pct"/>
            <w:shd w:val="clear" w:color="auto" w:fill="FFFFFF" w:themeFill="background1"/>
          </w:tcPr>
          <w:p w14:paraId="2EBFEA14" w14:textId="5B1A7AC0" w:rsidR="006262F3" w:rsidRDefault="006262F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1383BB6A" w14:textId="21E401A0" w:rsidR="006262F3" w:rsidRDefault="006262F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FB98330" w14:textId="431F23DA" w:rsidR="006262F3" w:rsidRDefault="006262F3" w:rsidP="00CE1AAA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582" w:type="pct"/>
            <w:shd w:val="clear" w:color="auto" w:fill="FFFFFF" w:themeFill="background1"/>
          </w:tcPr>
          <w:p w14:paraId="35463D7C" w14:textId="4477397A" w:rsidR="006262F3" w:rsidRDefault="006262F3" w:rsidP="006262F3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With support from a SUSU Activities coordinator inform </w:t>
            </w:r>
            <w:proofErr w:type="spellStart"/>
            <w:r>
              <w:rPr>
                <w:color w:val="000000" w:themeColor="text1"/>
              </w:rPr>
              <w:t>UoS</w:t>
            </w:r>
            <w:proofErr w:type="spellEnd"/>
            <w:r>
              <w:rPr>
                <w:color w:val="000000" w:themeColor="text1"/>
              </w:rPr>
              <w:t xml:space="preserve"> security team of the event – University Security 24 hours – on campus 3311, off campus 02380 593311 </w:t>
            </w:r>
            <w:hyperlink r:id="rId14" w:history="1">
              <w:r w:rsidRPr="00060A9A">
                <w:rPr>
                  <w:rStyle w:val="Hyperlink"/>
                </w:rPr>
                <w:t>unisecurity@soton.ac.uk</w:t>
              </w:r>
            </w:hyperlink>
          </w:p>
          <w:p w14:paraId="4AEA8C52" w14:textId="0B452195" w:rsidR="006262F3" w:rsidRPr="006262F3" w:rsidRDefault="006262F3" w:rsidP="006262F3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 </w:t>
            </w:r>
            <w:proofErr w:type="spellStart"/>
            <w:r>
              <w:rPr>
                <w:color w:val="000000" w:themeColor="text1"/>
              </w:rPr>
              <w:t>UoS</w:t>
            </w:r>
            <w:proofErr w:type="spellEnd"/>
            <w:r>
              <w:rPr>
                <w:color w:val="000000" w:themeColor="text1"/>
              </w:rPr>
              <w:t>/SUSU communications team of the event – can brief others via SUSSED</w:t>
            </w:r>
          </w:p>
        </w:tc>
      </w:tr>
    </w:tbl>
    <w:p w14:paraId="3C5F0480" w14:textId="77777777" w:rsidR="00CE1AAA" w:rsidRPr="00D741FC" w:rsidRDefault="00CE1AAA">
      <w:pPr>
        <w:rPr>
          <w:color w:val="000000" w:themeColor="text1"/>
        </w:rPr>
      </w:pPr>
    </w:p>
    <w:p w14:paraId="3C5F0481" w14:textId="53318BAF" w:rsidR="00CE1AAA" w:rsidRPr="00D741FC" w:rsidRDefault="00CE1AAA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87"/>
        <w:gridCol w:w="1708"/>
        <w:gridCol w:w="55"/>
        <w:gridCol w:w="1547"/>
        <w:gridCol w:w="1018"/>
        <w:gridCol w:w="4063"/>
        <w:gridCol w:w="1641"/>
      </w:tblGrid>
      <w:tr w:rsidR="00D741FC" w:rsidRPr="00D741FC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 w:themeColor="text1"/>
                <w:sz w:val="40"/>
                <w:szCs w:val="20"/>
              </w:rPr>
            </w:pPr>
            <w:r w:rsidRPr="00D741FC">
              <w:rPr>
                <w:rFonts w:ascii="Lucida Sans" w:eastAsia="Calibri" w:hAnsi="Lucida Sans" w:cstheme="minorHAnsi"/>
                <w:b/>
                <w:bCs/>
                <w:i/>
                <w:color w:val="000000" w:themeColor="text1"/>
                <w:sz w:val="24"/>
                <w:szCs w:val="24"/>
              </w:rPr>
              <w:t>PART B – Action Plan</w:t>
            </w:r>
          </w:p>
        </w:tc>
      </w:tr>
      <w:tr w:rsidR="00D741FC" w:rsidRPr="00D741FC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 w:themeColor="text1"/>
                <w:sz w:val="40"/>
                <w:szCs w:val="20"/>
              </w:rPr>
            </w:pPr>
            <w:r w:rsidRPr="00D741FC">
              <w:rPr>
                <w:rFonts w:ascii="Lucida Sans" w:eastAsia="Times New Roman" w:hAnsi="Lucida Sans" w:cs="Arial"/>
                <w:b/>
                <w:bCs/>
                <w:color w:val="000000" w:themeColor="text1"/>
                <w:sz w:val="40"/>
                <w:szCs w:val="20"/>
              </w:rPr>
              <w:t>Risk Assessment Action Plan</w:t>
            </w:r>
          </w:p>
        </w:tc>
      </w:tr>
      <w:tr w:rsidR="00D741FC" w:rsidRPr="00D741FC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b/>
                <w:bCs/>
                <w:color w:val="000000" w:themeColor="text1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b/>
                <w:bCs/>
                <w:color w:val="000000" w:themeColor="text1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b/>
                <w:bCs/>
                <w:color w:val="000000" w:themeColor="text1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b/>
                <w:bCs/>
                <w:color w:val="000000" w:themeColor="text1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b/>
                <w:bCs/>
                <w:color w:val="000000" w:themeColor="text1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b/>
                <w:bCs/>
                <w:color w:val="000000" w:themeColor="text1"/>
                <w:szCs w:val="20"/>
              </w:rPr>
              <w:t>Outcome at review date</w:t>
            </w:r>
          </w:p>
        </w:tc>
      </w:tr>
      <w:tr w:rsidR="00D741FC" w:rsidRPr="00D741FC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250C5C9C" w:rsidR="00C642F4" w:rsidRPr="00D741FC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1</w:t>
            </w:r>
          </w:p>
        </w:tc>
        <w:tc>
          <w:tcPr>
            <w:tcW w:w="1570" w:type="pct"/>
          </w:tcPr>
          <w:p w14:paraId="49AE2CFA" w14:textId="2E1E1D42" w:rsidR="00C642F4" w:rsidRPr="00D741FC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Individual risk assessments for individual events with higher risk levels</w:t>
            </w:r>
            <w:r w:rsidR="002220B8"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 and anything not covered by generic assessment</w:t>
            </w:r>
            <w:r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. This includes:</w:t>
            </w:r>
          </w:p>
          <w:p w14:paraId="773BBD28" w14:textId="77777777" w:rsidR="00964D81" w:rsidRPr="00D741FC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-Tours</w:t>
            </w:r>
          </w:p>
          <w:p w14:paraId="6B0EF843" w14:textId="6B61A3D8" w:rsidR="00964D81" w:rsidRPr="00D741FC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-High risk socials (</w:t>
            </w:r>
            <w:proofErr w:type="spellStart"/>
            <w:proofErr w:type="gramStart"/>
            <w:r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eg</w:t>
            </w:r>
            <w:proofErr w:type="spellEnd"/>
            <w:proofErr w:type="gramEnd"/>
            <w:r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 trampolining)</w:t>
            </w:r>
          </w:p>
          <w:p w14:paraId="1BD786FD" w14:textId="4FB634C5" w:rsidR="00964D81" w:rsidRPr="00D741FC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-Tech heavy events</w:t>
            </w:r>
          </w:p>
          <w:p w14:paraId="3C5F048E" w14:textId="1F85CCD0" w:rsidR="00964D81" w:rsidRPr="00D741FC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602" w:type="pct"/>
          </w:tcPr>
          <w:p w14:paraId="3C5F048F" w14:textId="520A2CB3" w:rsidR="00C642F4" w:rsidRPr="00D741FC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Relevant committee members – president to ensure complete.</w:t>
            </w:r>
          </w:p>
        </w:tc>
        <w:tc>
          <w:tcPr>
            <w:tcW w:w="319" w:type="pct"/>
            <w:gridSpan w:val="2"/>
          </w:tcPr>
          <w:p w14:paraId="3C5F0490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</w:tr>
      <w:tr w:rsidR="00D741FC" w:rsidRPr="00D741FC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3711765E" w:rsidR="00C642F4" w:rsidRPr="00D741FC" w:rsidRDefault="00F13BF3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2</w:t>
            </w:r>
          </w:p>
        </w:tc>
        <w:tc>
          <w:tcPr>
            <w:tcW w:w="1570" w:type="pct"/>
          </w:tcPr>
          <w:p w14:paraId="3C5F0495" w14:textId="43DFF0F5" w:rsidR="00C642F4" w:rsidRPr="00D741FC" w:rsidRDefault="00F13BF3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Committee to read and share SUSU Expect Respect Policy </w:t>
            </w:r>
          </w:p>
        </w:tc>
        <w:tc>
          <w:tcPr>
            <w:tcW w:w="602" w:type="pct"/>
          </w:tcPr>
          <w:p w14:paraId="3C5F0496" w14:textId="4F196BF9" w:rsidR="00C642F4" w:rsidRPr="00D741FC" w:rsidRDefault="00F13BF3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Relevant committee members – president to ensure complete.</w:t>
            </w:r>
          </w:p>
        </w:tc>
        <w:tc>
          <w:tcPr>
            <w:tcW w:w="319" w:type="pct"/>
            <w:gridSpan w:val="2"/>
          </w:tcPr>
          <w:p w14:paraId="3C5F0497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</w:tr>
      <w:tr w:rsidR="00D741FC" w:rsidRPr="00D741FC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604F033B" w:rsidR="00C642F4" w:rsidRPr="00D741FC" w:rsidRDefault="009E5335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3</w:t>
            </w:r>
          </w:p>
        </w:tc>
        <w:tc>
          <w:tcPr>
            <w:tcW w:w="1570" w:type="pct"/>
          </w:tcPr>
          <w:p w14:paraId="3C5F049C" w14:textId="356CCC12" w:rsidR="00C642F4" w:rsidRPr="00D741FC" w:rsidRDefault="009E5335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proofErr w:type="spellStart"/>
            <w:r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UoS</w:t>
            </w:r>
            <w:proofErr w:type="spellEnd"/>
            <w:r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 Security Team and SUSU Activities team informed of the concert date and times</w:t>
            </w:r>
          </w:p>
        </w:tc>
        <w:tc>
          <w:tcPr>
            <w:tcW w:w="602" w:type="pct"/>
          </w:tcPr>
          <w:p w14:paraId="3C5F049D" w14:textId="7C9CD096" w:rsidR="00C642F4" w:rsidRPr="00D741FC" w:rsidRDefault="009E5335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Relevant committee members – president to ensure complete</w:t>
            </w:r>
          </w:p>
        </w:tc>
        <w:tc>
          <w:tcPr>
            <w:tcW w:w="319" w:type="pct"/>
            <w:gridSpan w:val="2"/>
          </w:tcPr>
          <w:p w14:paraId="3C5F049E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</w:tr>
      <w:tr w:rsidR="00D741FC" w:rsidRPr="00D741FC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5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</w:tr>
      <w:tr w:rsidR="00D741FC" w:rsidRPr="00D741FC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C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</w:tr>
      <w:tr w:rsidR="00D741FC" w:rsidRPr="00D741FC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</w:tr>
      <w:tr w:rsidR="00D741FC" w:rsidRPr="00D741FC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1570" w:type="pct"/>
          </w:tcPr>
          <w:p w14:paraId="3C5F04B8" w14:textId="733C852F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  <w:p w14:paraId="3C5F04B9" w14:textId="4A54AF9C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</w:tr>
      <w:tr w:rsidR="00D741FC" w:rsidRPr="00D741FC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2DE1DDB2" w:rsidR="00C642F4" w:rsidRPr="00D741FC" w:rsidRDefault="00A600E6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D1E4D6" wp14:editId="3576EB4A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-199390</wp:posOffset>
                      </wp:positionV>
                      <wp:extent cx="936172" cy="468086"/>
                      <wp:effectExtent l="0" t="0" r="16510" b="27305"/>
                      <wp:wrapNone/>
                      <wp:docPr id="12" name="Freeform: 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172" cy="468086"/>
                              </a:xfrm>
                              <a:custGeom>
                                <a:avLst/>
                                <a:gdLst>
                                  <a:gd name="connsiteX0" fmla="*/ 337457 w 2634342"/>
                                  <a:gd name="connsiteY0" fmla="*/ 896350 h 1129791"/>
                                  <a:gd name="connsiteX1" fmla="*/ 272142 w 2634342"/>
                                  <a:gd name="connsiteY1" fmla="*/ 558893 h 1129791"/>
                                  <a:gd name="connsiteX2" fmla="*/ 239485 w 2634342"/>
                                  <a:gd name="connsiteY2" fmla="*/ 286750 h 1129791"/>
                                  <a:gd name="connsiteX3" fmla="*/ 228600 w 2634342"/>
                                  <a:gd name="connsiteY3" fmla="*/ 188778 h 1129791"/>
                                  <a:gd name="connsiteX4" fmla="*/ 195942 w 2634342"/>
                                  <a:gd name="connsiteY4" fmla="*/ 69035 h 1129791"/>
                                  <a:gd name="connsiteX5" fmla="*/ 315685 w 2634342"/>
                                  <a:gd name="connsiteY5" fmla="*/ 167007 h 1129791"/>
                                  <a:gd name="connsiteX6" fmla="*/ 870857 w 2634342"/>
                                  <a:gd name="connsiteY6" fmla="*/ 754835 h 1129791"/>
                                  <a:gd name="connsiteX7" fmla="*/ 1001485 w 2634342"/>
                                  <a:gd name="connsiteY7" fmla="*/ 939893 h 1129791"/>
                                  <a:gd name="connsiteX8" fmla="*/ 1055914 w 2634342"/>
                                  <a:gd name="connsiteY8" fmla="*/ 1059635 h 1129791"/>
                                  <a:gd name="connsiteX9" fmla="*/ 1077685 w 2634342"/>
                                  <a:gd name="connsiteY9" fmla="*/ 1124950 h 1129791"/>
                                  <a:gd name="connsiteX10" fmla="*/ 1034142 w 2634342"/>
                                  <a:gd name="connsiteY10" fmla="*/ 1114064 h 1129791"/>
                                  <a:gd name="connsiteX11" fmla="*/ 696685 w 2634342"/>
                                  <a:gd name="connsiteY11" fmla="*/ 994321 h 1129791"/>
                                  <a:gd name="connsiteX12" fmla="*/ 250371 w 2634342"/>
                                  <a:gd name="connsiteY12" fmla="*/ 896350 h 1129791"/>
                                  <a:gd name="connsiteX13" fmla="*/ 0 w 2634342"/>
                                  <a:gd name="connsiteY13" fmla="*/ 787493 h 1129791"/>
                                  <a:gd name="connsiteX14" fmla="*/ 206828 w 2634342"/>
                                  <a:gd name="connsiteY14" fmla="*/ 602435 h 1129791"/>
                                  <a:gd name="connsiteX15" fmla="*/ 555171 w 2634342"/>
                                  <a:gd name="connsiteY15" fmla="*/ 417378 h 1129791"/>
                                  <a:gd name="connsiteX16" fmla="*/ 816428 w 2634342"/>
                                  <a:gd name="connsiteY16" fmla="*/ 362950 h 1129791"/>
                                  <a:gd name="connsiteX17" fmla="*/ 631371 w 2634342"/>
                                  <a:gd name="connsiteY17" fmla="*/ 156121 h 1129791"/>
                                  <a:gd name="connsiteX18" fmla="*/ 555171 w 2634342"/>
                                  <a:gd name="connsiteY18" fmla="*/ 14607 h 1129791"/>
                                  <a:gd name="connsiteX19" fmla="*/ 685800 w 2634342"/>
                                  <a:gd name="connsiteY19" fmla="*/ 36378 h 1129791"/>
                                  <a:gd name="connsiteX20" fmla="*/ 1099457 w 2634342"/>
                                  <a:gd name="connsiteY20" fmla="*/ 330293 h 1129791"/>
                                  <a:gd name="connsiteX21" fmla="*/ 1121228 w 2634342"/>
                                  <a:gd name="connsiteY21" fmla="*/ 362950 h 1129791"/>
                                  <a:gd name="connsiteX22" fmla="*/ 1164771 w 2634342"/>
                                  <a:gd name="connsiteY22" fmla="*/ 308521 h 1129791"/>
                                  <a:gd name="connsiteX23" fmla="*/ 1534885 w 2634342"/>
                                  <a:gd name="connsiteY23" fmla="*/ 210550 h 1129791"/>
                                  <a:gd name="connsiteX24" fmla="*/ 1654628 w 2634342"/>
                                  <a:gd name="connsiteY24" fmla="*/ 275864 h 1129791"/>
                                  <a:gd name="connsiteX25" fmla="*/ 1687285 w 2634342"/>
                                  <a:gd name="connsiteY25" fmla="*/ 362950 h 1129791"/>
                                  <a:gd name="connsiteX26" fmla="*/ 1556657 w 2634342"/>
                                  <a:gd name="connsiteY26" fmla="*/ 667750 h 1129791"/>
                                  <a:gd name="connsiteX27" fmla="*/ 1491342 w 2634342"/>
                                  <a:gd name="connsiteY27" fmla="*/ 722178 h 1129791"/>
                                  <a:gd name="connsiteX28" fmla="*/ 1426028 w 2634342"/>
                                  <a:gd name="connsiteY28" fmla="*/ 743950 h 1129791"/>
                                  <a:gd name="connsiteX29" fmla="*/ 1034142 w 2634342"/>
                                  <a:gd name="connsiteY29" fmla="*/ 831035 h 1129791"/>
                                  <a:gd name="connsiteX30" fmla="*/ 566057 w 2634342"/>
                                  <a:gd name="connsiteY30" fmla="*/ 874578 h 1129791"/>
                                  <a:gd name="connsiteX31" fmla="*/ 217714 w 2634342"/>
                                  <a:gd name="connsiteY31" fmla="*/ 852807 h 1129791"/>
                                  <a:gd name="connsiteX32" fmla="*/ 87085 w 2634342"/>
                                  <a:gd name="connsiteY32" fmla="*/ 776607 h 1129791"/>
                                  <a:gd name="connsiteX33" fmla="*/ 587828 w 2634342"/>
                                  <a:gd name="connsiteY33" fmla="*/ 330293 h 1129791"/>
                                  <a:gd name="connsiteX34" fmla="*/ 2634342 w 2634342"/>
                                  <a:gd name="connsiteY34" fmla="*/ 591550 h 11297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</a:cxnLst>
                                <a:rect l="l" t="t" r="r" b="b"/>
                                <a:pathLst>
                                  <a:path w="2634342" h="1129791">
                                    <a:moveTo>
                                      <a:pt x="337457" y="896350"/>
                                    </a:moveTo>
                                    <a:cubicBezTo>
                                      <a:pt x="319045" y="808895"/>
                                      <a:pt x="284053" y="657157"/>
                                      <a:pt x="272142" y="558893"/>
                                    </a:cubicBezTo>
                                    <a:cubicBezTo>
                                      <a:pt x="236675" y="266289"/>
                                      <a:pt x="271336" y="414151"/>
                                      <a:pt x="239485" y="286750"/>
                                    </a:cubicBezTo>
                                    <a:cubicBezTo>
                                      <a:pt x="235857" y="254093"/>
                                      <a:pt x="235044" y="220998"/>
                                      <a:pt x="228600" y="188778"/>
                                    </a:cubicBezTo>
                                    <a:cubicBezTo>
                                      <a:pt x="220486" y="148209"/>
                                      <a:pt x="155805" y="79069"/>
                                      <a:pt x="195942" y="69035"/>
                                    </a:cubicBezTo>
                                    <a:cubicBezTo>
                                      <a:pt x="245974" y="56527"/>
                                      <a:pt x="277861" y="131950"/>
                                      <a:pt x="315685" y="167007"/>
                                    </a:cubicBezTo>
                                    <a:cubicBezTo>
                                      <a:pt x="580948" y="412860"/>
                                      <a:pt x="659501" y="485836"/>
                                      <a:pt x="870857" y="754835"/>
                                    </a:cubicBezTo>
                                    <a:cubicBezTo>
                                      <a:pt x="917506" y="814207"/>
                                      <a:pt x="962299" y="875352"/>
                                      <a:pt x="1001485" y="939893"/>
                                    </a:cubicBezTo>
                                    <a:cubicBezTo>
                                      <a:pt x="1024239" y="977370"/>
                                      <a:pt x="1039220" y="1019093"/>
                                      <a:pt x="1055914" y="1059635"/>
                                    </a:cubicBezTo>
                                    <a:cubicBezTo>
                                      <a:pt x="1064652" y="1080856"/>
                                      <a:pt x="1086208" y="1103642"/>
                                      <a:pt x="1077685" y="1124950"/>
                                    </a:cubicBezTo>
                                    <a:cubicBezTo>
                                      <a:pt x="1072129" y="1138841"/>
                                      <a:pt x="1048294" y="1118916"/>
                                      <a:pt x="1034142" y="1114064"/>
                                    </a:cubicBezTo>
                                    <a:cubicBezTo>
                                      <a:pt x="921236" y="1075353"/>
                                      <a:pt x="811688" y="1026266"/>
                                      <a:pt x="696685" y="994321"/>
                                    </a:cubicBezTo>
                                    <a:cubicBezTo>
                                      <a:pt x="549928" y="953555"/>
                                      <a:pt x="397200" y="936854"/>
                                      <a:pt x="250371" y="896350"/>
                                    </a:cubicBezTo>
                                    <a:cubicBezTo>
                                      <a:pt x="168660" y="873809"/>
                                      <a:pt x="79060" y="827023"/>
                                      <a:pt x="0" y="787493"/>
                                    </a:cubicBezTo>
                                    <a:cubicBezTo>
                                      <a:pt x="46703" y="670732"/>
                                      <a:pt x="17821" y="714296"/>
                                      <a:pt x="206828" y="602435"/>
                                    </a:cubicBezTo>
                                    <a:cubicBezTo>
                                      <a:pt x="319979" y="535468"/>
                                      <a:pt x="434712" y="470079"/>
                                      <a:pt x="555171" y="417378"/>
                                    </a:cubicBezTo>
                                    <a:cubicBezTo>
                                      <a:pt x="636196" y="381930"/>
                                      <a:pt x="729369" y="373832"/>
                                      <a:pt x="816428" y="362950"/>
                                    </a:cubicBezTo>
                                    <a:cubicBezTo>
                                      <a:pt x="756244" y="212486"/>
                                      <a:pt x="849950" y="424377"/>
                                      <a:pt x="631371" y="156121"/>
                                    </a:cubicBezTo>
                                    <a:cubicBezTo>
                                      <a:pt x="597529" y="114588"/>
                                      <a:pt x="533001" y="63380"/>
                                      <a:pt x="555171" y="14607"/>
                                    </a:cubicBezTo>
                                    <a:cubicBezTo>
                                      <a:pt x="573438" y="-25580"/>
                                      <a:pt x="642257" y="29121"/>
                                      <a:pt x="685800" y="36378"/>
                                    </a:cubicBezTo>
                                    <a:cubicBezTo>
                                      <a:pt x="950523" y="190800"/>
                                      <a:pt x="911968" y="142803"/>
                                      <a:pt x="1099457" y="330293"/>
                                    </a:cubicBezTo>
                                    <a:cubicBezTo>
                                      <a:pt x="1108708" y="339544"/>
                                      <a:pt x="1113971" y="352064"/>
                                      <a:pt x="1121228" y="362950"/>
                                    </a:cubicBezTo>
                                    <a:cubicBezTo>
                                      <a:pt x="1135742" y="344807"/>
                                      <a:pt x="1145596" y="321641"/>
                                      <a:pt x="1164771" y="308521"/>
                                    </a:cubicBezTo>
                                    <a:cubicBezTo>
                                      <a:pt x="1335414" y="191765"/>
                                      <a:pt x="1326399" y="221522"/>
                                      <a:pt x="1534885" y="210550"/>
                                    </a:cubicBezTo>
                                    <a:cubicBezTo>
                                      <a:pt x="1574799" y="232321"/>
                                      <a:pt x="1622479" y="243715"/>
                                      <a:pt x="1654628" y="275864"/>
                                    </a:cubicBezTo>
                                    <a:cubicBezTo>
                                      <a:pt x="1676550" y="297786"/>
                                      <a:pt x="1684346" y="332087"/>
                                      <a:pt x="1687285" y="362950"/>
                                    </a:cubicBezTo>
                                    <a:cubicBezTo>
                                      <a:pt x="1701890" y="516302"/>
                                      <a:pt x="1660627" y="545433"/>
                                      <a:pt x="1556657" y="667750"/>
                                    </a:cubicBezTo>
                                    <a:cubicBezTo>
                                      <a:pt x="1538303" y="689343"/>
                                      <a:pt x="1515822" y="707898"/>
                                      <a:pt x="1491342" y="722178"/>
                                    </a:cubicBezTo>
                                    <a:cubicBezTo>
                                      <a:pt x="1471519" y="733741"/>
                                      <a:pt x="1448353" y="738635"/>
                                      <a:pt x="1426028" y="743950"/>
                                    </a:cubicBezTo>
                                    <a:cubicBezTo>
                                      <a:pt x="1295852" y="774944"/>
                                      <a:pt x="1166440" y="810939"/>
                                      <a:pt x="1034142" y="831035"/>
                                    </a:cubicBezTo>
                                    <a:cubicBezTo>
                                      <a:pt x="879217" y="854568"/>
                                      <a:pt x="722085" y="860064"/>
                                      <a:pt x="566057" y="874578"/>
                                    </a:cubicBezTo>
                                    <a:cubicBezTo>
                                      <a:pt x="449943" y="867321"/>
                                      <a:pt x="331695" y="876121"/>
                                      <a:pt x="217714" y="852807"/>
                                    </a:cubicBezTo>
                                    <a:cubicBezTo>
                                      <a:pt x="168327" y="842705"/>
                                      <a:pt x="57947" y="817743"/>
                                      <a:pt x="87085" y="776607"/>
                                    </a:cubicBezTo>
                                    <a:cubicBezTo>
                                      <a:pt x="216325" y="594151"/>
                                      <a:pt x="420914" y="479064"/>
                                      <a:pt x="587828" y="330293"/>
                                    </a:cubicBezTo>
                                    <a:cubicBezTo>
                                      <a:pt x="2100424" y="370450"/>
                                      <a:pt x="1422932" y="252355"/>
                                      <a:pt x="2634342" y="59155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EB3CF" id="Freeform: Shape 12" o:spid="_x0000_s1026" style="position:absolute;margin-left:187.75pt;margin-top:-15.7pt;width:73.7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4342,112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" path="m337457,896350c319045,808895,284053,657157,272142,558893,236675,266289,271336,414151,239485,286750v-3628,-32657,-4441,-65752,-10885,-97972c220486,148209,155805,79069,195942,69035v50032,-12508,81919,62915,119743,97972c580948,412860,659501,485836,870857,754835v46649,59372,91442,120517,130628,185058c1024239,977370,1039220,1019093,1055914,1059635v8738,21221,30294,44007,21771,65315c1072129,1138841,1048294,1118916,1034142,1114064,921236,1075353,811688,1026266,696685,994321,549928,953555,397200,936854,250371,896350,168660,873809,79060,827023,,787493,46703,670732,17821,714296,206828,602435,319979,535468,434712,470079,555171,417378v81025,-35448,174198,-43546,261257,-54428c756244,212486,849950,424377,631371,156121,597529,114588,533001,63380,555171,14607v18267,-40187,87086,14514,130629,21771c950523,190800,911968,142803,1099457,330293v9251,9251,14514,21771,21771,32657c1135742,344807,1145596,321641,1164771,308521v170643,-116756,161628,-86999,370114,-97971c1574799,232321,1622479,243715,1654628,275864v21922,21922,29718,56223,32657,87086c1701890,516302,1660627,545433,1556657,667750v-18354,21593,-40835,40148,-65315,54428c1471519,733741,1448353,738635,1426028,743950v-130176,30994,-259588,66989,-391886,87085c879217,854568,722085,860064,566057,874578,449943,867321,331695,876121,217714,852807,168327,842705,57947,817743,87085,776607,216325,594151,420914,479064,587828,330293v1512596,40157,835104,-77938,2046514,261257e" filled="f" strokecolor="black [3213]" strokeweight="2pt">
                      <v:path arrowok="t" o:connecttype="custom" o:connectlocs="119923,371369;96712,231556;85106,118804;81238,78213;69632,28602;112186,69193;309478,312737;355900,389409;375243,439020;382979,466080;367505,461570;247583,411959;88975,371369;0,326268;73501,249596;197292,172925;290136,150375;224372,64683;197292,6052;243714,15072;390716,136844;398453,150375;413927,127824;545456,87233;588009,114294;599614,150375;553193,276657;529982,299207;506771,308227;367505,344308;201161,362348;77370,353328;30948,321758;208898,136844;936172,245086" o:connectangles="0,0,0,0,0,0,0,0,0,0,0,0,0,0,0,0,0,0,0,0,0,0,0,0,0,0,0,0,0,0,0,0,0,0,0"/>
                    </v:shape>
                  </w:pict>
                </mc:Fallback>
              </mc:AlternateContent>
            </w:r>
            <w:r w:rsidR="00C642F4"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Responsible manager’s signature:</w:t>
            </w:r>
            <w:r w:rsidR="0033414E">
              <w:rPr>
                <w:noProof/>
              </w:rPr>
              <w:t xml:space="preserve"> </w:t>
            </w:r>
          </w:p>
          <w:p w14:paraId="3C5F04C0" w14:textId="77777777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3DB8859F" w:rsidR="00C642F4" w:rsidRPr="00D741FC" w:rsidRDefault="00392CB5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 w:themeColor="text1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5A1BAE1E" wp14:editId="6EE782A2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-250190</wp:posOffset>
                      </wp:positionV>
                      <wp:extent cx="1661160" cy="683260"/>
                      <wp:effectExtent l="38100" t="38100" r="0" b="40640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61160" cy="6832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97E34B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8" o:spid="_x0000_s1026" type="#_x0000_t75" style="position:absolute;margin-left:180.15pt;margin-top:-20.55pt;width:132.45pt;height:55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">
                      <v:imagedata r:id="rId16" o:title=""/>
                    </v:shape>
                  </w:pict>
                </mc:Fallback>
              </mc:AlternateContent>
            </w:r>
            <w:r w:rsidR="00C642F4"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Responsible manager’s signature:</w:t>
            </w:r>
          </w:p>
        </w:tc>
      </w:tr>
      <w:tr w:rsidR="0033414E" w:rsidRPr="00D741FC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22756EB6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Print name:</w:t>
            </w:r>
            <w:r w:rsidR="0033414E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 Arianna Busuioc</w:t>
            </w:r>
            <w:r w:rsidR="00EE6EE2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 (President</w:t>
            </w:r>
            <w:r w:rsidR="00D50800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 of SUSinfonietta</w:t>
            </w:r>
            <w:r w:rsidR="00EE6EE2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)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4C6BFC0C" w14:textId="77777777" w:rsidR="00C642F4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Date:</w:t>
            </w:r>
            <w:r w:rsidR="0033414E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 </w:t>
            </w:r>
          </w:p>
          <w:p w14:paraId="3C5F04C4" w14:textId="3826C6B9" w:rsidR="00D50800" w:rsidRPr="00D741FC" w:rsidRDefault="00D5080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09/11/2023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24E298B6" w:rsidR="00C642F4" w:rsidRPr="00D741FC" w:rsidRDefault="00AC602C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 w:themeColor="text1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 wp14:anchorId="64459C48" wp14:editId="44027B06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143510</wp:posOffset>
                      </wp:positionV>
                      <wp:extent cx="1062545" cy="183515"/>
                      <wp:effectExtent l="38100" t="38100" r="0" b="45085"/>
                      <wp:wrapNone/>
                      <wp:docPr id="31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2545" cy="1835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05E8CE" id="Ink 31" o:spid="_x0000_s1026" type="#_x0000_t75" style="position:absolute;margin-left:243.1pt;margin-top:10.45pt;width:85.35pt;height:16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">
                      <v:imagedata r:id="rId18" o:title=""/>
                    </v:shape>
                  </w:pict>
                </mc:Fallback>
              </mc:AlternateContent>
            </w:r>
            <w:r w:rsidR="00C642F4"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Print name:</w:t>
            </w:r>
            <w:r w:rsidR="00392CB5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 Oliver Davis (President of Chamber Choir)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533ADD72" w:rsidR="00C642F4" w:rsidRPr="00D741FC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 w:rsidRPr="00D741FC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Date</w:t>
            </w:r>
          </w:p>
        </w:tc>
      </w:tr>
    </w:tbl>
    <w:p w14:paraId="3C5F04C8" w14:textId="2BA5096C" w:rsidR="00C642F4" w:rsidRPr="00D741FC" w:rsidRDefault="00C642F4">
      <w:pPr>
        <w:rPr>
          <w:color w:val="000000" w:themeColor="text1"/>
        </w:rPr>
      </w:pPr>
    </w:p>
    <w:p w14:paraId="3C5F04C9" w14:textId="77777777" w:rsidR="00C642F4" w:rsidRPr="00D741FC" w:rsidRDefault="00C642F4">
      <w:pPr>
        <w:rPr>
          <w:color w:val="000000" w:themeColor="text1"/>
        </w:rPr>
      </w:pPr>
    </w:p>
    <w:p w14:paraId="3C5F04CA" w14:textId="77777777" w:rsidR="007F1D5A" w:rsidRPr="00D741FC" w:rsidRDefault="007F1D5A" w:rsidP="00F1527D">
      <w:pPr>
        <w:rPr>
          <w:color w:val="000000" w:themeColor="text1"/>
          <w:sz w:val="24"/>
          <w:szCs w:val="24"/>
        </w:rPr>
      </w:pPr>
    </w:p>
    <w:p w14:paraId="3C5F04CB" w14:textId="77777777" w:rsidR="007361BE" w:rsidRPr="00D741FC" w:rsidRDefault="007361BE" w:rsidP="00F1527D">
      <w:pPr>
        <w:rPr>
          <w:color w:val="000000" w:themeColor="text1"/>
          <w:sz w:val="24"/>
          <w:szCs w:val="24"/>
        </w:rPr>
      </w:pPr>
    </w:p>
    <w:p w14:paraId="3C5F04CC" w14:textId="2986FF6D" w:rsidR="00530142" w:rsidRPr="00D741FC" w:rsidRDefault="001C36F2" w:rsidP="00530142">
      <w:pPr>
        <w:rPr>
          <w:b/>
          <w:color w:val="000000" w:themeColor="text1"/>
          <w:sz w:val="24"/>
          <w:szCs w:val="24"/>
        </w:rPr>
      </w:pPr>
      <w:r w:rsidRPr="00D741FC">
        <w:rPr>
          <w:color w:val="000000" w:themeColor="text1"/>
          <w:sz w:val="24"/>
          <w:szCs w:val="24"/>
        </w:rPr>
        <w:br w:type="page"/>
      </w:r>
      <w:r w:rsidR="00530142" w:rsidRPr="00D741FC">
        <w:rPr>
          <w:b/>
          <w:color w:val="000000" w:themeColor="text1"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D741FC" w:rsidRPr="00D741FC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D741FC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color w:val="000000" w:themeColor="text1"/>
                <w:sz w:val="24"/>
                <w:szCs w:val="24"/>
              </w:rPr>
            </w:pPr>
            <w:r w:rsidRPr="00D741FC">
              <w:rPr>
                <w:rFonts w:ascii="Lucida Sans" w:eastAsia="Calibri" w:hAnsi="Lucida Sans" w:cs="Times New Roman"/>
                <w:color w:val="000000" w:themeColor="text1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Pr="00D741FC" w:rsidRDefault="00530142" w:rsidP="004470AF">
            <w:pPr>
              <w:rPr>
                <w:color w:val="000000" w:themeColor="text1"/>
                <w:sz w:val="24"/>
                <w:szCs w:val="24"/>
              </w:rPr>
            </w:pPr>
            <w:r w:rsidRPr="00D741FC">
              <w:rPr>
                <w:rFonts w:ascii="Lucida Sans" w:eastAsia="Calibri" w:hAnsi="Lucida Sans" w:cs="Times New Roman"/>
                <w:color w:val="000000" w:themeColor="text1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Pr="00D741FC" w:rsidRDefault="00530142" w:rsidP="002459AA">
            <w:pPr>
              <w:rPr>
                <w:color w:val="000000" w:themeColor="text1"/>
                <w:sz w:val="24"/>
                <w:szCs w:val="24"/>
              </w:rPr>
            </w:pPr>
            <w:r w:rsidRPr="00D741FC">
              <w:rPr>
                <w:rFonts w:ascii="Lucida Sans" w:eastAsia="Calibri" w:hAnsi="Lucida Sans" w:cs="Times New Roman"/>
                <w:color w:val="000000" w:themeColor="text1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Pr="00D741FC" w:rsidRDefault="00530142" w:rsidP="002459AA">
            <w:pPr>
              <w:rPr>
                <w:color w:val="000000" w:themeColor="text1"/>
                <w:sz w:val="24"/>
                <w:szCs w:val="24"/>
              </w:rPr>
            </w:pPr>
            <w:r w:rsidRPr="00D741FC">
              <w:rPr>
                <w:noProof/>
                <w:color w:val="000000" w:themeColor="text1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41FC" w:rsidRPr="00D741FC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D741FC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color w:val="000000" w:themeColor="text1"/>
                <w:sz w:val="24"/>
                <w:szCs w:val="24"/>
              </w:rPr>
            </w:pPr>
            <w:r w:rsidRPr="00D741FC">
              <w:rPr>
                <w:rFonts w:ascii="Lucida Sans" w:eastAsia="Calibri" w:hAnsi="Lucida Sans" w:cs="Times New Roman"/>
                <w:color w:val="000000" w:themeColor="text1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Pr="00D741FC" w:rsidRDefault="00530142" w:rsidP="004470AF">
            <w:pPr>
              <w:rPr>
                <w:color w:val="000000" w:themeColor="text1"/>
                <w:sz w:val="24"/>
                <w:szCs w:val="24"/>
              </w:rPr>
            </w:pPr>
            <w:r w:rsidRPr="00D741FC">
              <w:rPr>
                <w:rFonts w:ascii="Lucida Sans" w:eastAsia="Calibri" w:hAnsi="Lucida Sans" w:cs="Times New Roman"/>
                <w:color w:val="000000" w:themeColor="text1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Pr="00D741FC" w:rsidRDefault="00530142" w:rsidP="002459AA">
            <w:pPr>
              <w:rPr>
                <w:color w:val="000000" w:themeColor="text1"/>
                <w:sz w:val="24"/>
                <w:szCs w:val="24"/>
              </w:rPr>
            </w:pPr>
            <w:r w:rsidRPr="00D741FC">
              <w:rPr>
                <w:rFonts w:ascii="Lucida Sans" w:eastAsia="Calibri" w:hAnsi="Lucida Sans" w:cs="Times New Roman"/>
                <w:color w:val="000000" w:themeColor="text1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Pr="00D741FC" w:rsidRDefault="00530142" w:rsidP="002459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741FC" w:rsidRPr="00D741FC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D741FC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color w:val="000000" w:themeColor="text1"/>
                <w:sz w:val="24"/>
                <w:szCs w:val="24"/>
              </w:rPr>
            </w:pPr>
            <w:r w:rsidRPr="00D741FC">
              <w:rPr>
                <w:rFonts w:ascii="Lucida Sans" w:eastAsia="Calibri" w:hAnsi="Lucida Sans" w:cs="Times New Roman"/>
                <w:color w:val="000000" w:themeColor="text1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D741FC" w:rsidRDefault="00530142" w:rsidP="004470AF">
            <w:pPr>
              <w:rPr>
                <w:rFonts w:ascii="Lucida Sans" w:eastAsia="Calibri" w:hAnsi="Lucida Sans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eastAsia="Calibri" w:hAnsi="Lucida Sans" w:cs="Times New Roman"/>
                <w:color w:val="000000" w:themeColor="text1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Pr="00D741FC" w:rsidRDefault="00530142" w:rsidP="002459AA">
            <w:pPr>
              <w:rPr>
                <w:color w:val="000000" w:themeColor="text1"/>
                <w:sz w:val="24"/>
                <w:szCs w:val="24"/>
              </w:rPr>
            </w:pPr>
            <w:r w:rsidRPr="00D741FC">
              <w:rPr>
                <w:rFonts w:ascii="Lucida Sans" w:eastAsia="Calibri" w:hAnsi="Lucida Sans" w:cs="Times New Roman"/>
                <w:color w:val="000000" w:themeColor="text1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Pr="00D741FC" w:rsidRDefault="00530142" w:rsidP="002459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741FC" w:rsidRPr="00D741FC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D741FC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color w:val="000000" w:themeColor="text1"/>
                <w:sz w:val="24"/>
                <w:szCs w:val="24"/>
              </w:rPr>
            </w:pPr>
            <w:r w:rsidRPr="00D741FC">
              <w:rPr>
                <w:rFonts w:ascii="Lucida Sans" w:eastAsia="Calibri" w:hAnsi="Lucida Sans" w:cs="Times New Roman"/>
                <w:color w:val="000000" w:themeColor="text1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Pr="00D741FC" w:rsidRDefault="00530142" w:rsidP="004470AF">
            <w:pPr>
              <w:rPr>
                <w:color w:val="000000" w:themeColor="text1"/>
                <w:sz w:val="24"/>
                <w:szCs w:val="24"/>
              </w:rPr>
            </w:pPr>
            <w:r w:rsidRPr="00D741FC">
              <w:rPr>
                <w:rFonts w:ascii="Lucida Sans" w:eastAsia="Calibri" w:hAnsi="Lucida Sans" w:cs="Times New Roman"/>
                <w:color w:val="000000" w:themeColor="text1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Pr="00D741FC" w:rsidRDefault="00530142" w:rsidP="002459A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Pr="00D741FC" w:rsidRDefault="00530142" w:rsidP="002459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741FC" w:rsidRPr="00D741FC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D741FC" w:rsidRDefault="00530142" w:rsidP="002459AA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eastAsia="Calibri" w:hAnsi="Lucida Sans" w:cs="Times New Roman"/>
                <w:color w:val="000000" w:themeColor="text1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Pr="00D741FC" w:rsidRDefault="00530142" w:rsidP="004470AF">
            <w:pPr>
              <w:rPr>
                <w:color w:val="000000" w:themeColor="text1"/>
                <w:sz w:val="24"/>
                <w:szCs w:val="24"/>
              </w:rPr>
            </w:pPr>
            <w:r w:rsidRPr="00D741FC">
              <w:rPr>
                <w:rFonts w:ascii="Lucida Sans" w:eastAsia="Calibri" w:hAnsi="Lucida Sans" w:cs="Times New Roman"/>
                <w:color w:val="000000" w:themeColor="text1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Pr="00D741FC" w:rsidRDefault="00530142" w:rsidP="002459AA">
            <w:pPr>
              <w:rPr>
                <w:color w:val="000000" w:themeColor="text1"/>
                <w:sz w:val="24"/>
                <w:szCs w:val="24"/>
              </w:rPr>
            </w:pPr>
            <w:r w:rsidRPr="00D741FC">
              <w:rPr>
                <w:rFonts w:ascii="Lucida Sans" w:eastAsia="Calibri" w:hAnsi="Lucida Sans" w:cs="Times New Roman"/>
                <w:color w:val="000000" w:themeColor="text1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Pr="00D741FC" w:rsidRDefault="00530142" w:rsidP="002459A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D741FC" w:rsidRPr="00D741FC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D741FC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25</w:t>
            </w:r>
          </w:p>
        </w:tc>
      </w:tr>
      <w:tr w:rsidR="00D741FC" w:rsidRPr="00D741FC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D741FC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20</w:t>
            </w:r>
          </w:p>
        </w:tc>
      </w:tr>
      <w:tr w:rsidR="00D741FC" w:rsidRPr="00D741FC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D741FC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D741FC" w:rsidRPr="00D741FC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D741FC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10</w:t>
            </w:r>
          </w:p>
        </w:tc>
      </w:tr>
      <w:tr w:rsidR="00D741FC" w:rsidRPr="00D741FC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D741FC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D741FC" w:rsidRPr="00D741FC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D741FC" w:rsidRDefault="004470AF" w:rsidP="004470AF">
            <w:pPr>
              <w:spacing w:after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D741FC" w:rsidRPr="00D741FC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D741FC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D741FC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741F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D741FC" w:rsidRDefault="00530142" w:rsidP="00530142">
      <w:pPr>
        <w:spacing w:after="0"/>
        <w:rPr>
          <w:rFonts w:ascii="Lucida Sans" w:eastAsia="Calibri" w:hAnsi="Lucida Sans" w:cs="Times New Roman"/>
          <w:color w:val="000000" w:themeColor="text1"/>
          <w:sz w:val="16"/>
          <w:szCs w:val="16"/>
        </w:rPr>
      </w:pPr>
      <w:r w:rsidRPr="00D741FC">
        <w:rPr>
          <w:noProof/>
          <w:color w:val="000000" w:themeColor="text1"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D741FC" w:rsidRPr="00D741FC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>Impact</w:t>
            </w:r>
          </w:p>
          <w:p w14:paraId="3C5F051F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>Health &amp; Safety</w:t>
            </w:r>
          </w:p>
        </w:tc>
      </w:tr>
      <w:tr w:rsidR="00D741FC" w:rsidRPr="00D741FC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 xml:space="preserve">Very minor injuries </w:t>
            </w:r>
            <w:proofErr w:type="gramStart"/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>e.g.</w:t>
            </w:r>
            <w:proofErr w:type="gramEnd"/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 xml:space="preserve"> slight bruising</w:t>
            </w:r>
          </w:p>
        </w:tc>
      </w:tr>
      <w:tr w:rsidR="00D741FC" w:rsidRPr="00D741FC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 xml:space="preserve">Injuries or illness </w:t>
            </w:r>
            <w:proofErr w:type="gramStart"/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>e.g.</w:t>
            </w:r>
            <w:proofErr w:type="gramEnd"/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D741FC" w:rsidRPr="00D741FC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 xml:space="preserve">Injuries or illness </w:t>
            </w:r>
            <w:proofErr w:type="gramStart"/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>e.g.</w:t>
            </w:r>
            <w:proofErr w:type="gramEnd"/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D741FC" w:rsidRPr="00D741FC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 xml:space="preserve">Injuries or illness </w:t>
            </w:r>
            <w:proofErr w:type="gramStart"/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>e.g.</w:t>
            </w:r>
            <w:proofErr w:type="gramEnd"/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D741FC" w:rsidRPr="00D741FC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D741FC" w:rsidRDefault="00530142" w:rsidP="002459AA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D741FC">
              <w:rPr>
                <w:rFonts w:ascii="Lucida Sans" w:hAnsi="Lucida Sans"/>
                <w:color w:val="000000" w:themeColor="text1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Pr="00D741FC" w:rsidRDefault="004470AF" w:rsidP="00530142">
      <w:pPr>
        <w:rPr>
          <w:rFonts w:ascii="Lucida Sans" w:eastAsia="Calibri" w:hAnsi="Lucida Sans" w:cs="Times New Roman"/>
          <w:b/>
          <w:bCs/>
          <w:color w:val="000000" w:themeColor="text1"/>
          <w:szCs w:val="18"/>
        </w:rPr>
      </w:pPr>
      <w:r w:rsidRPr="00D741FC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002135" w:rsidRPr="00185766" w:rsidRDefault="00002135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002135" w:rsidRPr="00185766" w:rsidRDefault="00002135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" stroked="f">
                <v:textbox>
                  <w:txbxContent>
                    <w:p w14:paraId="3C5F055B" w14:textId="77777777" w:rsidR="00002135" w:rsidRPr="00185766" w:rsidRDefault="00002135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002135" w:rsidRPr="00185766" w:rsidRDefault="00002135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Pr="00D741FC" w:rsidRDefault="00530142" w:rsidP="00530142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D741FC" w:rsidRPr="00D741FC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D741FC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 w:rsidRPr="00D741FC"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D741FC" w:rsidRPr="00D741FC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D741FC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 w:rsidRPr="00D741F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D741FC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 w:rsidRPr="00D741FC">
              <w:rPr>
                <w:color w:val="000000" w:themeColor="text1"/>
                <w:sz w:val="16"/>
                <w:szCs w:val="16"/>
              </w:rPr>
              <w:t>Rare</w:t>
            </w:r>
            <w:r w:rsidRPr="00D741F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741FC">
              <w:rPr>
                <w:rFonts w:cs="Times New Roman"/>
                <w:color w:val="000000" w:themeColor="text1"/>
                <w:sz w:val="16"/>
                <w:szCs w:val="16"/>
              </w:rPr>
              <w:t>e.g.</w:t>
            </w:r>
            <w:proofErr w:type="gramEnd"/>
            <w:r w:rsidRPr="00D741FC">
              <w:rPr>
                <w:rFonts w:cs="Times New Roman"/>
                <w:color w:val="000000" w:themeColor="text1"/>
                <w:sz w:val="16"/>
                <w:szCs w:val="16"/>
              </w:rPr>
              <w:t xml:space="preserve"> 1 in 100,000 chance or higher</w:t>
            </w:r>
          </w:p>
        </w:tc>
      </w:tr>
      <w:tr w:rsidR="00D741FC" w:rsidRPr="00D741FC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D741FC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 w:rsidRPr="00D741FC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D741FC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 w:rsidRPr="00D741FC">
              <w:rPr>
                <w:color w:val="000000" w:themeColor="text1"/>
                <w:sz w:val="16"/>
                <w:szCs w:val="16"/>
              </w:rPr>
              <w:t xml:space="preserve">Unlikely </w:t>
            </w:r>
            <w:proofErr w:type="gramStart"/>
            <w:r w:rsidRPr="00D741FC">
              <w:rPr>
                <w:color w:val="000000" w:themeColor="text1"/>
                <w:sz w:val="16"/>
                <w:szCs w:val="16"/>
              </w:rPr>
              <w:t>e.g.</w:t>
            </w:r>
            <w:proofErr w:type="gramEnd"/>
            <w:r w:rsidRPr="00D741FC">
              <w:rPr>
                <w:color w:val="000000" w:themeColor="text1"/>
                <w:sz w:val="16"/>
                <w:szCs w:val="16"/>
              </w:rPr>
              <w:t xml:space="preserve"> 1 in 10,000 chance or higher</w:t>
            </w:r>
          </w:p>
        </w:tc>
      </w:tr>
      <w:tr w:rsidR="00D741FC" w:rsidRPr="00D741FC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D741FC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 w:rsidRPr="00D741FC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D741FC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 w:rsidRPr="00D741FC">
              <w:rPr>
                <w:color w:val="000000" w:themeColor="text1"/>
                <w:sz w:val="16"/>
                <w:szCs w:val="16"/>
              </w:rPr>
              <w:t xml:space="preserve">Possible </w:t>
            </w:r>
            <w:proofErr w:type="gramStart"/>
            <w:r w:rsidRPr="00D741FC">
              <w:rPr>
                <w:color w:val="000000" w:themeColor="text1"/>
                <w:sz w:val="16"/>
                <w:szCs w:val="16"/>
              </w:rPr>
              <w:t>e.g.</w:t>
            </w:r>
            <w:proofErr w:type="gramEnd"/>
            <w:r w:rsidRPr="00D741FC">
              <w:rPr>
                <w:color w:val="000000" w:themeColor="text1"/>
                <w:sz w:val="16"/>
                <w:szCs w:val="16"/>
              </w:rPr>
              <w:t xml:space="preserve"> 1 in 1,000 chance or higher</w:t>
            </w:r>
          </w:p>
        </w:tc>
      </w:tr>
      <w:tr w:rsidR="00D741FC" w:rsidRPr="00D741FC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D741FC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 w:rsidRPr="00D741FC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D741FC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 w:rsidRPr="00D741FC">
              <w:rPr>
                <w:color w:val="000000" w:themeColor="text1"/>
                <w:sz w:val="16"/>
                <w:szCs w:val="16"/>
              </w:rPr>
              <w:t xml:space="preserve">Likely </w:t>
            </w:r>
            <w:proofErr w:type="gramStart"/>
            <w:r w:rsidRPr="00D741FC">
              <w:rPr>
                <w:color w:val="000000" w:themeColor="text1"/>
                <w:sz w:val="16"/>
                <w:szCs w:val="16"/>
              </w:rPr>
              <w:t>e.g.</w:t>
            </w:r>
            <w:proofErr w:type="gramEnd"/>
            <w:r w:rsidRPr="00D741FC">
              <w:rPr>
                <w:color w:val="000000" w:themeColor="text1"/>
                <w:sz w:val="16"/>
                <w:szCs w:val="16"/>
              </w:rPr>
              <w:t xml:space="preserve"> 1 in 100 chance or higher</w:t>
            </w:r>
          </w:p>
        </w:tc>
      </w:tr>
      <w:tr w:rsidR="00D741FC" w:rsidRPr="00D741FC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D741FC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 w:rsidRPr="00D741FC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D741FC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 w:rsidRPr="00D741FC">
              <w:rPr>
                <w:color w:val="000000" w:themeColor="text1"/>
                <w:sz w:val="16"/>
                <w:szCs w:val="16"/>
              </w:rPr>
              <w:t xml:space="preserve">Very Likely </w:t>
            </w:r>
            <w:proofErr w:type="gramStart"/>
            <w:r w:rsidRPr="00D741FC">
              <w:rPr>
                <w:color w:val="000000" w:themeColor="text1"/>
                <w:sz w:val="16"/>
                <w:szCs w:val="16"/>
              </w:rPr>
              <w:t>e.g.</w:t>
            </w:r>
            <w:proofErr w:type="gramEnd"/>
            <w:r w:rsidRPr="00D741FC">
              <w:rPr>
                <w:color w:val="000000" w:themeColor="text1"/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Pr="00D741FC" w:rsidRDefault="001D1E79" w:rsidP="00530142">
      <w:pPr>
        <w:rPr>
          <w:color w:val="000000" w:themeColor="text1"/>
        </w:rPr>
      </w:pPr>
    </w:p>
    <w:p w14:paraId="172D7DAC" w14:textId="4A72AF24" w:rsidR="001D1E79" w:rsidRPr="00D741FC" w:rsidRDefault="001D1E79" w:rsidP="00530142">
      <w:pPr>
        <w:rPr>
          <w:color w:val="000000" w:themeColor="text1"/>
        </w:rPr>
      </w:pPr>
    </w:p>
    <w:p w14:paraId="2CB5D2F8" w14:textId="2C8C5E3D" w:rsidR="001D1E79" w:rsidRPr="00D741FC" w:rsidRDefault="001D1E79" w:rsidP="00530142">
      <w:pPr>
        <w:rPr>
          <w:color w:val="000000" w:themeColor="text1"/>
        </w:rPr>
      </w:pPr>
    </w:p>
    <w:p w14:paraId="200812C5" w14:textId="35ECA258" w:rsidR="001D1E79" w:rsidRPr="00D741FC" w:rsidRDefault="001D1E79" w:rsidP="00530142">
      <w:pPr>
        <w:rPr>
          <w:color w:val="000000" w:themeColor="text1"/>
        </w:rPr>
      </w:pPr>
    </w:p>
    <w:p w14:paraId="521CCADB" w14:textId="455E6390" w:rsidR="001D1E79" w:rsidRPr="00D741FC" w:rsidRDefault="001D1E79" w:rsidP="00530142">
      <w:pPr>
        <w:rPr>
          <w:color w:val="000000" w:themeColor="text1"/>
        </w:rPr>
      </w:pPr>
    </w:p>
    <w:p w14:paraId="511E69A6" w14:textId="199371EF" w:rsidR="001D1E79" w:rsidRPr="00D741FC" w:rsidRDefault="001D1E79" w:rsidP="00530142">
      <w:pPr>
        <w:rPr>
          <w:color w:val="000000" w:themeColor="text1"/>
        </w:rPr>
      </w:pPr>
    </w:p>
    <w:p w14:paraId="48868C94" w14:textId="4850B4ED" w:rsidR="001D1E79" w:rsidRPr="00D741FC" w:rsidRDefault="001D1E79" w:rsidP="00530142">
      <w:pPr>
        <w:rPr>
          <w:color w:val="000000" w:themeColor="text1"/>
        </w:rPr>
      </w:pPr>
    </w:p>
    <w:p w14:paraId="5B39BF03" w14:textId="77777777" w:rsidR="001D1E79" w:rsidRPr="00D741FC" w:rsidRDefault="001D1E79" w:rsidP="00530142">
      <w:pPr>
        <w:rPr>
          <w:color w:val="000000" w:themeColor="text1"/>
        </w:rPr>
      </w:pPr>
    </w:p>
    <w:p w14:paraId="3C5F0549" w14:textId="53C2A6FC" w:rsidR="00530142" w:rsidRPr="00D741FC" w:rsidRDefault="00530142" w:rsidP="00530142">
      <w:pPr>
        <w:rPr>
          <w:color w:val="000000" w:themeColor="text1"/>
        </w:rPr>
      </w:pPr>
    </w:p>
    <w:p w14:paraId="3C5F054A" w14:textId="77777777" w:rsidR="00530142" w:rsidRPr="00D741FC" w:rsidRDefault="00530142" w:rsidP="00530142">
      <w:pPr>
        <w:rPr>
          <w:color w:val="000000" w:themeColor="text1"/>
        </w:rPr>
      </w:pPr>
    </w:p>
    <w:p w14:paraId="3C5F054B" w14:textId="77777777" w:rsidR="00530142" w:rsidRPr="00D741FC" w:rsidRDefault="00530142" w:rsidP="00530142">
      <w:pPr>
        <w:rPr>
          <w:color w:val="000000" w:themeColor="text1"/>
        </w:rPr>
      </w:pPr>
    </w:p>
    <w:p w14:paraId="3C5F054C" w14:textId="51F149E6" w:rsidR="00530142" w:rsidRPr="00D741FC" w:rsidRDefault="00530142" w:rsidP="00530142">
      <w:pPr>
        <w:rPr>
          <w:color w:val="000000" w:themeColor="text1"/>
        </w:rPr>
      </w:pPr>
    </w:p>
    <w:p w14:paraId="30ACE994" w14:textId="4CC7DD34" w:rsidR="004470AF" w:rsidRPr="00D741FC" w:rsidRDefault="004470AF" w:rsidP="00530142">
      <w:pPr>
        <w:rPr>
          <w:color w:val="000000" w:themeColor="text1"/>
        </w:rPr>
      </w:pPr>
    </w:p>
    <w:p w14:paraId="2A7DF6B9" w14:textId="7B7BA7A4" w:rsidR="004470AF" w:rsidRPr="00D741FC" w:rsidRDefault="004470AF" w:rsidP="00530142">
      <w:pPr>
        <w:rPr>
          <w:color w:val="000000" w:themeColor="text1"/>
        </w:rPr>
      </w:pPr>
    </w:p>
    <w:p w14:paraId="51DB3723" w14:textId="77777777" w:rsidR="004470AF" w:rsidRPr="00D741FC" w:rsidRDefault="004470AF" w:rsidP="00530142">
      <w:pPr>
        <w:rPr>
          <w:color w:val="000000" w:themeColor="text1"/>
        </w:rPr>
      </w:pPr>
    </w:p>
    <w:p w14:paraId="3C5F054D" w14:textId="6B38A39C" w:rsidR="00530142" w:rsidRPr="00D741FC" w:rsidRDefault="00530142" w:rsidP="00530142">
      <w:pPr>
        <w:rPr>
          <w:color w:val="000000" w:themeColor="text1"/>
        </w:rPr>
      </w:pPr>
    </w:p>
    <w:p w14:paraId="3C5F054E" w14:textId="206232FC" w:rsidR="007361BE" w:rsidRPr="00D741FC" w:rsidRDefault="007361BE" w:rsidP="00F1527D">
      <w:pPr>
        <w:rPr>
          <w:color w:val="000000" w:themeColor="text1"/>
          <w:sz w:val="24"/>
          <w:szCs w:val="24"/>
        </w:rPr>
      </w:pPr>
    </w:p>
    <w:sectPr w:rsidR="007361BE" w:rsidRPr="00D741FC" w:rsidSect="008C216A">
      <w:headerReference w:type="default" r:id="rId24"/>
      <w:footerReference w:type="default" r:id="rId25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75BF" w14:textId="77777777" w:rsidR="00227708" w:rsidRDefault="00227708" w:rsidP="00AC47B4">
      <w:pPr>
        <w:spacing w:after="0" w:line="240" w:lineRule="auto"/>
      </w:pPr>
      <w:r>
        <w:separator/>
      </w:r>
    </w:p>
  </w:endnote>
  <w:endnote w:type="continuationSeparator" w:id="0">
    <w:p w14:paraId="102E90C1" w14:textId="77777777" w:rsidR="00227708" w:rsidRDefault="00227708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002135" w:rsidRDefault="000021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002135" w:rsidRDefault="0000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F68E" w14:textId="77777777" w:rsidR="00227708" w:rsidRDefault="00227708" w:rsidP="00AC47B4">
      <w:pPr>
        <w:spacing w:after="0" w:line="240" w:lineRule="auto"/>
      </w:pPr>
      <w:r>
        <w:separator/>
      </w:r>
    </w:p>
  </w:footnote>
  <w:footnote w:type="continuationSeparator" w:id="0">
    <w:p w14:paraId="4085E5B0" w14:textId="77777777" w:rsidR="00227708" w:rsidRDefault="00227708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002135" w:rsidRDefault="00002135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002135" w:rsidRPr="00E64593" w:rsidRDefault="00002135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C9E"/>
    <w:multiLevelType w:val="hybridMultilevel"/>
    <w:tmpl w:val="23ACD5A6"/>
    <w:lvl w:ilvl="0" w:tplc="32EA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35B0E"/>
    <w:multiLevelType w:val="hybridMultilevel"/>
    <w:tmpl w:val="9B28B886"/>
    <w:lvl w:ilvl="0" w:tplc="7116F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273E2"/>
    <w:multiLevelType w:val="hybridMultilevel"/>
    <w:tmpl w:val="5AB06FF8"/>
    <w:lvl w:ilvl="0" w:tplc="B832F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F4D2B"/>
    <w:multiLevelType w:val="hybridMultilevel"/>
    <w:tmpl w:val="C0D06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91727"/>
    <w:multiLevelType w:val="hybridMultilevel"/>
    <w:tmpl w:val="F642F384"/>
    <w:lvl w:ilvl="0" w:tplc="4A7E40A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216528">
    <w:abstractNumId w:val="36"/>
  </w:num>
  <w:num w:numId="2" w16cid:durableId="1683824006">
    <w:abstractNumId w:val="11"/>
  </w:num>
  <w:num w:numId="3" w16cid:durableId="1553227891">
    <w:abstractNumId w:val="9"/>
  </w:num>
  <w:num w:numId="4" w16cid:durableId="2006735590">
    <w:abstractNumId w:val="16"/>
  </w:num>
  <w:num w:numId="5" w16cid:durableId="539898982">
    <w:abstractNumId w:val="17"/>
  </w:num>
  <w:num w:numId="6" w16cid:durableId="1615016984">
    <w:abstractNumId w:val="39"/>
  </w:num>
  <w:num w:numId="7" w16cid:durableId="1087387326">
    <w:abstractNumId w:val="23"/>
  </w:num>
  <w:num w:numId="8" w16cid:durableId="156768111">
    <w:abstractNumId w:val="22"/>
  </w:num>
  <w:num w:numId="9" w16cid:durableId="532111006">
    <w:abstractNumId w:val="30"/>
  </w:num>
  <w:num w:numId="10" w16cid:durableId="88696682">
    <w:abstractNumId w:val="18"/>
  </w:num>
  <w:num w:numId="11" w16cid:durableId="1956910844">
    <w:abstractNumId w:val="25"/>
  </w:num>
  <w:num w:numId="12" w16cid:durableId="587226363">
    <w:abstractNumId w:val="41"/>
  </w:num>
  <w:num w:numId="13" w16cid:durableId="368528694">
    <w:abstractNumId w:val="24"/>
  </w:num>
  <w:num w:numId="14" w16cid:durableId="1364405671">
    <w:abstractNumId w:val="40"/>
  </w:num>
  <w:num w:numId="15" w16cid:durableId="474031897">
    <w:abstractNumId w:val="3"/>
  </w:num>
  <w:num w:numId="16" w16cid:durableId="1819615532">
    <w:abstractNumId w:val="26"/>
  </w:num>
  <w:num w:numId="17" w16cid:durableId="1706564496">
    <w:abstractNumId w:val="13"/>
  </w:num>
  <w:num w:numId="18" w16cid:durableId="550117422">
    <w:abstractNumId w:val="5"/>
  </w:num>
  <w:num w:numId="19" w16cid:durableId="1401753163">
    <w:abstractNumId w:val="21"/>
  </w:num>
  <w:num w:numId="20" w16cid:durableId="728647061">
    <w:abstractNumId w:val="34"/>
  </w:num>
  <w:num w:numId="21" w16cid:durableId="202719351">
    <w:abstractNumId w:val="8"/>
  </w:num>
  <w:num w:numId="22" w16cid:durableId="263460821">
    <w:abstractNumId w:val="20"/>
  </w:num>
  <w:num w:numId="23" w16cid:durableId="992761558">
    <w:abstractNumId w:val="35"/>
  </w:num>
  <w:num w:numId="24" w16cid:durableId="2007438363">
    <w:abstractNumId w:val="32"/>
  </w:num>
  <w:num w:numId="25" w16cid:durableId="740103751">
    <w:abstractNumId w:val="10"/>
  </w:num>
  <w:num w:numId="26" w16cid:durableId="1910115629">
    <w:abstractNumId w:val="33"/>
  </w:num>
  <w:num w:numId="27" w16cid:durableId="2136172001">
    <w:abstractNumId w:val="6"/>
  </w:num>
  <w:num w:numId="28" w16cid:durableId="720834422">
    <w:abstractNumId w:val="7"/>
  </w:num>
  <w:num w:numId="29" w16cid:durableId="728843307">
    <w:abstractNumId w:val="29"/>
  </w:num>
  <w:num w:numId="30" w16cid:durableId="375282514">
    <w:abstractNumId w:val="4"/>
  </w:num>
  <w:num w:numId="31" w16cid:durableId="1343124366">
    <w:abstractNumId w:val="28"/>
  </w:num>
  <w:num w:numId="32" w16cid:durableId="1184661240">
    <w:abstractNumId w:val="31"/>
  </w:num>
  <w:num w:numId="33" w16cid:durableId="902450759">
    <w:abstractNumId w:val="38"/>
  </w:num>
  <w:num w:numId="34" w16cid:durableId="1957255208">
    <w:abstractNumId w:val="1"/>
  </w:num>
  <w:num w:numId="35" w16cid:durableId="11978148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09930624">
    <w:abstractNumId w:val="19"/>
  </w:num>
  <w:num w:numId="37" w16cid:durableId="1676033131">
    <w:abstractNumId w:val="43"/>
  </w:num>
  <w:num w:numId="38" w16cid:durableId="1667782312">
    <w:abstractNumId w:val="42"/>
  </w:num>
  <w:num w:numId="39" w16cid:durableId="1526820960">
    <w:abstractNumId w:val="2"/>
  </w:num>
  <w:num w:numId="40" w16cid:durableId="2129154569">
    <w:abstractNumId w:val="0"/>
  </w:num>
  <w:num w:numId="41" w16cid:durableId="128012695">
    <w:abstractNumId w:val="12"/>
  </w:num>
  <w:num w:numId="42" w16cid:durableId="1621454344">
    <w:abstractNumId w:val="15"/>
  </w:num>
  <w:num w:numId="43" w16cid:durableId="18736923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4577427">
    <w:abstractNumId w:val="27"/>
  </w:num>
  <w:num w:numId="45" w16cid:durableId="118745065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2135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3F5B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2447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5F4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1F7E9E"/>
    <w:rsid w:val="00204367"/>
    <w:rsid w:val="00206901"/>
    <w:rsid w:val="00206B86"/>
    <w:rsid w:val="00210954"/>
    <w:rsid w:val="00216CD9"/>
    <w:rsid w:val="002220B8"/>
    <w:rsid w:val="00222D79"/>
    <w:rsid w:val="00223C86"/>
    <w:rsid w:val="00227708"/>
    <w:rsid w:val="00232EB0"/>
    <w:rsid w:val="00236EDC"/>
    <w:rsid w:val="00241F4E"/>
    <w:rsid w:val="002459AA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4A9B"/>
    <w:rsid w:val="003210A0"/>
    <w:rsid w:val="00321C83"/>
    <w:rsid w:val="0032678E"/>
    <w:rsid w:val="0033042F"/>
    <w:rsid w:val="00332B4C"/>
    <w:rsid w:val="0033414E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92CB5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9A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66029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0982"/>
    <w:rsid w:val="0059266B"/>
    <w:rsid w:val="005932CA"/>
    <w:rsid w:val="0059359A"/>
    <w:rsid w:val="00593BAE"/>
    <w:rsid w:val="00596D1E"/>
    <w:rsid w:val="005A11E3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2EA7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2F3"/>
    <w:rsid w:val="00626B76"/>
    <w:rsid w:val="00636F08"/>
    <w:rsid w:val="006417F0"/>
    <w:rsid w:val="006422F6"/>
    <w:rsid w:val="00646097"/>
    <w:rsid w:val="00650734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A5D8C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6245"/>
    <w:rsid w:val="00847448"/>
    <w:rsid w:val="00847485"/>
    <w:rsid w:val="00851186"/>
    <w:rsid w:val="00853926"/>
    <w:rsid w:val="008561C9"/>
    <w:rsid w:val="0085740C"/>
    <w:rsid w:val="00860115"/>
    <w:rsid w:val="00860E74"/>
    <w:rsid w:val="0086561D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4D81"/>
    <w:rsid w:val="009671C0"/>
    <w:rsid w:val="0097038D"/>
    <w:rsid w:val="00970CE3"/>
    <w:rsid w:val="00981ABD"/>
    <w:rsid w:val="00984F58"/>
    <w:rsid w:val="009936B2"/>
    <w:rsid w:val="00993C33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E5335"/>
    <w:rsid w:val="009F036F"/>
    <w:rsid w:val="009F042A"/>
    <w:rsid w:val="009F05CF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5806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00E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092"/>
    <w:rsid w:val="00AC47B4"/>
    <w:rsid w:val="00AC602C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595D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A46B2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0800"/>
    <w:rsid w:val="00D5311F"/>
    <w:rsid w:val="00D53DC4"/>
    <w:rsid w:val="00D53E0A"/>
    <w:rsid w:val="00D667A6"/>
    <w:rsid w:val="00D71B15"/>
    <w:rsid w:val="00D741FC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D7A66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5820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7674C"/>
    <w:rsid w:val="00E8309E"/>
    <w:rsid w:val="00E84519"/>
    <w:rsid w:val="00E861FA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467F"/>
    <w:rsid w:val="00EC657E"/>
    <w:rsid w:val="00ED0653"/>
    <w:rsid w:val="00ED3485"/>
    <w:rsid w:val="00ED6CED"/>
    <w:rsid w:val="00EE0394"/>
    <w:rsid w:val="00EE11BF"/>
    <w:rsid w:val="00EE1602"/>
    <w:rsid w:val="00EE51A1"/>
    <w:rsid w:val="00EE5A8F"/>
    <w:rsid w:val="00EE6EE2"/>
    <w:rsid w:val="00EF57CA"/>
    <w:rsid w:val="00F03999"/>
    <w:rsid w:val="00F06FE5"/>
    <w:rsid w:val="00F13BF3"/>
    <w:rsid w:val="00F14F58"/>
    <w:rsid w:val="00F1527D"/>
    <w:rsid w:val="00F158C6"/>
    <w:rsid w:val="00F16909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0018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28DC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5EC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058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3B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26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image" Target="media/image2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customXml" Target="ink/ink2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ink/ink1.xml"/><Relationship Id="rId23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nisecurity@soton.ac.uk" TargetMode="External"/><Relationship Id="rId22" Type="http://schemas.openxmlformats.org/officeDocument/2006/relationships/diagramColors" Target="diagrams/colors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3T13:30:45.037"/>
    </inkml:context>
    <inkml:brush xml:id="br0">
      <inkml:brushProperty name="width" value="0.05976" units="cm"/>
      <inkml:brushProperty name="height" value="0.05976" units="cm"/>
    </inkml:brush>
  </inkml:definitions>
  <inkml:trace contextRef="#ctx0" brushRef="#br0">305 738 8474,'-6'-12'0,"-2"2"1679,-2 2 0,6-6-733,-2 2 1,-2-4-455,2-2 1,-2 1-82,2-1 511,-4 0 1,-2 0 0,0 2 321,-2 4-1022,6-4 1,-7 14-35,3-4 0,-6 8 0,-2 10-301,2 12-123,-12 8 1,24 14 0,-12 7-408,2 11-60,1-3 0,5 3 0,4-6 104,4 1 0,4 7-69,4-7 450,11-7 0,11-16 0,8-14 35,0-8 0,8-6-99,3-8 1,3-16 179,-2-8 0,1-10 798,-7-8-505,0 5 1,-16-15 319,-8 4 0,-9-1 0,-9-1-106,0 2 0,-13 6-67,-5-5 0,-12 9 14,0 2-375,4 0 0,-8 17 0,7-5 291,-1 4 1,2 10 313,8 4-6131,0 4 5549,8 2 0,10 0 0,10 0 0</inkml:trace>
  <inkml:trace contextRef="#ctx0" brushRef="#br0" timeOffset="599">698 596 8474,'-18'0'198,"2"2"0,5 4 1011,5 6 1,-2 6-239,2 5-898,0 5 0,6 18 0,0 6 409,0 5-845,0 11 1,0-7-1,0 3 139,0-10 0,0-9 331,0-9 720,0-16-503,0-4 1,-6-44 0,-2-10-197,-2-7 122,6-5 1,-10-6 0,8-1 331,2-3-52,2-7 0,2 9-165,0-8 1,8 9 0,6-3-2,8 4 0,8 11-348,11 3 0,5 12 45,8 6-528,7 12 0,3 8 218,7 16 1,1 16-1,-4 22-692,-9 7 1,-9 17 618,-20 15 0,-6 9 19,-17-45 0,-3 1 0,0-1 1,-4-1 541,-4 0 0,-3-2-178,-13 39 0,-24-11 0,-4-13 1655,-3-5 1,-9-4-242,0-3-243,1-15 1,5 2 0,0-18 171,1-6-1105,-1-6 0,2-20 0,3-10 319,1-14-1536,0-10 0,-5-15 671,-1-1 0,2-6-729,5 7 1,3-1-939,8 6 0,8 3 1914,4 3 0,8-2 0,-1 9 0,-5-1 0</inkml:trace>
  <inkml:trace contextRef="#ctx0" brushRef="#br0" timeOffset="1116">1646 935 16415,'0'-18'1268,"0"0"-1266,0 8-1,-8-4 1,-4 6-6,-4-2 1,-1 6-342,-1-2 0,0 4-35,0 2 1,-2 16-502,-4 8 1,4 8-22,-4 4 1,11-1 87,1 1 477,8 0 1,-4-2 0,8-4-398,0-7 859,8-11 1,4-4 0,11-12-92,7-8 1,-2-15 251,2-21 0,-2-10-74,2-1 0,1-7 168,-7 6 1,-2 3 195,-10 9 1,-4 12-245,-8 12 1,0 14 15,0 10 1,-8 24-138,-4 18 1,-4 18 22,-2 11 1,2 1-95,4 5 1,3-13 17,3-10 0,4-9-405,-4-9 1,14-8-702,9-4 0,9-12-841,10-6 0,8-18 824,3-6 1,5-12 964,2 0 0,7-4 0,3-1 0</inkml:trace>
  <inkml:trace contextRef="#ctx0" brushRef="#br0" timeOffset="1542">2040 720 8474,'-10'-18'5319,"-6"8"-4544,14 2 1,-6 18-297,8 8 1,2 10-219,4 14 0,-2-3-212,8 9 1,0-2 11,6 2 0,0 1-249,-1-7 1,1 0 91,0-7 0,6-13-218,0-4 0,0-14 158,-6-4 0,2-10 27,3-14 1,-5-13 483,0-17 1,0 0 142,-6-5-349,-4 3 1,6 4 0,-8 5-424,-2 5 1,4 12-1341,-2 6 584,0 12 0,-6 14-2630,0 16 3660,0 8 0,0 26 0,0 3 0</inkml:trace>
  <inkml:trace contextRef="#ctx0" brushRef="#br0" timeOffset="1933">2665 793 8474,'-6'-18'349,"0"0"0,0 0 100,6 0 1,0 0 178,0 0 0,0 6 636,0 0 644,0 8-1202,0-4 0,0 10 54,0 4 1,0 12-551,0 12 0,0 10 64,0 2 0,0 7-665,0-1 0,0 4 255,0 1 0,0-1 9,0-4 0,0-5-193,0-7 0,0-8-483,0-4 1,0-4-671,0-2 463,0-8 1,0-10-314,0-12 0,8-12 1323,4-6 0,4-4 0,2-2 0</inkml:trace>
  <inkml:trace contextRef="#ctx0" brushRef="#br0" timeOffset="2934">3112 560 8474,'0'-12'2083,"0"0"-126,0 8-773,0-4-95,0 8-495,0-8-393,0 6 284,0-6-196,0 0-6,0 6-367,-8-5-250,-2 7 1,-8 0 162,0 0 1,-5 13-182,-1 5 1,-2 6 145,2 0 0,4 10 115,-4 8 0,10 1 16,2-1 0,8-2-4,-2 7 1,18-7 77,6 2 0,18-10 165,0-2 0,14-9-40,3 3 1,1-6-114,5-6 0,-3 2-78,-2-8 1,-8 8 263,-5-2 1,-19 6 269,-10 6 1,-18 5-105,-12 13 1,-18 6 215,-17 11 1,-17 5-160,29-29 1,-1 2 0,-3 1-1,0 1 37,-2 0 1,-1 0 0,-3 3 0,-1-1 62,-7-1 0,-2-2 0,6-6 1,-1-3-227,-4-3 1,1-4-1,7-8 1,0-4-251,-43 2 0,13-12-92,11-12 1,25-16 23,22-20 0,18-5 124,24-7 0,14-6-126,28-11 1,-25 36-1,3 0-276,5-4 1,4 1 0,6-1 0,3 0 223,8 0 1,3 1-1,5-3 1,3 1-427,10-5 1,3 0-1,-28 15 1,1 0-1,1-1 283,5-4 0,1-2 1,0 2-1,0 1 1,0 1-1,0 0-8,2 1 1,-1-1 0,1 3-1,-2 4 1,0 1 0,-1 1 60,-3 1 1,0 1-1,-1 1 1,18-7-1,-3 3 163,-10 3 1,-5 2-1,-14 3 1,-5 0 59,16-12 0,-24 3 449,-24 8 1,-30 8-177,-30 16 1,-32 10-71,28-2 1,-3 2 0,-9 3-1,-3 2-205,-9 5 0,-3 1 0,-8 2 0,-1 0 86,-3 3 0,-3 2 1,25-8-1,-1 1 0,-1-1-470,-4 2 0,0-1 0,-2 2 1,-8 4-1,-1 2 0,-1 0 224,-4 2 0,-1 0 0,0 3 1,22-6-1,0 2 0,0 1 0,0 1-286,1 1 1,1 1-1,-1 1 1,1 0-1,-1 0 1,1 0-1,-1 0 1,1 1 352,-1 1 1,0 1 0,0-1 0,1 0 0,-19 11 0,0-1 0,3-1 221,6-2 1,3 0 0,1 0 0,8-4-1,2 1 1,4-1-147,-15 12 0,6-3 0,11-8 1,3-2 523,-22 20 1,27-21 717,38-20 1,32-34-72,34-26 1,-13 13 0,5-3-1117,11-9 1,5-2 0,16-5 0,5-3-101,-23 12 1,2-2 0,1 2 0,5-1-1,2 1 1,1 0 8,1 0 0,2-1 0,0 0 0,4 0 0,0 0 0,1-1 37,5-2 1,2-1 0,0 0 0,-19 9 0,1 0 0,0-1 0,0 1-38,0-2 0,1-1 0,0 0 0,-1 2 0,20-11 0,-1 1 0,-2 1 0,-6 5 0,-1 1 0,-2-1 0,-7 2 0,-1 1 0,-3 1 0,24-10 0,-5 2 0,-15 4 0,-8 1-81,16-15 0,-47 20-486,-60 29 1,-39 28 417,9-3 1,-6 2-1,-12 7 1,-5 2-227,18-6 0,-3 1 0,-1 0 0,-6 2 0,-2-1 0,0 2 175,-4 2 1,0 1-1,-1 0 1,-4 1-1,-1 1 1,-1 0 164,19-6 0,-1 0 1,0 1-1,-1 0 1,-3 1-1,0 0 1,-1 0-1,0 1 194,-2 0 1,-1 1-1,0-1 1,1 0 0,2-1-1,1 0 1,0-1 0,1-1-76,-19 6 1,3-2 0,1-2-1,13-4 1,1-1 0,3-3 118,-22 2 1,7-6-1,23-4 1,11-8 1437,4-24 1,72-26-1642,15 4 0,11-3 0,20-10 0,7-3 0,-14 9 0,2-1 0,4 0 0,12-7 0,3 1 0,3 0-505,-15 10 1,2 1-1,2 0 1,1 0 0,6-5-1,3 0 1,1 0-1,0 1 505,-13 8 0,1 2 0,0-1 0,1 0 0,0-1 0,2-2 0,0-1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3T13:30:52.681"/>
    </inkml:context>
    <inkml:brush xml:id="br0">
      <inkml:brushProperty name="width" value="0.05976" units="cm"/>
      <inkml:brushProperty name="height" value="0.05976" units="cm"/>
    </inkml:brush>
  </inkml:definitions>
  <inkml:trace contextRef="#ctx0" brushRef="#br0">72 90 9433,'-18'0'4500,"7"0"-2707,-1 0-654,8 0 1,-6 2-859,4 4 1,4-2 9,-4 8 0,4 0-996,2 6 0,0 8 7,0 4 1,2-3-390,4 3 1,-2 0 658,8 6 0,-6-6-397,6-1 1,-7-9 90,7-2 0,-8 0-389,2-6 1299,-4-4-293,-2 8-838,0-14-135,0 6 1090,0-8 0,0-16 0,0-4 0</inkml:trace>
  <inkml:trace contextRef="#ctx0" brushRef="#br0" timeOffset="742">289 55 7877,'-12'6'-406,"0"0"1,8 2 2654,-2-2-847,-4-4-620,8 6-463,-6-8-287,8 0 0,8 0 111,4 0 0,4 0-131,2 0 0,0 0-855,0 0 1,0 0 277,0 0 0,-1 0-631,1 0 975,0 0 0,-6 2 266,0 4 1,-8-2 95,2 8 1,-6 0 483,-6 6 1,-4-6-338,-8 0 1,0 0 139,0 6 0,1-3 211,-1-3 0,0-2-131,0-4 1,6-4-535,0 4 1,8-2-433,-2 2-99,4-4 1,4 6 181,4-8 1,6 0-377,12 0 1,-4 2 363,4 4 0,1 4 3,-1 8 1,0 0 581,-6 0 0,0 0-10,0-1 1,-8 1 1286,-4 0-952,-4 0 0,-2 0 201,0 0 1,-6-6-325,0 0 0,-8-8-73,2 2 0,-4-4-110,-2-2 1,0 0-166,0 0-1026,0 0 1,1-6 502,-1 0 0,6-2-2822,0 2 1731,8-4 1562,-12-8 0,14-8 0,-6-2 0</inkml:trace>
  <inkml:trace contextRef="#ctx0" brushRef="#br0" timeOffset="1275">806 55 8905,'-10'0'2515,"2"0"-2409,8 0 238,-8 0-187,6 0 382,-6 0-117,8 0 1,0 2 105,0 4 0,-6-2-247,0 8 1,-6 0 201,6 6 1,-8 2-151,2 4 1,-4 6-301,-2 11 0,1-3 32,-1 4 0,0 2-158,0-3 0,2-1-460,4-10-963,4-4 786,8-8 0,0-10 274,0-8 1,6-8-675,0-10 1,6-6 150,-6 0 0,8 0 979,-2 6 0,-4-8 0,0-1 0</inkml:trace>
  <inkml:trace contextRef="#ctx0" brushRef="#br0" timeOffset="2675">984 73 7417,'-10'0'3267,"2"0"-2941,8 0 1,0 2-9,0 4-302,0-4 0,0 14-442,0-4 0,0 4 303,0 2 1,0 8-530,0 4 1,0-3 246,0 3 1,6-8-93,0 2 1,2-4 209,-2-2 0,-4 0 13,3-1 0,-3-5 131,-2 0 720,8-8 35,-6 4-454,6-8 1,-8-2-611,0-4 1,0 2-86,0-8 537,0 8 0,-8-12 0,-2 7 0</inkml:trace>
  <inkml:trace contextRef="#ctx0" brushRef="#br0" timeOffset="3034">1163 108 8283,'-17'0'2282,"7"0"-1169,2 0-464,8 0-620,0 0 0,2-6 6,4 0 0,-2 0-205,8 6 1,-7 0 134,7 0-13,-8 0 1,10 8-178,-8 4 1,0-2 24,-6 2 0,0 6 340,0 6 0,0 0-44,0-7 0,0 1-10,0 0 0,0 0-337,0 0-488,0 0 232,0 0-235,0-8-494,0-2 1,0-10 1235,0-4 0,0-4 0,0-8 0</inkml:trace>
  <inkml:trace contextRef="#ctx0" brushRef="#br0" timeOffset="3459">1664 19 8331,'-12'0'1258,"0"0"2201,8 0-2704,-11 0 1,11 0-288,-8 0 1,8 2-626,-2 4 1,-2-2-303,2 8 0,-2-7-549,2 7 1,4 0 438,-4 6 0,-4 0-467,-2 0 0,2 0 772,-2 0 0,6 6 123,-6-1 1,6 1 268,-6-6 1,3 0-188,-3 0 0,-2-6 634,8 0 0,-6-6 100,6 6-691,0-8-777,6 4-1248,0-8 2041,0 0 0,16-8 0,4-2 0</inkml:trace>
  <inkml:trace contextRef="#ctx0" brushRef="#br0" timeOffset="4359">1772 145 8283,'-10'8'377,"2"-6"65,8 6 1,0-10-221,0-4 0,2 2 3,4-8 0,4 0-156,8-6 1,-1 6 17,1 0 1,0 6 341,0-6-365,8 8 0,-6-4 57,4 8-186,-12 0 0,-5 8 24,-7 4 0,-1 4-152,-5 2 1,-4 2 166,-8 4 1,-6-2-80,0 8 1,-6-9 271,6 3 1,1-4-149,5-2 0,-4-6-112,4 0-210,-4-8-454,20 4 559,-6-8 1,16 0 84,4 0 1,10 0 215,2 0 0,5 0 285,-5 0 0,8 0 221,-2 0 0,-4 0-288,-2 0 0,1 0-157,-1 0 0,0 0-276,-6 0 1,-6 0-324,0 0 0,-6 0-665,6 0-1154,-8 0 2254,4 0 0,0 0 0,2 0 0</inkml:trace>
  <inkml:trace contextRef="#ctx0" brushRef="#br0" timeOffset="4776">2289 126 7927,'-12'0'168,"1"0"1228,-1 0-448,-6 0 41,0 0-528,0 0-390,0 0 0,6 0-255,0 0 1,6 2 201,-6 4 1,6-2-582,-6 8 0,8-6 278,-2 6 0,-1-6-25,1 6 0,0-6-282,6 6 208,0-1 1,8 1 72,3 0 1,5-8 48,2 2 0,0-4 596,0-2 1,-6 0-195,0 0 0,0-6 41,6 0 0,-6-6-27,0 6 1,-6-6-4,5 7 1,-7-9-71,2 2 1,-4 2 65,-2-2 0,0 6-51,0-6-7,0 8-490,0-12 176,0 14-1489,0-6 1714,0 8 0,0-8 0,0-2 0</inkml:trace>
  <inkml:trace contextRef="#ctx0" brushRef="#br0" timeOffset="5619">2433 109 6496,'0'-10'607,"8"2"573,-6 8-252,6 0-73,-8 0-355,0 0-90,0-8-384,0 6 279,0-6-511,0 8 1,2 0 111,4 0-1361,-4 0 373,14 0 513,-14 0 0,8 2 204,-4 4 0,-4-2 365,4 8 0,-4 0 0,-10 6 0,-4 0 0,-4 0 0,-2 0 0,0 0 0,1-1 0,-7 7-140,0 0 0,-2 0 203,2-6 1,4 0 10,-4 0 0,11-2 190,1-5 0,8-1 287,-2-4 0,12-4-274,6 4 1,5-4-107,7-2 0,4-8-33,8-4 1,6-1-10,-1 1 0,3-2-180,-2 8 1,-4-6-235,3 6 0,-11-6-883,-6 6 877,-4 0 291,-10 14 0,-10 2 0,-10 8 0</inkml:trace>
  <inkml:trace contextRef="#ctx0" brushRef="#br0" timeOffset="6392">2773 19 7767,'-12'0'15,"0"0"134,8 0 263,-11 0 1,11-2 295,-8-4 170,8 4-188,-4-6-265,8 8-387,0 0-250,8 0 0,2 0 392,8 0 23,-1 0 1,1 6-1309,0 0 1,-2 8 454,-4-2 1,-2-3-91,-4 3 7,-4 0 1416,6 6-309,-16 0 0,-2-6 233,-8 0 1,6-8 122,0 2 320,0-4-573,-6 6-227,8-6 0,3 8-1249,7-4 831,0-4 1,7 12-589,5-8 1,10 2 315,2-2 1,0-3 130,-6 9 0,0-6 188,0 6 0,0-6 303,-1 6 0,-5-8 287,0 2-318,-8 4 573,4-8 0,-10 8 192,-4-4-422,-4-4 0,-8 6-257,1-8 1,5 0-255,0 0 1,6 0-298,-6 0-861,8 0-1652,-12 0 2827,14 0 0,-14-8 0,6-2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DB4AC-609E-490F-B491-E7909BD7A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Arianna Busuioc (ab16g21)</cp:lastModifiedBy>
  <cp:revision>6</cp:revision>
  <cp:lastPrinted>2016-04-18T12:10:00Z</cp:lastPrinted>
  <dcterms:created xsi:type="dcterms:W3CDTF">2023-11-13T13:31:00Z</dcterms:created>
  <dcterms:modified xsi:type="dcterms:W3CDTF">2023-11-14T18:29:00Z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