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6034B64">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6034B64">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20482253" w:rsidR="008A6B6B" w:rsidRPr="00D7743E" w:rsidRDefault="00D7743E" w:rsidP="2E9C6732">
            <w:pPr>
              <w:pStyle w:val="ListParagraph"/>
              <w:ind w:left="170"/>
              <w:rPr>
                <w:rFonts w:ascii="Verdana" w:eastAsia="Times New Roman" w:hAnsi="Verdana" w:cs="Times New Roman"/>
                <w:b/>
                <w:bCs/>
                <w:color w:val="000000" w:themeColor="text1"/>
                <w:lang w:eastAsia="en-GB"/>
              </w:rPr>
            </w:pPr>
            <w:r w:rsidRPr="00D7743E">
              <w:rPr>
                <w:rFonts w:ascii="Verdana" w:eastAsia="Times New Roman" w:hAnsi="Verdana" w:cs="Times New Roman"/>
                <w:i/>
                <w:iCs/>
                <w:color w:val="000000" w:themeColor="text1"/>
              </w:rPr>
              <w:t>Glen Eyre Netball and Glen Eyre Rugby</w:t>
            </w:r>
            <w:r w:rsidR="008A6B6B" w:rsidRPr="00D7743E">
              <w:rPr>
                <w:rFonts w:ascii="Verdana" w:eastAsia="Times New Roman" w:hAnsi="Verdana" w:cs="Times New Roman"/>
                <w:i/>
                <w:iCs/>
                <w:color w:val="000000" w:themeColor="text1"/>
              </w:rPr>
              <w:t xml:space="preserve"> </w:t>
            </w:r>
            <w:r w:rsidR="51C7020D" w:rsidRPr="00D7743E">
              <w:rPr>
                <w:rFonts w:ascii="Verdana" w:eastAsia="Times New Roman" w:hAnsi="Verdana" w:cs="Times New Roman"/>
                <w:color w:val="000000" w:themeColor="text1"/>
              </w:rPr>
              <w:t xml:space="preserve">Charity Event </w:t>
            </w:r>
            <w:r w:rsidR="008A6B6B" w:rsidRPr="00D7743E">
              <w:rPr>
                <w:rFonts w:ascii="Verdana" w:eastAsia="Times New Roman" w:hAnsi="Verdana" w:cs="Times New Roman"/>
                <w:color w:val="000000" w:themeColor="text1"/>
              </w:rPr>
              <w:t xml:space="preserve">Risk Assessment </w:t>
            </w:r>
            <w:r w:rsidRPr="00D7743E">
              <w:rPr>
                <w:rFonts w:ascii="Verdana" w:eastAsia="Times New Roman" w:hAnsi="Verdana" w:cs="Times New Roman"/>
                <w:color w:val="000000" w:themeColor="text1"/>
              </w:rPr>
              <w:t>for Bongos Bingo charity fundraiser at 5 rivers sports bar 18/11/24</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0D1AA8F6" w:rsidR="008A6B6B" w:rsidRPr="00A156C3" w:rsidRDefault="00D7743E"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06/11/24</w:t>
            </w:r>
          </w:p>
        </w:tc>
      </w:tr>
      <w:tr w:rsidR="00E4228F" w:rsidRPr="00CE5B1E" w14:paraId="3C5F0405" w14:textId="77777777" w:rsidTr="06034B64">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046F0410" w:rsidR="00E4228F" w:rsidRPr="00D7743E" w:rsidRDefault="00D7743E" w:rsidP="00E4228F">
            <w:pPr>
              <w:pStyle w:val="ListParagraph"/>
              <w:ind w:left="170"/>
              <w:rPr>
                <w:rFonts w:ascii="Verdana" w:eastAsia="Times New Roman" w:hAnsi="Verdana" w:cs="Times New Roman"/>
                <w:bCs/>
                <w:i/>
                <w:iCs/>
                <w:lang w:eastAsia="en-GB"/>
              </w:rPr>
            </w:pPr>
            <w:r w:rsidRPr="00D7743E">
              <w:rPr>
                <w:rFonts w:ascii="Verdana" w:eastAsia="Times New Roman" w:hAnsi="Verdana" w:cs="Times New Roman"/>
                <w:bCs/>
                <w:i/>
                <w:iCs/>
                <w:lang w:eastAsia="en-GB"/>
              </w:rPr>
              <w:t>Sports club</w:t>
            </w:r>
          </w:p>
        </w:tc>
        <w:tc>
          <w:tcPr>
            <w:tcW w:w="956" w:type="pct"/>
            <w:shd w:val="clear" w:color="auto" w:fill="auto"/>
          </w:tcPr>
          <w:p w14:paraId="3C5F0403" w14:textId="5F5FB1EE" w:rsidR="00E4228F" w:rsidRPr="00D7743E" w:rsidRDefault="00E4228F" w:rsidP="00E4228F">
            <w:pPr>
              <w:pStyle w:val="ListParagraph"/>
              <w:ind w:left="170"/>
              <w:rPr>
                <w:rFonts w:ascii="Verdana" w:eastAsia="Times New Roman" w:hAnsi="Verdana" w:cs="Times New Roman"/>
                <w:bCs/>
                <w:lang w:eastAsia="en-GB"/>
              </w:rPr>
            </w:pPr>
            <w:r w:rsidRPr="00D44258">
              <w:rPr>
                <w:rFonts w:ascii="Verdana" w:eastAsia="Times New Roman" w:hAnsi="Verdana" w:cs="Times New Roman"/>
                <w:b/>
                <w:lang w:eastAsia="en-GB"/>
              </w:rPr>
              <w:t>Assessor</w:t>
            </w:r>
            <w:r w:rsidR="00D7743E">
              <w:rPr>
                <w:rFonts w:ascii="Verdana" w:eastAsia="Times New Roman" w:hAnsi="Verdana" w:cs="Times New Roman"/>
                <w:b/>
                <w:lang w:eastAsia="en-GB"/>
              </w:rPr>
              <w:t xml:space="preserve"> </w:t>
            </w:r>
          </w:p>
        </w:tc>
        <w:tc>
          <w:tcPr>
            <w:tcW w:w="1051" w:type="pct"/>
            <w:gridSpan w:val="2"/>
            <w:shd w:val="clear" w:color="auto" w:fill="auto"/>
          </w:tcPr>
          <w:p w14:paraId="3C5F0404" w14:textId="27E043F6" w:rsidR="00E4228F" w:rsidRPr="00D7743E" w:rsidRDefault="00D7743E" w:rsidP="00E4228F">
            <w:pPr>
              <w:pStyle w:val="ListParagraph"/>
              <w:ind w:left="170"/>
              <w:rPr>
                <w:rFonts w:ascii="Verdana" w:eastAsia="Times New Roman" w:hAnsi="Verdana" w:cs="Times New Roman"/>
                <w:bCs/>
                <w:lang w:eastAsia="en-GB"/>
              </w:rPr>
            </w:pPr>
            <w:r>
              <w:rPr>
                <w:rFonts w:ascii="Verdana" w:eastAsia="Times New Roman" w:hAnsi="Verdana" w:cs="Times New Roman"/>
                <w:bCs/>
                <w:lang w:eastAsia="en-GB"/>
              </w:rPr>
              <w:t>Daisy-may Jewell</w:t>
            </w:r>
          </w:p>
        </w:tc>
      </w:tr>
      <w:tr w:rsidR="00E4228F" w:rsidRPr="00CE5B1E" w14:paraId="3C5F040B" w14:textId="77777777" w:rsidTr="06034B64">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6075A62D" w:rsidR="00E4228F" w:rsidRPr="00D7743E" w:rsidRDefault="00D7743E" w:rsidP="01275D82">
            <w:pPr>
              <w:rPr>
                <w:rFonts w:ascii="Verdana" w:eastAsia="Times New Roman" w:hAnsi="Verdana" w:cs="Times New Roman"/>
                <w:b/>
                <w:bCs/>
                <w:lang w:eastAsia="en-GB"/>
              </w:rPr>
            </w:pPr>
            <w:r w:rsidRPr="00D7743E">
              <w:rPr>
                <w:rFonts w:ascii="Verdana" w:eastAsia="Times New Roman" w:hAnsi="Verdana" w:cs="Times New Roman"/>
                <w:color w:val="000000" w:themeColor="text1"/>
              </w:rPr>
              <w:t>Zoe Byrne.</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6034B64">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773F3A7B" w14:textId="77777777" w:rsidR="00D7743E" w:rsidRDefault="00D7743E" w:rsidP="00E4228F">
            <w:pPr>
              <w:pStyle w:val="ListParagraph"/>
              <w:ind w:left="170"/>
              <w:rPr>
                <w:rFonts w:ascii="Verdana" w:eastAsia="Times New Roman" w:hAnsi="Verdana" w:cs="Times New Roman"/>
                <w:bCs/>
                <w:iCs/>
                <w:lang w:eastAsia="en-GB"/>
              </w:rPr>
            </w:pPr>
          </w:p>
          <w:p w14:paraId="333F2367" w14:textId="10A93827" w:rsidR="00D7743E" w:rsidRPr="00D7743E" w:rsidRDefault="00D7743E" w:rsidP="00D7743E">
            <w:pPr>
              <w:pStyle w:val="ListParagraph"/>
              <w:ind w:left="170"/>
              <w:rPr>
                <w:rFonts w:ascii="Verdana" w:eastAsia="Times New Roman" w:hAnsi="Verdana" w:cs="Times New Roman"/>
                <w:bCs/>
                <w:iCs/>
                <w:lang w:eastAsia="en-GB"/>
              </w:rPr>
            </w:pPr>
            <w:r>
              <w:rPr>
                <w:rFonts w:ascii="Verdana" w:eastAsia="Times New Roman" w:hAnsi="Verdana" w:cs="Times New Roman"/>
                <w:bCs/>
                <w:iCs/>
                <w:lang w:eastAsia="en-GB"/>
              </w:rPr>
              <w:t xml:space="preserve">Glen Eyre Rugby and Glen Eyre netball are holding a Charity fundraising Bongos Bingo event at 5 Rivers sport bar to raise money for Glen Eyre Rugby’s Movember sponsor. We have booked 5 Rivers from 7pm on 18/11/24. All participating members will be able to purchase bingo cards to play and this is how we will raise money for Movember. Members will be able to play bingo with the chance to win prizes provided by co-ordinators. </w:t>
            </w:r>
            <w:r w:rsidRPr="00D7743E">
              <w:rPr>
                <w:rFonts w:ascii="Verdana" w:eastAsia="Times New Roman" w:hAnsi="Verdana" w:cs="Times New Roman"/>
                <w:bCs/>
                <w:iCs/>
                <w:lang w:eastAsia="en-GB"/>
              </w:rPr>
              <w:t>Members can buy food</w:t>
            </w:r>
            <w:r>
              <w:rPr>
                <w:rFonts w:ascii="Verdana" w:eastAsia="Times New Roman" w:hAnsi="Verdana" w:cs="Times New Roman"/>
                <w:bCs/>
                <w:iCs/>
                <w:lang w:eastAsia="en-GB"/>
              </w:rPr>
              <w:t xml:space="preserve"> and </w:t>
            </w:r>
            <w:r w:rsidRPr="00D7743E">
              <w:rPr>
                <w:rFonts w:ascii="Verdana" w:eastAsia="Times New Roman" w:hAnsi="Verdana" w:cs="Times New Roman"/>
                <w:bCs/>
                <w:iCs/>
                <w:lang w:eastAsia="en-GB"/>
              </w:rPr>
              <w:t xml:space="preserve">drink from </w:t>
            </w:r>
            <w:r>
              <w:rPr>
                <w:rFonts w:ascii="Verdana" w:eastAsia="Times New Roman" w:hAnsi="Verdana" w:cs="Times New Roman"/>
                <w:bCs/>
                <w:iCs/>
                <w:lang w:eastAsia="en-GB"/>
              </w:rPr>
              <w:t xml:space="preserve">the </w:t>
            </w:r>
            <w:proofErr w:type="gramStart"/>
            <w:r w:rsidRPr="00D7743E">
              <w:rPr>
                <w:rFonts w:ascii="Verdana" w:eastAsia="Times New Roman" w:hAnsi="Verdana" w:cs="Times New Roman"/>
                <w:bCs/>
                <w:iCs/>
                <w:lang w:eastAsia="en-GB"/>
              </w:rPr>
              <w:t>location</w:t>
            </w:r>
            <w:proofErr w:type="gramEnd"/>
            <w:r w:rsidRPr="00D7743E">
              <w:rPr>
                <w:rFonts w:ascii="Verdana" w:eastAsia="Times New Roman" w:hAnsi="Verdana" w:cs="Times New Roman"/>
                <w:bCs/>
                <w:iCs/>
                <w:lang w:eastAsia="en-GB"/>
              </w:rPr>
              <w:t xml:space="preserve"> but it will not be provided by us. </w:t>
            </w:r>
          </w:p>
          <w:p w14:paraId="25D54659" w14:textId="77777777" w:rsidR="00D7743E" w:rsidRPr="00D7743E" w:rsidRDefault="00D7743E" w:rsidP="00D7743E">
            <w:pPr>
              <w:rPr>
                <w:rFonts w:ascii="Verdana" w:eastAsia="Times New Roman" w:hAnsi="Verdana" w:cs="Times New Roman"/>
                <w:i/>
                <w:iCs/>
                <w:color w:val="FF0000"/>
                <w:lang w:eastAsia="en-GB"/>
              </w:rPr>
            </w:pPr>
          </w:p>
          <w:p w14:paraId="422E8B59" w14:textId="75FB8836" w:rsidR="00B0462D" w:rsidRPr="00D7743E" w:rsidRDefault="00D7743E" w:rsidP="2E9C6732">
            <w:pPr>
              <w:rPr>
                <w:b/>
                <w:bCs/>
                <w:color w:val="000000" w:themeColor="text1"/>
              </w:rPr>
            </w:pPr>
            <w:r w:rsidRPr="00D7743E">
              <w:rPr>
                <w:color w:val="000000" w:themeColor="text1"/>
              </w:rPr>
              <w:t>Glen Eyre Netball and Glen Eyre Rugby</w:t>
            </w:r>
            <w:r w:rsidR="1BAFBA4C" w:rsidRPr="00D7743E">
              <w:rPr>
                <w:color w:val="000000" w:themeColor="text1"/>
              </w:rPr>
              <w:t xml:space="preserve"> takes responsibility of the general running of the event</w:t>
            </w:r>
            <w:r w:rsidR="2253B7F5" w:rsidRPr="00D7743E">
              <w:rPr>
                <w:color w:val="000000" w:themeColor="text1"/>
              </w:rPr>
              <w:t xml:space="preserve">, </w:t>
            </w:r>
            <w:r w:rsidR="451F81CB" w:rsidRPr="00D7743E">
              <w:rPr>
                <w:color w:val="000000" w:themeColor="text1"/>
              </w:rPr>
              <w:t>following charity law</w:t>
            </w:r>
            <w:r w:rsidR="52464946" w:rsidRPr="00D7743E">
              <w:rPr>
                <w:color w:val="000000" w:themeColor="text1"/>
              </w:rPr>
              <w:t xml:space="preserve">, ticketing, liaising with external suppliers </w:t>
            </w:r>
            <w:r w:rsidR="6FCC8EAB" w:rsidRPr="00D7743E">
              <w:rPr>
                <w:color w:val="000000" w:themeColor="text1"/>
              </w:rPr>
              <w:t xml:space="preserve">and ensuring all health and </w:t>
            </w:r>
            <w:r w:rsidR="03D22191" w:rsidRPr="00D7743E">
              <w:rPr>
                <w:color w:val="000000" w:themeColor="text1"/>
              </w:rPr>
              <w:t>safety</w:t>
            </w:r>
            <w:r w:rsidR="6FCC8EAB" w:rsidRPr="00D7743E">
              <w:rPr>
                <w:color w:val="000000" w:themeColor="text1"/>
              </w:rPr>
              <w:t xml:space="preserve"> in this assessment is followed. SUSU takes responsibility for supplying the sites and facilities needed to run the e</w:t>
            </w:r>
            <w:r w:rsidR="02105C59" w:rsidRPr="00D7743E">
              <w:rPr>
                <w:color w:val="000000" w:themeColor="text1"/>
              </w:rPr>
              <w:t>vent</w:t>
            </w:r>
            <w:r w:rsidR="1357E525" w:rsidRPr="00D7743E">
              <w:rPr>
                <w:color w:val="000000" w:themeColor="text1"/>
              </w:rPr>
              <w:t xml:space="preserve"> including</w:t>
            </w:r>
            <w:r w:rsidR="02105C59" w:rsidRPr="00D7743E">
              <w:rPr>
                <w:color w:val="000000" w:themeColor="text1"/>
              </w:rPr>
              <w:t xml:space="preserve"> venue space, tech team and bar. </w:t>
            </w:r>
            <w:r w:rsidR="58015FD6" w:rsidRPr="00D7743E">
              <w:rPr>
                <w:color w:val="000000" w:themeColor="text1"/>
              </w:rPr>
              <w:t xml:space="preserve">On </w:t>
            </w:r>
            <w:r w:rsidR="09766365" w:rsidRPr="00D7743E">
              <w:rPr>
                <w:color w:val="000000" w:themeColor="text1"/>
              </w:rPr>
              <w:t xml:space="preserve">the </w:t>
            </w:r>
            <w:r w:rsidR="58015FD6" w:rsidRPr="00D7743E">
              <w:rPr>
                <w:color w:val="000000" w:themeColor="text1"/>
              </w:rPr>
              <w:t xml:space="preserve">day it will be expected that committee fulfil </w:t>
            </w:r>
            <w:r w:rsidR="3DCD0D67" w:rsidRPr="00D7743E">
              <w:rPr>
                <w:color w:val="000000" w:themeColor="text1"/>
              </w:rPr>
              <w:t>their</w:t>
            </w:r>
            <w:r w:rsidR="58015FD6" w:rsidRPr="00D7743E">
              <w:rPr>
                <w:color w:val="000000" w:themeColor="text1"/>
              </w:rPr>
              <w:t xml:space="preserve"> </w:t>
            </w:r>
            <w:r w:rsidR="5FCF86E0" w:rsidRPr="00D7743E">
              <w:rPr>
                <w:color w:val="000000" w:themeColor="text1"/>
              </w:rPr>
              <w:t>pre -agreed</w:t>
            </w:r>
            <w:r w:rsidR="58015FD6" w:rsidRPr="00D7743E">
              <w:rPr>
                <w:color w:val="000000" w:themeColor="text1"/>
              </w:rPr>
              <w:t xml:space="preserve"> roles </w:t>
            </w:r>
            <w:r w:rsidR="182132B3" w:rsidRPr="00D7743E">
              <w:rPr>
                <w:color w:val="000000" w:themeColor="text1"/>
              </w:rPr>
              <w:t>and duties assigned by the event lead. The event lead will brief the whole team pre-event start</w:t>
            </w:r>
            <w:r w:rsidR="00B0462D" w:rsidRPr="00D7743E">
              <w:rPr>
                <w:color w:val="000000" w:themeColor="text1"/>
              </w:rPr>
              <w:t>.</w:t>
            </w:r>
          </w:p>
          <w:p w14:paraId="01C9EFD0" w14:textId="043B1DBD" w:rsidR="00D24761" w:rsidRPr="00B0462D" w:rsidRDefault="00B0462D" w:rsidP="2E9C6732">
            <w:pPr>
              <w:rPr>
                <w:rFonts w:ascii="Verdana" w:eastAsia="Times New Roman" w:hAnsi="Verdana" w:cs="Times New Roman"/>
                <w:b/>
                <w:bCs/>
                <w:i/>
                <w:iCs/>
                <w:lang w:eastAsia="en-GB"/>
              </w:rPr>
            </w:pPr>
            <w:r w:rsidRPr="00D7743E">
              <w:rPr>
                <w:color w:val="000000" w:themeColor="text1"/>
              </w:rPr>
              <w:t xml:space="preserve">For further information on risk, please visit </w:t>
            </w:r>
            <w:r>
              <w:t xml:space="preserve">- </w:t>
            </w:r>
            <w:hyperlink r:id="rId11">
              <w:r w:rsidRPr="2E9C6732">
                <w:rPr>
                  <w:rStyle w:val="Hyperlink"/>
                </w:rPr>
                <w:t>https://www.hse.gov.uk/simple-health-safety/risk/index.htm</w:t>
              </w:r>
            </w:hyperlink>
          </w:p>
          <w:p w14:paraId="4BA1F519" w14:textId="77777777" w:rsidR="00D24761" w:rsidRDefault="00D24761" w:rsidP="00E4228F">
            <w:pPr>
              <w:pStyle w:val="ListParagraph"/>
              <w:ind w:left="170"/>
              <w:rPr>
                <w:rFonts w:ascii="Verdana" w:eastAsia="Times New Roman" w:hAnsi="Verdana" w:cs="Times New Roman"/>
                <w:b/>
                <w:i/>
                <w:lang w:eastAsia="en-GB"/>
              </w:rPr>
            </w:pPr>
          </w:p>
          <w:p w14:paraId="0C5B6249" w14:textId="7824C38C" w:rsidR="00D24761" w:rsidRDefault="00D24761" w:rsidP="06034B64">
            <w:pPr>
              <w:rPr>
                <w:rFonts w:ascii="Verdana" w:eastAsia="Times New Roman" w:hAnsi="Verdana" w:cs="Times New Roman"/>
                <w:b/>
                <w:bCs/>
                <w:i/>
                <w:iCs/>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75FE14C3" w14:textId="20F8B295" w:rsidR="00777628" w:rsidRDefault="37B988C0" w:rsidP="06034B64">
      <w:r w:rsidRPr="06034B64">
        <w:rPr>
          <w:rFonts w:ascii="Verdana" w:eastAsia="Verdana" w:hAnsi="Verdana" w:cs="Verdana"/>
          <w:color w:val="FF0000"/>
          <w:highlight w:val="yellow"/>
        </w:rPr>
        <w:t>Charity Event Forms will need to be completed and sent to susurag@soton.ac.uk</w:t>
      </w:r>
      <w:r w:rsidRPr="06034B64">
        <w:rPr>
          <w:rFonts w:ascii="Verdana" w:eastAsia="Verdana" w:hAnsi="Verdana" w:cs="Verdana"/>
          <w:color w:val="FF0000"/>
        </w:rPr>
        <w:t xml:space="preserve"> </w:t>
      </w:r>
      <w:r w:rsidRPr="06034B64">
        <w:rPr>
          <w:rFonts w:ascii="Calibri" w:eastAsia="Calibri" w:hAnsi="Calibri" w:cs="Calibri"/>
        </w:rPr>
        <w:t xml:space="preserve"> </w:t>
      </w:r>
    </w:p>
    <w:p w14:paraId="3C5F040D" w14:textId="45249919"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131"/>
        <w:gridCol w:w="2683"/>
        <w:gridCol w:w="1957"/>
        <w:gridCol w:w="482"/>
        <w:gridCol w:w="482"/>
        <w:gridCol w:w="482"/>
        <w:gridCol w:w="2921"/>
        <w:gridCol w:w="482"/>
        <w:gridCol w:w="482"/>
        <w:gridCol w:w="482"/>
        <w:gridCol w:w="2805"/>
      </w:tblGrid>
      <w:tr w:rsidR="00C642F4" w14:paraId="3C5F040F" w14:textId="77777777" w:rsidTr="06034B64">
        <w:trPr>
          <w:trHeight w:val="300"/>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6034B64">
        <w:trPr>
          <w:trHeight w:val="300"/>
          <w:tblHeader/>
        </w:trPr>
        <w:tc>
          <w:tcPr>
            <w:tcW w:w="2166"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3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98"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36571" w14:paraId="3C5F041F" w14:textId="77777777" w:rsidTr="06034B64">
        <w:trPr>
          <w:trHeight w:val="300"/>
          <w:tblHeader/>
        </w:trPr>
        <w:tc>
          <w:tcPr>
            <w:tcW w:w="650"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40"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59"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21"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043B9A" w14:paraId="3C5F042B" w14:textId="77777777" w:rsidTr="06034B64">
        <w:trPr>
          <w:cantSplit/>
          <w:trHeight w:val="1510"/>
          <w:tblHeader/>
        </w:trPr>
        <w:tc>
          <w:tcPr>
            <w:tcW w:w="650" w:type="pct"/>
            <w:vMerge/>
          </w:tcPr>
          <w:p w14:paraId="3C5F0420" w14:textId="77777777" w:rsidR="00CE1AAA" w:rsidRDefault="00CE1AAA"/>
        </w:tc>
        <w:tc>
          <w:tcPr>
            <w:tcW w:w="876" w:type="pct"/>
            <w:vMerge/>
          </w:tcPr>
          <w:p w14:paraId="3C5F0421" w14:textId="77777777" w:rsidR="00CE1AAA" w:rsidRDefault="00CE1AAA"/>
        </w:tc>
        <w:tc>
          <w:tcPr>
            <w:tcW w:w="640"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59"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21" w:type="pct"/>
            <w:vMerge/>
          </w:tcPr>
          <w:p w14:paraId="3C5F042A" w14:textId="77777777" w:rsidR="00CE1AAA" w:rsidRDefault="00CE1AAA"/>
        </w:tc>
      </w:tr>
      <w:tr w:rsidR="00E71CC6" w14:paraId="3C5F0437" w14:textId="77777777" w:rsidTr="06034B64">
        <w:trPr>
          <w:cantSplit/>
          <w:trHeight w:val="494"/>
        </w:trPr>
        <w:tc>
          <w:tcPr>
            <w:tcW w:w="5000" w:type="pct"/>
            <w:gridSpan w:val="11"/>
            <w:shd w:val="clear" w:color="auto" w:fill="B8CCE4" w:themeFill="accent1" w:themeFillTint="66"/>
          </w:tcPr>
          <w:p w14:paraId="3C5F0436" w14:textId="0C8A28A1" w:rsidR="00E71CC6" w:rsidRPr="00E71CC6" w:rsidRDefault="664B810F" w:rsidP="2E9C6732">
            <w:pPr>
              <w:rPr>
                <w:b/>
                <w:bCs/>
              </w:rPr>
            </w:pPr>
            <w:r w:rsidRPr="2E9C6732">
              <w:rPr>
                <w:b/>
                <w:bCs/>
              </w:rPr>
              <w:t>General Considerations</w:t>
            </w:r>
            <w:r w:rsidR="6406AA5B" w:rsidRPr="2E9C6732">
              <w:rPr>
                <w:b/>
                <w:bCs/>
              </w:rPr>
              <w:t xml:space="preserve"> </w:t>
            </w:r>
          </w:p>
        </w:tc>
      </w:tr>
      <w:tr w:rsidR="006E51F8" w14:paraId="3C5F0443" w14:textId="77777777" w:rsidTr="06034B64">
        <w:trPr>
          <w:cantSplit/>
          <w:trHeight w:val="1296"/>
        </w:trPr>
        <w:tc>
          <w:tcPr>
            <w:tcW w:w="650"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6"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40"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59" w:type="pct"/>
            <w:shd w:val="clear" w:color="auto" w:fill="FFFFFF" w:themeFill="background1"/>
          </w:tcPr>
          <w:p w14:paraId="3C5F043E" w14:textId="28E156C6" w:rsidR="006003C7" w:rsidRPr="00323D99" w:rsidRDefault="2AA9C0DB" w:rsidP="06375DE7">
            <w:r>
              <w:t xml:space="preserve">Check </w:t>
            </w:r>
            <w:r w:rsidR="3690CB12">
              <w:t xml:space="preserve">venue </w:t>
            </w:r>
            <w:r>
              <w:t xml:space="preserve">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21"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A52A12" w14:paraId="06820666" w14:textId="77777777" w:rsidTr="06034B64">
        <w:trPr>
          <w:cantSplit/>
          <w:trHeight w:val="1296"/>
        </w:trPr>
        <w:tc>
          <w:tcPr>
            <w:tcW w:w="650"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6"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40"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59"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3CE366DD" w:rsidR="00A52A12" w:rsidRPr="00323D99" w:rsidRDefault="7EF484AE" w:rsidP="06375DE7">
            <w:pPr>
              <w:spacing w:after="200" w:line="276" w:lineRule="auto"/>
              <w:rPr>
                <w:rFonts w:ascii="Calibri" w:eastAsia="Calibri" w:hAnsi="Calibri" w:cs="Calibri"/>
              </w:rPr>
            </w:pPr>
            <w:r w:rsidRPr="06375DE7">
              <w:rPr>
                <w:rFonts w:ascii="Calibri" w:eastAsia="Calibri" w:hAnsi="Calibri" w:cs="Calibri"/>
              </w:rPr>
              <w:t xml:space="preserve">Highlight to all the </w:t>
            </w:r>
            <w:r w:rsidR="10565073" w:rsidRPr="06375DE7">
              <w:rPr>
                <w:rFonts w:ascii="Calibri" w:eastAsia="Calibri" w:hAnsi="Calibri" w:cs="Calibri"/>
              </w:rPr>
              <w:t>Volunteers/Event Staff</w:t>
            </w:r>
            <w:r w:rsidRPr="06375DE7">
              <w:rPr>
                <w:rFonts w:ascii="Calibri" w:eastAsia="Calibri" w:hAnsi="Calibri" w:cs="Calibri"/>
              </w:rPr>
              <w:t xml:space="preserve"> the nearest emergency exit routes at the start of a session, and the importance of</w:t>
            </w:r>
            <w:r w:rsidR="48AF51B9" w:rsidRPr="06375DE7">
              <w:rPr>
                <w:rFonts w:ascii="Calibri" w:eastAsia="Calibri" w:hAnsi="Calibri" w:cs="Calibri"/>
              </w:rPr>
              <w:t xml:space="preserve"> </w:t>
            </w:r>
            <w:r w:rsidR="3098E542" w:rsidRPr="06375DE7">
              <w:rPr>
                <w:rFonts w:ascii="Calibri" w:eastAsia="Calibri" w:hAnsi="Calibri" w:cs="Calibri"/>
              </w:rPr>
              <w:t>assisting</w:t>
            </w:r>
            <w:r w:rsidR="48AF51B9" w:rsidRPr="06375DE7">
              <w:rPr>
                <w:rFonts w:ascii="Calibri" w:eastAsia="Calibri" w:hAnsi="Calibri" w:cs="Calibri"/>
              </w:rPr>
              <w:t xml:space="preserve"> others to</w:t>
            </w:r>
            <w:r w:rsidRPr="06375DE7">
              <w:rPr>
                <w:rFonts w:ascii="Calibri" w:eastAsia="Calibri" w:hAnsi="Calibri" w:cs="Calibri"/>
              </w:rPr>
              <w:t xml:space="preserve"> leav</w:t>
            </w:r>
            <w:r w:rsidR="4E6B62A2" w:rsidRPr="06375DE7">
              <w:rPr>
                <w:rFonts w:ascii="Calibri" w:eastAsia="Calibri" w:hAnsi="Calibri" w:cs="Calibri"/>
              </w:rPr>
              <w:t>e</w:t>
            </w:r>
            <w:r w:rsidRPr="06375DE7">
              <w:rPr>
                <w:rFonts w:ascii="Calibri" w:eastAsia="Calibri" w:hAnsi="Calibri" w:cs="Calibri"/>
              </w:rPr>
              <w:t xml:space="preserve">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21"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0D28AD" w14:paraId="65CDCC68" w14:textId="77777777" w:rsidTr="06034B64">
        <w:trPr>
          <w:cantSplit/>
          <w:trHeight w:val="1296"/>
        </w:trPr>
        <w:tc>
          <w:tcPr>
            <w:tcW w:w="650" w:type="pct"/>
            <w:shd w:val="clear" w:color="auto" w:fill="FFFFFF" w:themeFill="background1"/>
          </w:tcPr>
          <w:p w14:paraId="4352FE36" w14:textId="6BC0B9EC" w:rsidR="000D28AD" w:rsidRDefault="49A38418" w:rsidP="000D28AD">
            <w:pPr>
              <w:rPr>
                <w:rFonts w:ascii="Calibri" w:eastAsia="Calibri" w:hAnsi="Calibri" w:cs="Calibri"/>
              </w:rPr>
            </w:pPr>
            <w:r w:rsidRPr="06375DE7">
              <w:rPr>
                <w:rFonts w:ascii="Calibri" w:eastAsia="Calibri" w:hAnsi="Calibri" w:cs="Calibri"/>
                <w:b/>
                <w:bCs/>
              </w:rPr>
              <w:t>Setting up</w:t>
            </w:r>
            <w:r w:rsidR="2F74F2AF" w:rsidRPr="06375DE7">
              <w:rPr>
                <w:rFonts w:ascii="Calibri" w:eastAsia="Calibri" w:hAnsi="Calibri" w:cs="Calibri"/>
                <w:b/>
                <w:bCs/>
              </w:rPr>
              <w:t>/moving or chairs/tables/</w:t>
            </w:r>
            <w:r w:rsidR="00D7743E">
              <w:rPr>
                <w:rFonts w:ascii="Calibri" w:eastAsia="Calibri" w:hAnsi="Calibri" w:cs="Calibri"/>
                <w:b/>
                <w:bCs/>
              </w:rPr>
              <w:t xml:space="preserve">prizes/ bingo machines/ </w:t>
            </w:r>
            <w:r w:rsidR="2F74F2AF" w:rsidRPr="06375DE7">
              <w:rPr>
                <w:rFonts w:ascii="Calibri" w:eastAsia="Calibri" w:hAnsi="Calibri" w:cs="Calibri"/>
                <w:b/>
                <w:bCs/>
              </w:rPr>
              <w:t>other objects in the area</w:t>
            </w:r>
            <w:r w:rsidR="2F74F2AF" w:rsidRPr="06375DE7">
              <w:rPr>
                <w:rFonts w:ascii="Calibri" w:eastAsia="Calibri" w:hAnsi="Calibri" w:cs="Calibri"/>
              </w:rPr>
              <w:t>.</w:t>
            </w:r>
            <w:r w:rsidR="383D4897" w:rsidRPr="06375DE7">
              <w:rPr>
                <w:rFonts w:ascii="Calibri" w:eastAsia="Calibri" w:hAnsi="Calibri" w:cs="Calibri"/>
              </w:rPr>
              <w:t xml:space="preserve"> </w:t>
            </w:r>
          </w:p>
        </w:tc>
        <w:tc>
          <w:tcPr>
            <w:tcW w:w="876"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40"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59" w:type="pct"/>
            <w:shd w:val="clear" w:color="auto" w:fill="FFFFFF" w:themeFill="background1"/>
          </w:tcPr>
          <w:p w14:paraId="78A7D1A7" w14:textId="31590607" w:rsidR="000D28AD" w:rsidRDefault="49A38418" w:rsidP="000D28AD">
            <w:pPr>
              <w:rPr>
                <w:rFonts w:ascii="Calibri" w:eastAsia="Calibri" w:hAnsi="Calibri" w:cs="Calibri"/>
              </w:rPr>
            </w:pPr>
            <w:r w:rsidRPr="06375DE7">
              <w:rPr>
                <w:rFonts w:ascii="Calibri" w:eastAsia="Calibri" w:hAnsi="Calibri" w:cs="Calibri"/>
              </w:rPr>
              <w:t xml:space="preserve">Make </w:t>
            </w:r>
            <w:r w:rsidR="6683273C" w:rsidRPr="06375DE7">
              <w:rPr>
                <w:rFonts w:ascii="Calibri" w:eastAsia="Calibri" w:hAnsi="Calibri" w:cs="Calibri"/>
              </w:rPr>
              <w:t>Event Volunteers</w:t>
            </w:r>
            <w:r w:rsidRPr="06375DE7">
              <w:rPr>
                <w:rFonts w:ascii="Calibri" w:eastAsia="Calibri" w:hAnsi="Calibri" w:cs="Calibri"/>
              </w:rPr>
              <w:t xml:space="preserve">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35029B60" w:rsidR="000D28AD" w:rsidRDefault="49A38418" w:rsidP="000D28AD">
            <w:pPr>
              <w:rPr>
                <w:rFonts w:ascii="Calibri" w:eastAsia="Calibri" w:hAnsi="Calibri" w:cs="Calibri"/>
              </w:rPr>
            </w:pPr>
            <w:r w:rsidRPr="06375DE7">
              <w:rPr>
                <w:rFonts w:ascii="Calibri" w:eastAsia="Calibri" w:hAnsi="Calibri" w:cs="Calibri"/>
              </w:rPr>
              <w:t>Ensure that at least 2 people carry tables</w:t>
            </w:r>
            <w:r w:rsidR="09275BA5" w:rsidRPr="06375DE7">
              <w:rPr>
                <w:rFonts w:ascii="Calibri" w:eastAsia="Calibri" w:hAnsi="Calibri" w:cs="Calibri"/>
              </w:rPr>
              <w:t xml:space="preserve"> and large objects.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lastRenderedPageBreak/>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lastRenderedPageBreak/>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21"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lastRenderedPageBreak/>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3D3BAD" w14:paraId="5FC8FDB6" w14:textId="77777777" w:rsidTr="06034B64">
        <w:trPr>
          <w:cantSplit/>
          <w:trHeight w:val="1296"/>
        </w:trPr>
        <w:tc>
          <w:tcPr>
            <w:tcW w:w="650"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6"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40"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59"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21"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13">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135E69" w14:paraId="6A555923" w14:textId="77777777" w:rsidTr="06034B64">
        <w:trPr>
          <w:cantSplit/>
          <w:trHeight w:val="1296"/>
        </w:trPr>
        <w:tc>
          <w:tcPr>
            <w:tcW w:w="650"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6"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40"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59"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21"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135E69" w14:paraId="324071ED" w14:textId="77777777" w:rsidTr="06034B64">
        <w:trPr>
          <w:cantSplit/>
          <w:trHeight w:val="1296"/>
        </w:trPr>
        <w:tc>
          <w:tcPr>
            <w:tcW w:w="650"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6"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40"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59"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21"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2D0DB476" w14:textId="77777777" w:rsidTr="06034B64">
        <w:trPr>
          <w:cantSplit/>
          <w:trHeight w:val="1296"/>
        </w:trPr>
        <w:tc>
          <w:tcPr>
            <w:tcW w:w="650"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6"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w:t>
            </w:r>
            <w:proofErr w:type="spellStart"/>
            <w:r w:rsidR="009A5CEB">
              <w:rPr>
                <w:rFonts w:eastAsia="Calibri"/>
              </w:rPr>
              <w:t>intro</w:t>
            </w:r>
            <w:proofErr w:type="spellEnd"/>
            <w:r w:rsidR="009A5CEB">
              <w:rPr>
                <w:rFonts w:eastAsia="Calibri"/>
              </w:rPr>
              <w:t xml:space="preserve"> disrepute. </w:t>
            </w:r>
          </w:p>
        </w:tc>
        <w:tc>
          <w:tcPr>
            <w:tcW w:w="640"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59"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21" w:type="pct"/>
            <w:shd w:val="clear" w:color="auto" w:fill="FFFFFF" w:themeFill="background1"/>
          </w:tcPr>
          <w:p w14:paraId="260BC83E" w14:textId="77777777" w:rsidR="00454E9E" w:rsidRDefault="00454E9E" w:rsidP="00454E9E">
            <w:pPr>
              <w:rPr>
                <w:rFonts w:ascii="Calibri" w:eastAsia="Calibri" w:hAnsi="Calibri" w:cs="Calibri"/>
              </w:rPr>
            </w:pPr>
          </w:p>
        </w:tc>
      </w:tr>
      <w:tr w:rsidR="00454E9E" w14:paraId="2E159D40" w14:textId="77777777" w:rsidTr="06034B64">
        <w:trPr>
          <w:cantSplit/>
          <w:trHeight w:val="1296"/>
        </w:trPr>
        <w:tc>
          <w:tcPr>
            <w:tcW w:w="650"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6"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40"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59"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w:t>
            </w:r>
            <w:proofErr w:type="gramStart"/>
            <w:r w:rsidR="00947829">
              <w:rPr>
                <w:rFonts w:ascii="Calibri" w:eastAsia="Calibri" w:hAnsi="Calibri" w:cs="Calibri"/>
              </w:rPr>
              <w:t>agreed</w:t>
            </w:r>
            <w:proofErr w:type="gramEnd"/>
            <w:r w:rsidR="00947829">
              <w:rPr>
                <w:rFonts w:ascii="Calibri" w:eastAsia="Calibri" w:hAnsi="Calibri" w:cs="Calibri"/>
              </w:rPr>
              <w:t xml:space="preserve">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5B678992" w14:textId="77777777" w:rsidR="00454E9E" w:rsidRDefault="00454E9E" w:rsidP="00454E9E">
            <w:pPr>
              <w:rPr>
                <w:rFonts w:ascii="Calibri" w:eastAsia="Calibri" w:hAnsi="Calibri" w:cs="Calibri"/>
              </w:rPr>
            </w:pPr>
          </w:p>
        </w:tc>
      </w:tr>
      <w:tr w:rsidR="00454E9E" w14:paraId="3667C638" w14:textId="77777777" w:rsidTr="06034B64">
        <w:trPr>
          <w:cantSplit/>
          <w:trHeight w:val="1296"/>
        </w:trPr>
        <w:tc>
          <w:tcPr>
            <w:tcW w:w="650"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6"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40"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59"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4"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2251C7B9" w14:textId="77777777" w:rsidR="00454E9E" w:rsidRDefault="00454E9E" w:rsidP="00454E9E">
            <w:pPr>
              <w:rPr>
                <w:rFonts w:ascii="Calibri" w:eastAsia="Calibri" w:hAnsi="Calibri" w:cs="Calibri"/>
              </w:rPr>
            </w:pPr>
          </w:p>
        </w:tc>
      </w:tr>
      <w:tr w:rsidR="00454E9E" w14:paraId="3AE638C6" w14:textId="77777777" w:rsidTr="06034B64">
        <w:trPr>
          <w:cantSplit/>
          <w:trHeight w:val="1296"/>
        </w:trPr>
        <w:tc>
          <w:tcPr>
            <w:tcW w:w="650"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36243EB" w:rsidR="00D0129B" w:rsidRPr="00A40541" w:rsidRDefault="00A40541" w:rsidP="00454E9E">
            <w:pPr>
              <w:rPr>
                <w:rFonts w:ascii="Calibri" w:eastAsia="Calibri" w:hAnsi="Calibri" w:cs="Calibri"/>
              </w:rPr>
            </w:pPr>
            <w:r w:rsidRPr="01275D82">
              <w:rPr>
                <w:rFonts w:ascii="Calibri" w:eastAsia="Calibri" w:hAnsi="Calibri" w:cs="Calibri"/>
              </w:rPr>
              <w:t xml:space="preserve">Pre-existing and process for any </w:t>
            </w:r>
            <w:r w:rsidR="00D0129B" w:rsidRPr="01275D82">
              <w:rPr>
                <w:rFonts w:ascii="Calibri" w:eastAsia="Calibri" w:hAnsi="Calibri" w:cs="Calibri"/>
              </w:rPr>
              <w:t xml:space="preserve">that appear during </w:t>
            </w:r>
          </w:p>
        </w:tc>
        <w:tc>
          <w:tcPr>
            <w:tcW w:w="876"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40"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59"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15664528" w14:textId="1EFC703D" w:rsidR="00383268" w:rsidRDefault="00926A23" w:rsidP="00926A23">
            <w:pPr>
              <w:rPr>
                <w:rFonts w:ascii="Calibri" w:eastAsia="Calibri" w:hAnsi="Calibri" w:cs="Calibri"/>
              </w:rPr>
            </w:pPr>
            <w:r w:rsidRPr="01275D82">
              <w:rPr>
                <w:rFonts w:ascii="Calibri" w:eastAsia="Calibri" w:hAnsi="Calibri" w:cs="Calibri"/>
              </w:rPr>
              <w:t>If in a Southampton Sport space, contact reception. If in SUSU, contact reception. If no-one can be found, contact campus Security – 02380 59331</w:t>
            </w:r>
          </w:p>
          <w:p w14:paraId="257D4573" w14:textId="77777777" w:rsidR="00A156CF" w:rsidRDefault="00A156CF" w:rsidP="00926A23">
            <w:pPr>
              <w:rPr>
                <w:rFonts w:ascii="Calibri" w:eastAsia="Calibri" w:hAnsi="Calibri" w:cs="Calibri"/>
              </w:rPr>
            </w:pPr>
          </w:p>
          <w:p w14:paraId="7FEE72FE" w14:textId="77777777" w:rsidR="00383268" w:rsidRDefault="00383268" w:rsidP="00926A23">
            <w:pPr>
              <w:rPr>
                <w:rFonts w:ascii="Calibri" w:eastAsia="Calibri" w:hAnsi="Calibri" w:cs="Calibri"/>
              </w:rPr>
            </w:pPr>
          </w:p>
          <w:p w14:paraId="1CC09CCF" w14:textId="77777777" w:rsidR="00383268" w:rsidRDefault="00383268" w:rsidP="00926A23">
            <w:pPr>
              <w:rPr>
                <w:rFonts w:ascii="Calibri" w:eastAsia="Calibri" w:hAnsi="Calibri" w:cs="Calibri"/>
              </w:rPr>
            </w:pP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1275D82" w14:paraId="4FC4B840" w14:textId="77777777" w:rsidTr="06034B64">
        <w:trPr>
          <w:cantSplit/>
          <w:trHeight w:val="345"/>
        </w:trPr>
        <w:tc>
          <w:tcPr>
            <w:tcW w:w="2002" w:type="dxa"/>
            <w:shd w:val="clear" w:color="auto" w:fill="D9E2F3"/>
          </w:tcPr>
          <w:p w14:paraId="0FCDC118" w14:textId="5CC1C225" w:rsidR="6761A4CA" w:rsidRDefault="6761A4CA" w:rsidP="01275D82">
            <w:pPr>
              <w:rPr>
                <w:rFonts w:ascii="Calibri" w:eastAsia="Calibri" w:hAnsi="Calibri" w:cs="Calibri"/>
              </w:rPr>
            </w:pPr>
            <w:r w:rsidRPr="01275D82">
              <w:rPr>
                <w:rFonts w:ascii="Calibri" w:eastAsia="Calibri" w:hAnsi="Calibri" w:cs="Calibri"/>
              </w:rPr>
              <w:t xml:space="preserve">Charity Fundraising </w:t>
            </w:r>
          </w:p>
        </w:tc>
        <w:tc>
          <w:tcPr>
            <w:tcW w:w="2696" w:type="dxa"/>
            <w:shd w:val="clear" w:color="auto" w:fill="D9E2F3"/>
          </w:tcPr>
          <w:p w14:paraId="39B5560C" w14:textId="12FCFF6A" w:rsidR="01275D82" w:rsidRDefault="01275D82" w:rsidP="01275D82">
            <w:pPr>
              <w:rPr>
                <w:rFonts w:ascii="Calibri" w:eastAsia="Calibri" w:hAnsi="Calibri" w:cs="Calibri"/>
              </w:rPr>
            </w:pPr>
          </w:p>
        </w:tc>
        <w:tc>
          <w:tcPr>
            <w:tcW w:w="1970" w:type="dxa"/>
            <w:shd w:val="clear" w:color="auto" w:fill="D9E2F3"/>
          </w:tcPr>
          <w:p w14:paraId="68799494" w14:textId="18555382" w:rsidR="01275D82" w:rsidRDefault="01275D82" w:rsidP="01275D82">
            <w:pPr>
              <w:rPr>
                <w:rFonts w:ascii="Calibri" w:eastAsia="Calibri" w:hAnsi="Calibri" w:cs="Calibri"/>
              </w:rPr>
            </w:pPr>
          </w:p>
        </w:tc>
        <w:tc>
          <w:tcPr>
            <w:tcW w:w="489" w:type="dxa"/>
            <w:shd w:val="clear" w:color="auto" w:fill="D9E2F3"/>
          </w:tcPr>
          <w:p w14:paraId="1A15E361" w14:textId="63AFE397" w:rsidR="01275D82" w:rsidRDefault="01275D82" w:rsidP="01275D82">
            <w:pPr>
              <w:rPr>
                <w:rFonts w:eastAsia="Lucida Sans"/>
                <w:sz w:val="20"/>
                <w:szCs w:val="20"/>
              </w:rPr>
            </w:pPr>
          </w:p>
        </w:tc>
        <w:tc>
          <w:tcPr>
            <w:tcW w:w="489" w:type="dxa"/>
            <w:shd w:val="clear" w:color="auto" w:fill="D9E2F3"/>
          </w:tcPr>
          <w:p w14:paraId="119ABBEC" w14:textId="2209E868" w:rsidR="01275D82" w:rsidRDefault="01275D82" w:rsidP="01275D82">
            <w:pPr>
              <w:rPr>
                <w:rFonts w:eastAsia="Lucida Sans"/>
                <w:sz w:val="20"/>
                <w:szCs w:val="20"/>
              </w:rPr>
            </w:pPr>
          </w:p>
        </w:tc>
        <w:tc>
          <w:tcPr>
            <w:tcW w:w="489" w:type="dxa"/>
            <w:shd w:val="clear" w:color="auto" w:fill="D9E2F3"/>
          </w:tcPr>
          <w:p w14:paraId="44AD509F" w14:textId="72C4753E" w:rsidR="01275D82" w:rsidRDefault="01275D82" w:rsidP="01275D82">
            <w:pPr>
              <w:rPr>
                <w:rFonts w:eastAsia="Lucida Sans"/>
                <w:sz w:val="20"/>
                <w:szCs w:val="20"/>
              </w:rPr>
            </w:pPr>
          </w:p>
        </w:tc>
        <w:tc>
          <w:tcPr>
            <w:tcW w:w="2952" w:type="dxa"/>
            <w:shd w:val="clear" w:color="auto" w:fill="D9E2F3"/>
          </w:tcPr>
          <w:p w14:paraId="76906338" w14:textId="5350547B" w:rsidR="01275D82" w:rsidRDefault="01275D82" w:rsidP="01275D82">
            <w:pPr>
              <w:rPr>
                <w:rFonts w:ascii="Calibri" w:eastAsia="Calibri" w:hAnsi="Calibri" w:cs="Calibri"/>
              </w:rPr>
            </w:pPr>
          </w:p>
        </w:tc>
        <w:tc>
          <w:tcPr>
            <w:tcW w:w="489" w:type="dxa"/>
            <w:shd w:val="clear" w:color="auto" w:fill="D9E2F3"/>
          </w:tcPr>
          <w:p w14:paraId="038B905E" w14:textId="44B2C472" w:rsidR="01275D82" w:rsidRDefault="01275D82" w:rsidP="01275D82">
            <w:pPr>
              <w:rPr>
                <w:rFonts w:eastAsia="Lucida Sans"/>
                <w:sz w:val="20"/>
                <w:szCs w:val="20"/>
              </w:rPr>
            </w:pPr>
          </w:p>
        </w:tc>
        <w:tc>
          <w:tcPr>
            <w:tcW w:w="489" w:type="dxa"/>
            <w:shd w:val="clear" w:color="auto" w:fill="D9E2F3"/>
          </w:tcPr>
          <w:p w14:paraId="09382ED7" w14:textId="2B5C1109" w:rsidR="01275D82" w:rsidRDefault="01275D82" w:rsidP="01275D82">
            <w:pPr>
              <w:rPr>
                <w:rFonts w:eastAsia="Lucida Sans"/>
                <w:sz w:val="20"/>
                <w:szCs w:val="20"/>
              </w:rPr>
            </w:pPr>
          </w:p>
        </w:tc>
        <w:tc>
          <w:tcPr>
            <w:tcW w:w="489" w:type="dxa"/>
            <w:shd w:val="clear" w:color="auto" w:fill="D9E2F3"/>
          </w:tcPr>
          <w:p w14:paraId="3F48F4D8" w14:textId="2B13BED9" w:rsidR="01275D82" w:rsidRDefault="01275D82" w:rsidP="01275D82">
            <w:pPr>
              <w:rPr>
                <w:rFonts w:eastAsia="Lucida Sans"/>
                <w:sz w:val="20"/>
                <w:szCs w:val="20"/>
              </w:rPr>
            </w:pPr>
          </w:p>
        </w:tc>
        <w:tc>
          <w:tcPr>
            <w:tcW w:w="2835" w:type="dxa"/>
            <w:shd w:val="clear" w:color="auto" w:fill="D9E2F3"/>
          </w:tcPr>
          <w:p w14:paraId="07DB16BA" w14:textId="723FBE0B" w:rsidR="01275D82" w:rsidRDefault="01275D82" w:rsidP="01275D82">
            <w:pPr>
              <w:rPr>
                <w:rFonts w:ascii="Calibri" w:eastAsia="Calibri" w:hAnsi="Calibri" w:cs="Calibri"/>
                <w:color w:val="000000" w:themeColor="text1"/>
              </w:rPr>
            </w:pPr>
          </w:p>
        </w:tc>
      </w:tr>
      <w:tr w:rsidR="01275D82" w14:paraId="09129809" w14:textId="77777777" w:rsidTr="06034B64">
        <w:trPr>
          <w:cantSplit/>
          <w:trHeight w:val="345"/>
        </w:trPr>
        <w:tc>
          <w:tcPr>
            <w:tcW w:w="2002" w:type="dxa"/>
            <w:shd w:val="clear" w:color="auto" w:fill="FFFFFF" w:themeFill="background1"/>
          </w:tcPr>
          <w:p w14:paraId="51EF2B8D" w14:textId="0C801AC9" w:rsidR="6E55D4D1" w:rsidRDefault="6E55D4D1" w:rsidP="01275D82">
            <w:pPr>
              <w:rPr>
                <w:rFonts w:ascii="Calibri" w:eastAsia="Calibri" w:hAnsi="Calibri" w:cs="Calibri"/>
              </w:rPr>
            </w:pPr>
            <w:r w:rsidRPr="55233579">
              <w:rPr>
                <w:rFonts w:ascii="Calibri" w:eastAsia="Calibri" w:hAnsi="Calibri" w:cs="Calibri"/>
              </w:rPr>
              <w:lastRenderedPageBreak/>
              <w:t>Handling and Storing Money</w:t>
            </w:r>
            <w:r w:rsidR="00D7743E">
              <w:rPr>
                <w:rFonts w:ascii="Calibri" w:eastAsia="Calibri" w:hAnsi="Calibri" w:cs="Calibri"/>
              </w:rPr>
              <w:t>, card machine being stolen.</w:t>
            </w:r>
          </w:p>
        </w:tc>
        <w:tc>
          <w:tcPr>
            <w:tcW w:w="2696" w:type="dxa"/>
            <w:shd w:val="clear" w:color="auto" w:fill="FFFFFF" w:themeFill="background1"/>
          </w:tcPr>
          <w:p w14:paraId="5D82A367" w14:textId="397134CF" w:rsidR="081DBC8D" w:rsidRDefault="081DBC8D" w:rsidP="01275D82">
            <w:pPr>
              <w:rPr>
                <w:rFonts w:ascii="Calibri" w:eastAsia="Calibri" w:hAnsi="Calibri" w:cs="Calibri"/>
              </w:rPr>
            </w:pPr>
            <w:r w:rsidRPr="01275D82">
              <w:rPr>
                <w:rFonts w:ascii="Calibri" w:eastAsia="Calibri" w:hAnsi="Calibri" w:cs="Calibri"/>
              </w:rPr>
              <w:t xml:space="preserve">Theft, Individuals being mugged. </w:t>
            </w:r>
            <w:r w:rsidR="00D7743E">
              <w:rPr>
                <w:rFonts w:ascii="Calibri" w:eastAsia="Calibri" w:hAnsi="Calibri" w:cs="Calibri"/>
              </w:rPr>
              <w:t xml:space="preserve">If card machine/person operating card machine was stolen. </w:t>
            </w:r>
          </w:p>
        </w:tc>
        <w:tc>
          <w:tcPr>
            <w:tcW w:w="1970" w:type="dxa"/>
            <w:shd w:val="clear" w:color="auto" w:fill="FFFFFF" w:themeFill="background1"/>
          </w:tcPr>
          <w:p w14:paraId="4CCD5277" w14:textId="6E86DC7B" w:rsidR="081DBC8D" w:rsidRDefault="081DBC8D" w:rsidP="01275D82">
            <w:pPr>
              <w:rPr>
                <w:rFonts w:ascii="Calibri" w:eastAsia="Calibri" w:hAnsi="Calibri" w:cs="Calibri"/>
              </w:rPr>
            </w:pPr>
            <w:r w:rsidRPr="01275D82">
              <w:rPr>
                <w:rFonts w:ascii="Calibri" w:eastAsia="Calibri" w:hAnsi="Calibri" w:cs="Calibri"/>
              </w:rPr>
              <w:t>Members and Participants</w:t>
            </w:r>
          </w:p>
        </w:tc>
        <w:tc>
          <w:tcPr>
            <w:tcW w:w="489" w:type="dxa"/>
            <w:shd w:val="clear" w:color="auto" w:fill="FFFFFF" w:themeFill="background1"/>
          </w:tcPr>
          <w:p w14:paraId="2DA79824" w14:textId="5FDD0649" w:rsidR="081DBC8D" w:rsidRDefault="081DBC8D" w:rsidP="01275D82">
            <w:pPr>
              <w:rPr>
                <w:rFonts w:eastAsia="Lucida Sans"/>
                <w:sz w:val="20"/>
                <w:szCs w:val="20"/>
              </w:rPr>
            </w:pPr>
            <w:r w:rsidRPr="01275D82">
              <w:rPr>
                <w:rFonts w:eastAsia="Lucida Sans"/>
                <w:sz w:val="20"/>
                <w:szCs w:val="20"/>
              </w:rPr>
              <w:t>3</w:t>
            </w:r>
          </w:p>
        </w:tc>
        <w:tc>
          <w:tcPr>
            <w:tcW w:w="489" w:type="dxa"/>
            <w:shd w:val="clear" w:color="auto" w:fill="FFFFFF" w:themeFill="background1"/>
          </w:tcPr>
          <w:p w14:paraId="7858F31B" w14:textId="6A2892A2" w:rsidR="081DBC8D" w:rsidRDefault="081DBC8D" w:rsidP="01275D82">
            <w:pPr>
              <w:rPr>
                <w:rFonts w:eastAsia="Lucida Sans"/>
                <w:sz w:val="20"/>
                <w:szCs w:val="20"/>
              </w:rPr>
            </w:pPr>
            <w:r w:rsidRPr="01275D82">
              <w:rPr>
                <w:rFonts w:eastAsia="Lucida Sans"/>
                <w:sz w:val="20"/>
                <w:szCs w:val="20"/>
              </w:rPr>
              <w:t>4</w:t>
            </w:r>
          </w:p>
        </w:tc>
        <w:tc>
          <w:tcPr>
            <w:tcW w:w="489" w:type="dxa"/>
            <w:shd w:val="clear" w:color="auto" w:fill="FFFFFF" w:themeFill="background1"/>
          </w:tcPr>
          <w:p w14:paraId="522CF9F8" w14:textId="357BFE68" w:rsidR="081DBC8D" w:rsidRDefault="081DBC8D" w:rsidP="01275D82">
            <w:pPr>
              <w:rPr>
                <w:rFonts w:eastAsia="Lucida Sans"/>
                <w:sz w:val="20"/>
                <w:szCs w:val="20"/>
              </w:rPr>
            </w:pPr>
            <w:r w:rsidRPr="01275D82">
              <w:rPr>
                <w:rFonts w:eastAsia="Lucida Sans"/>
                <w:sz w:val="20"/>
                <w:szCs w:val="20"/>
              </w:rPr>
              <w:t>12</w:t>
            </w:r>
          </w:p>
        </w:tc>
        <w:tc>
          <w:tcPr>
            <w:tcW w:w="2952" w:type="dxa"/>
            <w:shd w:val="clear" w:color="auto" w:fill="FFFFFF" w:themeFill="background1"/>
          </w:tcPr>
          <w:p w14:paraId="10926A25" w14:textId="6652BD08" w:rsidR="7FB2AF11" w:rsidRDefault="00D7743E" w:rsidP="01275D82">
            <w:pPr>
              <w:rPr>
                <w:rFonts w:ascii="Calibri" w:eastAsia="Calibri" w:hAnsi="Calibri" w:cs="Calibri"/>
              </w:rPr>
            </w:pPr>
            <w:r>
              <w:rPr>
                <w:rFonts w:ascii="Calibri" w:eastAsia="Calibri" w:hAnsi="Calibri" w:cs="Calibri"/>
              </w:rPr>
              <w:t xml:space="preserve">We are using SUSU approved card machine so no money can be stolen, and the card machine will be </w:t>
            </w:r>
            <w:proofErr w:type="gramStart"/>
            <w:r>
              <w:rPr>
                <w:rFonts w:ascii="Calibri" w:eastAsia="Calibri" w:hAnsi="Calibri" w:cs="Calibri"/>
              </w:rPr>
              <w:t>guarded by a co-ordinating member of the event at all times</w:t>
            </w:r>
            <w:proofErr w:type="gramEnd"/>
            <w:r>
              <w:rPr>
                <w:rFonts w:ascii="Calibri" w:eastAsia="Calibri" w:hAnsi="Calibri" w:cs="Calibri"/>
              </w:rPr>
              <w:t xml:space="preserve">. </w:t>
            </w:r>
          </w:p>
        </w:tc>
        <w:tc>
          <w:tcPr>
            <w:tcW w:w="489" w:type="dxa"/>
            <w:shd w:val="clear" w:color="auto" w:fill="FFFFFF" w:themeFill="background1"/>
          </w:tcPr>
          <w:p w14:paraId="1A76220C" w14:textId="3D05E1FA" w:rsidR="081DBC8D" w:rsidRDefault="081DBC8D" w:rsidP="01275D82">
            <w:pPr>
              <w:rPr>
                <w:rFonts w:eastAsia="Lucida Sans"/>
                <w:sz w:val="20"/>
                <w:szCs w:val="20"/>
              </w:rPr>
            </w:pPr>
            <w:r w:rsidRPr="01275D82">
              <w:rPr>
                <w:rFonts w:eastAsia="Lucida Sans"/>
                <w:sz w:val="20"/>
                <w:szCs w:val="20"/>
              </w:rPr>
              <w:t>2</w:t>
            </w:r>
          </w:p>
        </w:tc>
        <w:tc>
          <w:tcPr>
            <w:tcW w:w="489" w:type="dxa"/>
            <w:shd w:val="clear" w:color="auto" w:fill="FFFFFF" w:themeFill="background1"/>
          </w:tcPr>
          <w:p w14:paraId="0CE33D4E" w14:textId="1DAE672C" w:rsidR="081DBC8D" w:rsidRDefault="081DBC8D" w:rsidP="01275D82">
            <w:pPr>
              <w:rPr>
                <w:rFonts w:eastAsia="Lucida Sans"/>
                <w:sz w:val="20"/>
                <w:szCs w:val="20"/>
              </w:rPr>
            </w:pPr>
            <w:r w:rsidRPr="01275D82">
              <w:rPr>
                <w:rFonts w:eastAsia="Lucida Sans"/>
                <w:sz w:val="20"/>
                <w:szCs w:val="20"/>
              </w:rPr>
              <w:t>3</w:t>
            </w:r>
          </w:p>
        </w:tc>
        <w:tc>
          <w:tcPr>
            <w:tcW w:w="489" w:type="dxa"/>
            <w:shd w:val="clear" w:color="auto" w:fill="FFFFFF" w:themeFill="background1"/>
          </w:tcPr>
          <w:p w14:paraId="3741BF88" w14:textId="3E4B30B8" w:rsidR="081DBC8D" w:rsidRDefault="081DBC8D" w:rsidP="01275D82">
            <w:pPr>
              <w:rPr>
                <w:rFonts w:eastAsia="Lucida Sans"/>
                <w:sz w:val="20"/>
                <w:szCs w:val="20"/>
              </w:rPr>
            </w:pPr>
            <w:r w:rsidRPr="01275D82">
              <w:rPr>
                <w:rFonts w:eastAsia="Lucida Sans"/>
                <w:sz w:val="20"/>
                <w:szCs w:val="20"/>
              </w:rPr>
              <w:t>6</w:t>
            </w:r>
          </w:p>
        </w:tc>
        <w:tc>
          <w:tcPr>
            <w:tcW w:w="2835" w:type="dxa"/>
            <w:shd w:val="clear" w:color="auto" w:fill="FFFFFF" w:themeFill="background1"/>
          </w:tcPr>
          <w:p w14:paraId="2BE942C2" w14:textId="0DA00827" w:rsidR="6E55D4D1" w:rsidRDefault="6E55D4D1"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No Cash to be accepted at all. </w:t>
            </w:r>
            <w:r w:rsidR="478FE267" w:rsidRPr="01275D82">
              <w:rPr>
                <w:rFonts w:ascii="Calibri" w:eastAsia="Calibri" w:hAnsi="Calibri" w:cs="Calibri"/>
                <w:color w:val="000000" w:themeColor="text1"/>
              </w:rPr>
              <w:t>Clubs and Societies are not to use Personal Card machines</w:t>
            </w:r>
            <w:r w:rsidR="0682949F" w:rsidRPr="01275D82">
              <w:rPr>
                <w:rFonts w:ascii="Calibri" w:eastAsia="Calibri" w:hAnsi="Calibri" w:cs="Calibri"/>
                <w:color w:val="000000" w:themeColor="text1"/>
              </w:rPr>
              <w:t xml:space="preserve"> to take payments</w:t>
            </w:r>
            <w:r w:rsidR="478FE267" w:rsidRPr="01275D82">
              <w:rPr>
                <w:rFonts w:ascii="Calibri" w:eastAsia="Calibri" w:hAnsi="Calibri" w:cs="Calibri"/>
                <w:color w:val="000000" w:themeColor="text1"/>
              </w:rPr>
              <w:t xml:space="preserve">. </w:t>
            </w:r>
          </w:p>
          <w:p w14:paraId="4B8BB2E6" w14:textId="5F173FBC" w:rsidR="6E55D4D1" w:rsidRDefault="6E55D4D1"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  </w:t>
            </w:r>
          </w:p>
        </w:tc>
      </w:tr>
      <w:tr w:rsidR="01275D82" w14:paraId="5EE53E20" w14:textId="77777777" w:rsidTr="06034B64">
        <w:trPr>
          <w:cantSplit/>
          <w:trHeight w:val="345"/>
        </w:trPr>
        <w:tc>
          <w:tcPr>
            <w:tcW w:w="2002" w:type="dxa"/>
            <w:shd w:val="clear" w:color="auto" w:fill="FFFFFF" w:themeFill="background1"/>
          </w:tcPr>
          <w:p w14:paraId="7A919A4B" w14:textId="3257A041" w:rsidR="58B6D98B" w:rsidRDefault="58B6D98B" w:rsidP="01275D82">
            <w:pPr>
              <w:rPr>
                <w:rFonts w:ascii="Calibri" w:eastAsia="Calibri" w:hAnsi="Calibri" w:cs="Calibri"/>
              </w:rPr>
            </w:pPr>
            <w:r w:rsidRPr="55233579">
              <w:rPr>
                <w:rFonts w:ascii="Calibri" w:eastAsia="Calibri" w:hAnsi="Calibri" w:cs="Calibri"/>
              </w:rPr>
              <w:lastRenderedPageBreak/>
              <w:t>Handling and storing Money</w:t>
            </w:r>
            <w:r w:rsidR="00D7743E">
              <w:rPr>
                <w:rFonts w:ascii="Calibri" w:eastAsia="Calibri" w:hAnsi="Calibri" w:cs="Calibri"/>
              </w:rPr>
              <w:t xml:space="preserve">, theft/loss of the card machine. </w:t>
            </w:r>
          </w:p>
        </w:tc>
        <w:tc>
          <w:tcPr>
            <w:tcW w:w="2696" w:type="dxa"/>
            <w:shd w:val="clear" w:color="auto" w:fill="FFFFFF" w:themeFill="background1"/>
          </w:tcPr>
          <w:p w14:paraId="4E85B29D" w14:textId="5FCD550A" w:rsidR="7E92F50A" w:rsidRDefault="7E92F50A" w:rsidP="01275D82">
            <w:pPr>
              <w:pStyle w:val="ListParagraph"/>
              <w:numPr>
                <w:ilvl w:val="0"/>
                <w:numId w:val="13"/>
              </w:numPr>
              <w:rPr>
                <w:rFonts w:ascii="Calibri" w:eastAsia="Calibri" w:hAnsi="Calibri" w:cs="Calibri"/>
                <w:color w:val="000000" w:themeColor="text1"/>
              </w:rPr>
            </w:pPr>
            <w:r w:rsidRPr="01275D82">
              <w:rPr>
                <w:rFonts w:ascii="Calibri" w:eastAsia="Calibri" w:hAnsi="Calibri" w:cs="Calibri"/>
                <w:color w:val="000000" w:themeColor="text1"/>
              </w:rPr>
              <w:t>Theft</w:t>
            </w:r>
          </w:p>
          <w:p w14:paraId="1F26C5D3" w14:textId="5F2684F8" w:rsidR="7E92F50A" w:rsidRDefault="7E92F50A" w:rsidP="01275D82">
            <w:pPr>
              <w:pStyle w:val="ListParagraph"/>
              <w:numPr>
                <w:ilvl w:val="0"/>
                <w:numId w:val="13"/>
              </w:numPr>
              <w:rPr>
                <w:rFonts w:ascii="Calibri" w:eastAsia="Calibri" w:hAnsi="Calibri" w:cs="Calibri"/>
                <w:color w:val="000000" w:themeColor="text1"/>
              </w:rPr>
            </w:pPr>
            <w:r w:rsidRPr="01275D82">
              <w:rPr>
                <w:rFonts w:ascii="Calibri" w:eastAsia="Calibri" w:hAnsi="Calibri" w:cs="Calibri"/>
                <w:color w:val="000000" w:themeColor="text1"/>
              </w:rPr>
              <w:t>Individuals being mugged/robbed</w:t>
            </w:r>
          </w:p>
          <w:p w14:paraId="7803D1D7" w14:textId="6D7194C7" w:rsidR="7E92F50A" w:rsidRDefault="7E92F50A" w:rsidP="01275D82">
            <w:pPr>
              <w:pStyle w:val="ListParagraph"/>
              <w:numPr>
                <w:ilvl w:val="0"/>
                <w:numId w:val="13"/>
              </w:numPr>
              <w:rPr>
                <w:rFonts w:ascii="Calibri" w:eastAsia="Calibri" w:hAnsi="Calibri" w:cs="Calibri"/>
                <w:color w:val="000000" w:themeColor="text1"/>
              </w:rPr>
            </w:pPr>
            <w:r w:rsidRPr="01275D82">
              <w:rPr>
                <w:rFonts w:ascii="Calibri" w:eastAsia="Calibri" w:hAnsi="Calibri" w:cs="Calibri"/>
                <w:color w:val="000000" w:themeColor="text1"/>
              </w:rPr>
              <w:t>Loss/misplacement leading to financial loss</w:t>
            </w:r>
          </w:p>
          <w:p w14:paraId="01E39EDD" w14:textId="31769EBC" w:rsidR="01275D82" w:rsidRDefault="01275D82" w:rsidP="01275D82">
            <w:pPr>
              <w:rPr>
                <w:rFonts w:ascii="Calibri" w:eastAsia="Calibri" w:hAnsi="Calibri" w:cs="Calibri"/>
              </w:rPr>
            </w:pPr>
          </w:p>
        </w:tc>
        <w:tc>
          <w:tcPr>
            <w:tcW w:w="1970" w:type="dxa"/>
            <w:shd w:val="clear" w:color="auto" w:fill="FFFFFF" w:themeFill="background1"/>
          </w:tcPr>
          <w:p w14:paraId="34D272E2" w14:textId="2BB3B011" w:rsidR="7E92F50A" w:rsidRDefault="7E92F50A" w:rsidP="01275D82">
            <w:pPr>
              <w:rPr>
                <w:rFonts w:ascii="Calibri" w:eastAsia="Calibri" w:hAnsi="Calibri" w:cs="Calibri"/>
              </w:rPr>
            </w:pPr>
            <w:r w:rsidRPr="01275D82">
              <w:rPr>
                <w:rFonts w:ascii="Calibri" w:eastAsia="Calibri" w:hAnsi="Calibri" w:cs="Calibri"/>
              </w:rPr>
              <w:t>Members and Participants</w:t>
            </w:r>
          </w:p>
        </w:tc>
        <w:tc>
          <w:tcPr>
            <w:tcW w:w="489" w:type="dxa"/>
            <w:shd w:val="clear" w:color="auto" w:fill="FFFFFF" w:themeFill="background1"/>
          </w:tcPr>
          <w:p w14:paraId="081B6407" w14:textId="5A1201FC" w:rsidR="0FF8F56E" w:rsidRDefault="0FF8F56E" w:rsidP="01275D82">
            <w:pPr>
              <w:rPr>
                <w:rFonts w:eastAsia="Lucida Sans"/>
                <w:sz w:val="20"/>
                <w:szCs w:val="20"/>
              </w:rPr>
            </w:pPr>
            <w:r w:rsidRPr="01275D82">
              <w:rPr>
                <w:rFonts w:eastAsia="Lucida Sans"/>
                <w:sz w:val="20"/>
                <w:szCs w:val="20"/>
              </w:rPr>
              <w:t>3</w:t>
            </w:r>
          </w:p>
        </w:tc>
        <w:tc>
          <w:tcPr>
            <w:tcW w:w="489" w:type="dxa"/>
            <w:shd w:val="clear" w:color="auto" w:fill="FFFFFF" w:themeFill="background1"/>
          </w:tcPr>
          <w:p w14:paraId="36CEE8CC" w14:textId="07A97EED" w:rsidR="0FF8F56E" w:rsidRDefault="0FF8F56E" w:rsidP="01275D82">
            <w:pPr>
              <w:rPr>
                <w:rFonts w:eastAsia="Lucida Sans"/>
                <w:sz w:val="20"/>
                <w:szCs w:val="20"/>
              </w:rPr>
            </w:pPr>
            <w:r w:rsidRPr="01275D82">
              <w:rPr>
                <w:rFonts w:eastAsia="Lucida Sans"/>
                <w:sz w:val="20"/>
                <w:szCs w:val="20"/>
              </w:rPr>
              <w:t>4</w:t>
            </w:r>
          </w:p>
        </w:tc>
        <w:tc>
          <w:tcPr>
            <w:tcW w:w="489" w:type="dxa"/>
            <w:shd w:val="clear" w:color="auto" w:fill="FFFFFF" w:themeFill="background1"/>
          </w:tcPr>
          <w:p w14:paraId="2A5719CC" w14:textId="55A1B84B" w:rsidR="0FF8F56E" w:rsidRDefault="0FF8F56E" w:rsidP="01275D82">
            <w:pPr>
              <w:rPr>
                <w:rFonts w:eastAsia="Lucida Sans"/>
                <w:sz w:val="20"/>
                <w:szCs w:val="20"/>
              </w:rPr>
            </w:pPr>
            <w:r w:rsidRPr="01275D82">
              <w:rPr>
                <w:rFonts w:eastAsia="Lucida Sans"/>
                <w:sz w:val="20"/>
                <w:szCs w:val="20"/>
              </w:rPr>
              <w:t>12</w:t>
            </w:r>
          </w:p>
        </w:tc>
        <w:tc>
          <w:tcPr>
            <w:tcW w:w="2952" w:type="dxa"/>
            <w:shd w:val="clear" w:color="auto" w:fill="FFFFFF" w:themeFill="background1"/>
          </w:tcPr>
          <w:p w14:paraId="346562D2" w14:textId="167B045B" w:rsidR="791A351E" w:rsidRDefault="791A351E"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Southampton RAG procedures will be followed: </w:t>
            </w:r>
          </w:p>
          <w:p w14:paraId="6E6E8D22" w14:textId="1207D095" w:rsidR="791A351E" w:rsidRDefault="791A351E" w:rsidP="01275D82">
            <w:pPr>
              <w:pStyle w:val="ListParagraph"/>
              <w:numPr>
                <w:ilvl w:val="0"/>
                <w:numId w:val="17"/>
              </w:numPr>
              <w:ind w:left="360"/>
              <w:rPr>
                <w:rFonts w:ascii="Calibri" w:eastAsia="Calibri" w:hAnsi="Calibri" w:cs="Calibri"/>
                <w:color w:val="000000" w:themeColor="text1"/>
              </w:rPr>
            </w:pPr>
            <w:r w:rsidRPr="01275D82">
              <w:rPr>
                <w:rFonts w:ascii="Calibri" w:eastAsia="Calibri" w:hAnsi="Calibri" w:cs="Calibri"/>
                <w:color w:val="000000" w:themeColor="text1"/>
              </w:rPr>
              <w:t>Charity Event form completed, and RAG approval will be given</w:t>
            </w:r>
          </w:p>
          <w:p w14:paraId="1005DC08" w14:textId="0B36BC82" w:rsidR="791A351E" w:rsidRDefault="791A351E" w:rsidP="01275D82">
            <w:pPr>
              <w:pStyle w:val="ListParagraph"/>
              <w:numPr>
                <w:ilvl w:val="0"/>
                <w:numId w:val="17"/>
              </w:numPr>
              <w:ind w:left="360"/>
              <w:rPr>
                <w:rFonts w:ascii="Calibri" w:eastAsia="Calibri" w:hAnsi="Calibri" w:cs="Calibri"/>
                <w:color w:val="000000" w:themeColor="text1"/>
              </w:rPr>
            </w:pPr>
            <w:r w:rsidRPr="01275D82">
              <w:rPr>
                <w:rFonts w:ascii="Calibri" w:eastAsia="Calibri" w:hAnsi="Calibri" w:cs="Calibri"/>
                <w:color w:val="000000" w:themeColor="text1"/>
              </w:rPr>
              <w:t>All food hygiene certificates and event risk assessment to be approved by activities team</w:t>
            </w:r>
          </w:p>
          <w:p w14:paraId="327387E8" w14:textId="0073EE30" w:rsidR="791A351E" w:rsidRDefault="791A351E" w:rsidP="01275D82">
            <w:pPr>
              <w:pStyle w:val="ListParagraph"/>
              <w:numPr>
                <w:ilvl w:val="0"/>
                <w:numId w:val="17"/>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Sum-up Card </w:t>
            </w:r>
            <w:r w:rsidR="177BE735" w:rsidRPr="01275D82">
              <w:rPr>
                <w:rFonts w:ascii="Calibri" w:eastAsia="Calibri" w:hAnsi="Calibri" w:cs="Calibri"/>
                <w:color w:val="000000" w:themeColor="text1"/>
              </w:rPr>
              <w:t>machine to</w:t>
            </w:r>
            <w:r w:rsidRPr="01275D82">
              <w:rPr>
                <w:rFonts w:ascii="Calibri" w:eastAsia="Calibri" w:hAnsi="Calibri" w:cs="Calibri"/>
                <w:color w:val="000000" w:themeColor="text1"/>
              </w:rPr>
              <w:t xml:space="preserve"> be requested and collected from SUSU </w:t>
            </w:r>
            <w:r w:rsidR="41703F1C" w:rsidRPr="01275D82">
              <w:rPr>
                <w:rFonts w:ascii="Calibri" w:eastAsia="Calibri" w:hAnsi="Calibri" w:cs="Calibri"/>
                <w:color w:val="000000" w:themeColor="text1"/>
              </w:rPr>
              <w:t>reception.</w:t>
            </w:r>
          </w:p>
          <w:p w14:paraId="70D3DDA6" w14:textId="266F4161" w:rsidR="01275D82" w:rsidRDefault="41703F1C" w:rsidP="00D7743E">
            <w:pPr>
              <w:pStyle w:val="ListParagraph"/>
              <w:numPr>
                <w:ilvl w:val="0"/>
                <w:numId w:val="14"/>
              </w:numPr>
              <w:ind w:left="360"/>
              <w:rPr>
                <w:rFonts w:ascii="Calibri" w:eastAsia="Calibri" w:hAnsi="Calibri" w:cs="Calibri"/>
              </w:rPr>
            </w:pPr>
            <w:r w:rsidRPr="06034B64">
              <w:rPr>
                <w:rFonts w:ascii="Calibri" w:eastAsia="Calibri" w:hAnsi="Calibri" w:cs="Calibri"/>
                <w:color w:val="000000" w:themeColor="text1"/>
              </w:rPr>
              <w:t>Should not be storing money</w:t>
            </w:r>
            <w:r w:rsidR="1D28B046" w:rsidRPr="06034B64">
              <w:rPr>
                <w:rFonts w:ascii="Calibri" w:eastAsia="Calibri" w:hAnsi="Calibri" w:cs="Calibri"/>
                <w:color w:val="000000" w:themeColor="text1"/>
              </w:rPr>
              <w:t>. ALL</w:t>
            </w:r>
            <w:r w:rsidRPr="06034B64">
              <w:rPr>
                <w:rFonts w:ascii="Calibri" w:eastAsia="Calibri" w:hAnsi="Calibri" w:cs="Calibri"/>
                <w:color w:val="000000" w:themeColor="text1"/>
              </w:rPr>
              <w:t xml:space="preserve"> donations to be taken via </w:t>
            </w:r>
            <w:r w:rsidR="00D7743E">
              <w:rPr>
                <w:rFonts w:ascii="Calibri" w:eastAsia="Calibri" w:hAnsi="Calibri" w:cs="Calibri"/>
                <w:color w:val="000000" w:themeColor="text1"/>
              </w:rPr>
              <w:t>RAG card machine.</w:t>
            </w:r>
          </w:p>
        </w:tc>
        <w:tc>
          <w:tcPr>
            <w:tcW w:w="489" w:type="dxa"/>
            <w:shd w:val="clear" w:color="auto" w:fill="FFFFFF" w:themeFill="background1"/>
          </w:tcPr>
          <w:p w14:paraId="7B34FE38" w14:textId="0E071222" w:rsidR="31E1081C" w:rsidRDefault="31E1081C" w:rsidP="01275D82">
            <w:pPr>
              <w:rPr>
                <w:rFonts w:eastAsia="Lucida Sans"/>
                <w:sz w:val="20"/>
                <w:szCs w:val="20"/>
              </w:rPr>
            </w:pPr>
            <w:r w:rsidRPr="01275D82">
              <w:rPr>
                <w:rFonts w:eastAsia="Lucida Sans"/>
                <w:sz w:val="20"/>
                <w:szCs w:val="20"/>
              </w:rPr>
              <w:t>2</w:t>
            </w:r>
          </w:p>
        </w:tc>
        <w:tc>
          <w:tcPr>
            <w:tcW w:w="489" w:type="dxa"/>
            <w:shd w:val="clear" w:color="auto" w:fill="FFFFFF" w:themeFill="background1"/>
          </w:tcPr>
          <w:p w14:paraId="280681E2" w14:textId="5AFA11B0" w:rsidR="31E1081C" w:rsidRDefault="31E1081C" w:rsidP="01275D82">
            <w:pPr>
              <w:rPr>
                <w:rFonts w:eastAsia="Lucida Sans"/>
                <w:sz w:val="20"/>
                <w:szCs w:val="20"/>
              </w:rPr>
            </w:pPr>
            <w:r w:rsidRPr="01275D82">
              <w:rPr>
                <w:rFonts w:eastAsia="Lucida Sans"/>
                <w:sz w:val="20"/>
                <w:szCs w:val="20"/>
              </w:rPr>
              <w:t>3</w:t>
            </w:r>
          </w:p>
        </w:tc>
        <w:tc>
          <w:tcPr>
            <w:tcW w:w="489" w:type="dxa"/>
            <w:shd w:val="clear" w:color="auto" w:fill="FFFFFF" w:themeFill="background1"/>
          </w:tcPr>
          <w:p w14:paraId="6EB73B2C" w14:textId="65676352" w:rsidR="31E1081C" w:rsidRDefault="31E1081C" w:rsidP="01275D82">
            <w:pPr>
              <w:rPr>
                <w:rFonts w:eastAsia="Lucida Sans"/>
                <w:sz w:val="20"/>
                <w:szCs w:val="20"/>
              </w:rPr>
            </w:pPr>
            <w:r w:rsidRPr="01275D82">
              <w:rPr>
                <w:rFonts w:eastAsia="Lucida Sans"/>
                <w:sz w:val="20"/>
                <w:szCs w:val="20"/>
              </w:rPr>
              <w:t>6</w:t>
            </w:r>
          </w:p>
        </w:tc>
        <w:tc>
          <w:tcPr>
            <w:tcW w:w="2835" w:type="dxa"/>
            <w:shd w:val="clear" w:color="auto" w:fill="FFFFFF" w:themeFill="background1"/>
          </w:tcPr>
          <w:p w14:paraId="69B610C5" w14:textId="41D8B9E9" w:rsidR="185CE6A9" w:rsidRDefault="185CE6A9"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No Cash to Be Accepted at all. </w:t>
            </w:r>
          </w:p>
          <w:p w14:paraId="60EEA365" w14:textId="21CB4E35" w:rsidR="01275D82" w:rsidRDefault="01275D82" w:rsidP="01275D82">
            <w:pPr>
              <w:rPr>
                <w:rFonts w:ascii="Calibri" w:eastAsia="Calibri" w:hAnsi="Calibri" w:cs="Calibri"/>
                <w:color w:val="000000" w:themeColor="text1"/>
              </w:rPr>
            </w:pPr>
          </w:p>
          <w:p w14:paraId="0CA5F343" w14:textId="149F8F57" w:rsidR="185CE6A9" w:rsidRDefault="185CE6A9" w:rsidP="01275D82">
            <w:pPr>
              <w:rPr>
                <w:rFonts w:ascii="Calibri" w:eastAsia="Calibri" w:hAnsi="Calibri" w:cs="Calibri"/>
                <w:color w:val="000000" w:themeColor="text1"/>
              </w:rPr>
            </w:pPr>
            <w:r w:rsidRPr="01275D82">
              <w:rPr>
                <w:rFonts w:ascii="Calibri" w:eastAsia="Calibri" w:hAnsi="Calibri" w:cs="Calibri"/>
                <w:color w:val="000000" w:themeColor="text1"/>
              </w:rPr>
              <w:t>No card machines to be left unattended.</w:t>
            </w:r>
          </w:p>
          <w:p w14:paraId="4A2DCC2B" w14:textId="3F983A54" w:rsidR="01275D82" w:rsidRDefault="01275D82" w:rsidP="01275D82">
            <w:pPr>
              <w:rPr>
                <w:rFonts w:ascii="Calibri" w:eastAsia="Calibri" w:hAnsi="Calibri" w:cs="Calibri"/>
                <w:color w:val="000000" w:themeColor="text1"/>
              </w:rPr>
            </w:pPr>
          </w:p>
          <w:p w14:paraId="6D566C3C" w14:textId="3DD353B5" w:rsidR="5B24DEF0" w:rsidRDefault="5B24DEF0" w:rsidP="01275D82">
            <w:pPr>
              <w:rPr>
                <w:rFonts w:ascii="Calibri" w:eastAsia="Calibri" w:hAnsi="Calibri" w:cs="Calibri"/>
                <w:color w:val="000000" w:themeColor="text1"/>
              </w:rPr>
            </w:pPr>
            <w:r w:rsidRPr="01275D82">
              <w:rPr>
                <w:rFonts w:ascii="Calibri" w:eastAsia="Calibri" w:hAnsi="Calibri" w:cs="Calibri"/>
                <w:color w:val="000000" w:themeColor="text1"/>
              </w:rPr>
              <w:t>No Volunteers to be left alone with the card machine</w:t>
            </w:r>
          </w:p>
          <w:p w14:paraId="0B60CF82" w14:textId="282AEEFD" w:rsidR="01275D82" w:rsidRDefault="01275D82" w:rsidP="01275D82">
            <w:pPr>
              <w:rPr>
                <w:rFonts w:ascii="Calibri" w:eastAsia="Calibri" w:hAnsi="Calibri" w:cs="Calibri"/>
                <w:color w:val="000000" w:themeColor="text1"/>
              </w:rPr>
            </w:pPr>
          </w:p>
          <w:p w14:paraId="42540F78" w14:textId="4F63C6FB" w:rsidR="7B8F3C9F" w:rsidRDefault="7B8F3C9F"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In the event of theft committee members will: </w:t>
            </w:r>
          </w:p>
          <w:p w14:paraId="74142ED3" w14:textId="4720368E" w:rsidR="7B8F3C9F" w:rsidRDefault="7B8F3C9F" w:rsidP="01275D82">
            <w:pPr>
              <w:pStyle w:val="ListParagraph"/>
              <w:numPr>
                <w:ilvl w:val="0"/>
                <w:numId w:val="10"/>
              </w:numPr>
              <w:ind w:left="360"/>
              <w:rPr>
                <w:rFonts w:ascii="Calibri" w:eastAsia="Calibri" w:hAnsi="Calibri" w:cs="Calibri"/>
                <w:color w:val="000000" w:themeColor="text1"/>
              </w:rPr>
            </w:pPr>
            <w:r w:rsidRPr="01275D82">
              <w:rPr>
                <w:rFonts w:ascii="Calibri" w:eastAsia="Calibri" w:hAnsi="Calibri" w:cs="Calibri"/>
                <w:color w:val="000000" w:themeColor="text1"/>
              </w:rPr>
              <w:t>Highlight the incident to any community police officers in the area/report to 111</w:t>
            </w:r>
          </w:p>
          <w:p w14:paraId="1341861B" w14:textId="64C58E8E" w:rsidR="7B8F3C9F" w:rsidRDefault="7B8F3C9F" w:rsidP="01275D82">
            <w:pPr>
              <w:pStyle w:val="ListParagraph"/>
              <w:numPr>
                <w:ilvl w:val="0"/>
                <w:numId w:val="10"/>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Report to SUSU Duty manager and </w:t>
            </w:r>
            <w:hyperlink r:id="rId15">
              <w:r w:rsidRPr="01275D82">
                <w:rPr>
                  <w:rStyle w:val="Hyperlink"/>
                  <w:rFonts w:ascii="Calibri" w:eastAsia="Calibri" w:hAnsi="Calibri" w:cs="Calibri"/>
                  <w:color w:val="0000FF"/>
                </w:rPr>
                <w:t>Complete a SUSU incident report</w:t>
              </w:r>
            </w:hyperlink>
          </w:p>
          <w:p w14:paraId="5712864F" w14:textId="151F529F" w:rsidR="01275D82" w:rsidRDefault="01275D82" w:rsidP="01275D82">
            <w:pPr>
              <w:rPr>
                <w:rFonts w:ascii="Calibri" w:eastAsia="Calibri" w:hAnsi="Calibri" w:cs="Calibri"/>
                <w:color w:val="000000" w:themeColor="text1"/>
              </w:rPr>
            </w:pPr>
          </w:p>
        </w:tc>
      </w:tr>
      <w:tr w:rsidR="01275D82" w14:paraId="75E9F999" w14:textId="77777777" w:rsidTr="06034B64">
        <w:trPr>
          <w:cantSplit/>
          <w:trHeight w:val="345"/>
        </w:trPr>
        <w:tc>
          <w:tcPr>
            <w:tcW w:w="2002" w:type="dxa"/>
            <w:shd w:val="clear" w:color="auto" w:fill="FFFFFF" w:themeFill="background1"/>
          </w:tcPr>
          <w:p w14:paraId="52332997" w14:textId="5EDFC30D" w:rsidR="60C3EA69" w:rsidRDefault="60C3EA69" w:rsidP="01275D82">
            <w:pPr>
              <w:rPr>
                <w:rFonts w:ascii="Calibri" w:eastAsia="Calibri" w:hAnsi="Calibri" w:cs="Calibri"/>
              </w:rPr>
            </w:pPr>
            <w:r w:rsidRPr="01275D82">
              <w:rPr>
                <w:rFonts w:ascii="Calibri" w:eastAsia="Calibri" w:hAnsi="Calibri" w:cs="Calibri"/>
              </w:rPr>
              <w:lastRenderedPageBreak/>
              <w:t xml:space="preserve">Abuse of Members and Volunteers </w:t>
            </w:r>
          </w:p>
        </w:tc>
        <w:tc>
          <w:tcPr>
            <w:tcW w:w="2696" w:type="dxa"/>
            <w:shd w:val="clear" w:color="auto" w:fill="FFFFFF" w:themeFill="background1"/>
          </w:tcPr>
          <w:p w14:paraId="5275BEE1" w14:textId="6BAEEFB1" w:rsidR="60BE04BD" w:rsidRDefault="60BE04BD" w:rsidP="01275D82">
            <w:pPr>
              <w:rPr>
                <w:rFonts w:ascii="Calibri" w:eastAsia="Calibri" w:hAnsi="Calibri" w:cs="Calibri"/>
              </w:rPr>
            </w:pPr>
            <w:r w:rsidRPr="01275D82">
              <w:rPr>
                <w:rFonts w:ascii="Calibri" w:eastAsia="Calibri" w:hAnsi="Calibri" w:cs="Calibri"/>
              </w:rPr>
              <w:t>Members of the public or students may act violently towards volunteers</w:t>
            </w:r>
            <w:r w:rsidR="4FB6B685" w:rsidRPr="01275D82">
              <w:rPr>
                <w:rFonts w:ascii="Calibri" w:eastAsia="Calibri" w:hAnsi="Calibri" w:cs="Calibri"/>
              </w:rPr>
              <w:t>. Eg: Because they disagree with the cause.</w:t>
            </w:r>
          </w:p>
          <w:p w14:paraId="6C79157A" w14:textId="3D5CFD62" w:rsidR="01275D82" w:rsidRDefault="01275D82" w:rsidP="01275D82">
            <w:pPr>
              <w:pStyle w:val="ListParagraph"/>
              <w:ind w:left="1080"/>
              <w:rPr>
                <w:rFonts w:ascii="Calibri" w:eastAsia="Calibri" w:hAnsi="Calibri" w:cs="Calibri"/>
                <w:color w:val="000000" w:themeColor="text1"/>
              </w:rPr>
            </w:pPr>
          </w:p>
        </w:tc>
        <w:tc>
          <w:tcPr>
            <w:tcW w:w="1970" w:type="dxa"/>
            <w:shd w:val="clear" w:color="auto" w:fill="FFFFFF" w:themeFill="background1"/>
          </w:tcPr>
          <w:p w14:paraId="14E9A260" w14:textId="32E2AC05" w:rsidR="3E6C58CD" w:rsidRDefault="3E6C58CD" w:rsidP="01275D82">
            <w:pPr>
              <w:rPr>
                <w:rFonts w:ascii="Calibri" w:eastAsia="Calibri" w:hAnsi="Calibri" w:cs="Calibri"/>
              </w:rPr>
            </w:pPr>
            <w:r w:rsidRPr="01275D82">
              <w:rPr>
                <w:rFonts w:ascii="Calibri" w:eastAsia="Calibri" w:hAnsi="Calibri" w:cs="Calibri"/>
              </w:rPr>
              <w:t xml:space="preserve">Volunteers and Participants </w:t>
            </w:r>
          </w:p>
        </w:tc>
        <w:tc>
          <w:tcPr>
            <w:tcW w:w="489" w:type="dxa"/>
            <w:shd w:val="clear" w:color="auto" w:fill="FFFFFF" w:themeFill="background1"/>
          </w:tcPr>
          <w:p w14:paraId="016FC5A9" w14:textId="4B4A2D6C" w:rsidR="0C6D429A" w:rsidRDefault="0C6D429A" w:rsidP="01275D82">
            <w:pPr>
              <w:rPr>
                <w:rFonts w:eastAsia="Lucida Sans"/>
                <w:sz w:val="20"/>
                <w:szCs w:val="20"/>
              </w:rPr>
            </w:pPr>
            <w:r w:rsidRPr="01275D82">
              <w:rPr>
                <w:rFonts w:eastAsia="Lucida Sans"/>
                <w:sz w:val="20"/>
                <w:szCs w:val="20"/>
              </w:rPr>
              <w:t>4</w:t>
            </w:r>
          </w:p>
        </w:tc>
        <w:tc>
          <w:tcPr>
            <w:tcW w:w="489" w:type="dxa"/>
            <w:shd w:val="clear" w:color="auto" w:fill="FFFFFF" w:themeFill="background1"/>
          </w:tcPr>
          <w:p w14:paraId="4614C2AE" w14:textId="76576A2C" w:rsidR="0C6D429A" w:rsidRDefault="0C6D429A" w:rsidP="01275D82">
            <w:pPr>
              <w:rPr>
                <w:rFonts w:eastAsia="Lucida Sans"/>
                <w:sz w:val="20"/>
                <w:szCs w:val="20"/>
              </w:rPr>
            </w:pPr>
            <w:r w:rsidRPr="01275D82">
              <w:rPr>
                <w:rFonts w:eastAsia="Lucida Sans"/>
                <w:sz w:val="20"/>
                <w:szCs w:val="20"/>
              </w:rPr>
              <w:t>3</w:t>
            </w:r>
          </w:p>
        </w:tc>
        <w:tc>
          <w:tcPr>
            <w:tcW w:w="489" w:type="dxa"/>
            <w:shd w:val="clear" w:color="auto" w:fill="FFFFFF" w:themeFill="background1"/>
          </w:tcPr>
          <w:p w14:paraId="15970805" w14:textId="0C3E013B" w:rsidR="0C6D429A" w:rsidRDefault="0C6D429A" w:rsidP="01275D82">
            <w:pPr>
              <w:rPr>
                <w:rFonts w:eastAsia="Lucida Sans"/>
                <w:sz w:val="20"/>
                <w:szCs w:val="20"/>
              </w:rPr>
            </w:pPr>
            <w:r w:rsidRPr="01275D82">
              <w:rPr>
                <w:rFonts w:eastAsia="Lucida Sans"/>
                <w:sz w:val="20"/>
                <w:szCs w:val="20"/>
              </w:rPr>
              <w:t>12</w:t>
            </w:r>
          </w:p>
        </w:tc>
        <w:tc>
          <w:tcPr>
            <w:tcW w:w="2952" w:type="dxa"/>
            <w:shd w:val="clear" w:color="auto" w:fill="FFFFFF" w:themeFill="background1"/>
          </w:tcPr>
          <w:p w14:paraId="26C3436E" w14:textId="21207044" w:rsidR="37947F61" w:rsidRDefault="37947F61" w:rsidP="01275D82">
            <w:pPr>
              <w:rPr>
                <w:rFonts w:ascii="Calibri" w:eastAsia="Calibri" w:hAnsi="Calibri" w:cs="Calibri"/>
                <w:color w:val="000000" w:themeColor="text1"/>
              </w:rPr>
            </w:pPr>
            <w:r w:rsidRPr="01275D82">
              <w:rPr>
                <w:rFonts w:ascii="Calibri" w:eastAsia="Calibri" w:hAnsi="Calibri" w:cs="Calibri"/>
                <w:color w:val="000000" w:themeColor="text1"/>
              </w:rPr>
              <w:t>No Volunteers are ever to be left alone. Always have at least 2 people at a stall or at an Event</w:t>
            </w:r>
            <w:r w:rsidR="4BFC522E" w:rsidRPr="01275D82">
              <w:rPr>
                <w:rFonts w:ascii="Calibri" w:eastAsia="Calibri" w:hAnsi="Calibri" w:cs="Calibri"/>
                <w:color w:val="000000" w:themeColor="text1"/>
              </w:rPr>
              <w:t>.</w:t>
            </w:r>
          </w:p>
        </w:tc>
        <w:tc>
          <w:tcPr>
            <w:tcW w:w="489" w:type="dxa"/>
            <w:shd w:val="clear" w:color="auto" w:fill="FFFFFF" w:themeFill="background1"/>
          </w:tcPr>
          <w:p w14:paraId="0AFE53B5" w14:textId="1F65DD65" w:rsidR="0C6D429A" w:rsidRDefault="0C6D429A" w:rsidP="01275D82">
            <w:pPr>
              <w:rPr>
                <w:rFonts w:eastAsia="Lucida Sans"/>
                <w:sz w:val="20"/>
                <w:szCs w:val="20"/>
              </w:rPr>
            </w:pPr>
            <w:r w:rsidRPr="01275D82">
              <w:rPr>
                <w:rFonts w:eastAsia="Lucida Sans"/>
                <w:sz w:val="20"/>
                <w:szCs w:val="20"/>
              </w:rPr>
              <w:t>2</w:t>
            </w:r>
          </w:p>
        </w:tc>
        <w:tc>
          <w:tcPr>
            <w:tcW w:w="489" w:type="dxa"/>
            <w:shd w:val="clear" w:color="auto" w:fill="FFFFFF" w:themeFill="background1"/>
          </w:tcPr>
          <w:p w14:paraId="199CEE44" w14:textId="0203F101" w:rsidR="0C6D429A" w:rsidRDefault="0C6D429A" w:rsidP="01275D82">
            <w:pPr>
              <w:rPr>
                <w:rFonts w:eastAsia="Lucida Sans"/>
                <w:sz w:val="20"/>
                <w:szCs w:val="20"/>
              </w:rPr>
            </w:pPr>
            <w:r w:rsidRPr="01275D82">
              <w:rPr>
                <w:rFonts w:eastAsia="Lucida Sans"/>
                <w:sz w:val="20"/>
                <w:szCs w:val="20"/>
              </w:rPr>
              <w:t>3</w:t>
            </w:r>
          </w:p>
        </w:tc>
        <w:tc>
          <w:tcPr>
            <w:tcW w:w="489" w:type="dxa"/>
            <w:shd w:val="clear" w:color="auto" w:fill="FFFFFF" w:themeFill="background1"/>
          </w:tcPr>
          <w:p w14:paraId="2E86F2D5" w14:textId="329EC7AB" w:rsidR="0C6D429A" w:rsidRDefault="0C6D429A" w:rsidP="01275D82">
            <w:pPr>
              <w:rPr>
                <w:rFonts w:eastAsia="Lucida Sans"/>
                <w:sz w:val="20"/>
                <w:szCs w:val="20"/>
              </w:rPr>
            </w:pPr>
            <w:r w:rsidRPr="01275D82">
              <w:rPr>
                <w:rFonts w:eastAsia="Lucida Sans"/>
                <w:sz w:val="20"/>
                <w:szCs w:val="20"/>
              </w:rPr>
              <w:t>6</w:t>
            </w:r>
          </w:p>
        </w:tc>
        <w:tc>
          <w:tcPr>
            <w:tcW w:w="2835" w:type="dxa"/>
            <w:shd w:val="clear" w:color="auto" w:fill="FFFFFF" w:themeFill="background1"/>
          </w:tcPr>
          <w:p w14:paraId="431B219E" w14:textId="64C58E8E" w:rsidR="0525C421" w:rsidRDefault="0525C421" w:rsidP="01275D82">
            <w:pPr>
              <w:pStyle w:val="ListParagraph"/>
              <w:numPr>
                <w:ilvl w:val="0"/>
                <w:numId w:val="10"/>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Report to SUSU Duty manager and </w:t>
            </w:r>
            <w:hyperlink r:id="rId16">
              <w:r w:rsidRPr="01275D82">
                <w:rPr>
                  <w:rStyle w:val="Hyperlink"/>
                  <w:rFonts w:ascii="Calibri" w:eastAsia="Calibri" w:hAnsi="Calibri" w:cs="Calibri"/>
                  <w:color w:val="0000FF"/>
                </w:rPr>
                <w:t>Complete a SUSU incident report</w:t>
              </w:r>
            </w:hyperlink>
          </w:p>
          <w:p w14:paraId="604214A4" w14:textId="22CCC150" w:rsidR="4CF51E18" w:rsidRDefault="4CF51E18" w:rsidP="01275D82">
            <w:pPr>
              <w:pStyle w:val="ListParagraph"/>
              <w:numPr>
                <w:ilvl w:val="0"/>
                <w:numId w:val="10"/>
              </w:numPr>
              <w:ind w:left="360"/>
              <w:rPr>
                <w:rFonts w:ascii="Calibri" w:eastAsia="Calibri" w:hAnsi="Calibri" w:cs="Calibri"/>
                <w:color w:val="000000" w:themeColor="text1"/>
              </w:rPr>
            </w:pPr>
            <w:r w:rsidRPr="01275D82">
              <w:rPr>
                <w:rFonts w:ascii="Calibri" w:eastAsia="Calibri" w:hAnsi="Calibri" w:cs="Calibri"/>
                <w:color w:val="000000" w:themeColor="text1"/>
              </w:rPr>
              <w:t>Event organisers to call University Security if necessary.</w:t>
            </w:r>
          </w:p>
          <w:p w14:paraId="4D0421CA" w14:textId="6248262D" w:rsidR="4CF51E18" w:rsidRDefault="4CF51E18" w:rsidP="01275D82">
            <w:pPr>
              <w:pStyle w:val="ListParagraph"/>
              <w:numPr>
                <w:ilvl w:val="0"/>
                <w:numId w:val="10"/>
              </w:numPr>
              <w:rPr>
                <w:rFonts w:ascii="Calibri" w:eastAsia="Calibri" w:hAnsi="Calibri" w:cs="Calibri"/>
                <w:color w:val="000000" w:themeColor="text1"/>
              </w:rPr>
            </w:pPr>
            <w:r w:rsidRPr="01275D82">
              <w:rPr>
                <w:rFonts w:ascii="Calibri" w:eastAsia="Calibri" w:hAnsi="Calibri" w:cs="Calibri"/>
                <w:color w:val="000000" w:themeColor="text1"/>
              </w:rPr>
              <w:t>Emergency contact number for Campus Security:</w:t>
            </w:r>
            <w:r>
              <w:br/>
            </w:r>
            <w:r w:rsidRPr="01275D82">
              <w:rPr>
                <w:rFonts w:ascii="Calibri" w:eastAsia="Calibri" w:hAnsi="Calibri" w:cs="Calibri"/>
                <w:color w:val="000000" w:themeColor="text1"/>
              </w:rPr>
              <w:t>Tel: +44 (0)23 8059 3311</w:t>
            </w:r>
          </w:p>
          <w:p w14:paraId="53DA9BE9" w14:textId="53CBD50A" w:rsidR="4CF51E18" w:rsidRDefault="4CF51E18" w:rsidP="01275D82">
            <w:pPr>
              <w:pStyle w:val="ListParagraph"/>
              <w:numPr>
                <w:ilvl w:val="0"/>
                <w:numId w:val="10"/>
              </w:numPr>
              <w:rPr>
                <w:rFonts w:ascii="Calibri" w:eastAsia="Calibri" w:hAnsi="Calibri" w:cs="Calibri"/>
                <w:color w:val="000000" w:themeColor="text1"/>
              </w:rPr>
            </w:pPr>
            <w:r w:rsidRPr="01275D82">
              <w:rPr>
                <w:rFonts w:ascii="Calibri" w:eastAsia="Calibri" w:hAnsi="Calibri" w:cs="Calibri"/>
                <w:color w:val="000000" w:themeColor="text1"/>
              </w:rPr>
              <w:t xml:space="preserve">(Ext: 3311) </w:t>
            </w:r>
          </w:p>
          <w:p w14:paraId="104D13AC" w14:textId="1DB3C6DC" w:rsidR="4CF51E18" w:rsidRDefault="4CF51E18" w:rsidP="01275D82">
            <w:pPr>
              <w:pStyle w:val="ListParagraph"/>
              <w:numPr>
                <w:ilvl w:val="0"/>
                <w:numId w:val="10"/>
              </w:numPr>
              <w:rPr>
                <w:rFonts w:ascii="Calibri" w:eastAsia="Calibri" w:hAnsi="Calibri" w:cs="Calibri"/>
                <w:color w:val="000000" w:themeColor="text1"/>
              </w:rPr>
            </w:pPr>
            <w:r w:rsidRPr="01275D82">
              <w:rPr>
                <w:rFonts w:ascii="Calibri" w:eastAsia="Calibri" w:hAnsi="Calibri" w:cs="Calibri"/>
                <w:color w:val="000000" w:themeColor="text1"/>
              </w:rPr>
              <w:t>Building 32, University Road Highfield Campus.</w:t>
            </w:r>
          </w:p>
          <w:p w14:paraId="36E5BB7B" w14:textId="12958A6C" w:rsidR="01275D82" w:rsidRDefault="01275D82" w:rsidP="01275D82">
            <w:pPr>
              <w:pStyle w:val="ListParagraph"/>
              <w:ind w:left="360" w:hanging="360"/>
              <w:rPr>
                <w:rFonts w:ascii="Calibri" w:eastAsia="Calibri" w:hAnsi="Calibri" w:cs="Calibri"/>
                <w:color w:val="000000" w:themeColor="text1"/>
              </w:rPr>
            </w:pPr>
          </w:p>
          <w:p w14:paraId="50B2BD25" w14:textId="0451C125" w:rsidR="01275D82" w:rsidRDefault="01275D82" w:rsidP="01275D82">
            <w:pPr>
              <w:rPr>
                <w:rFonts w:ascii="Calibri" w:eastAsia="Calibri" w:hAnsi="Calibri" w:cs="Calibri"/>
                <w:color w:val="000000" w:themeColor="text1"/>
              </w:rPr>
            </w:pPr>
          </w:p>
        </w:tc>
      </w:tr>
      <w:tr w:rsidR="01275D82" w14:paraId="32AFA846" w14:textId="77777777" w:rsidTr="06034B64">
        <w:trPr>
          <w:cantSplit/>
          <w:trHeight w:val="345"/>
        </w:trPr>
        <w:tc>
          <w:tcPr>
            <w:tcW w:w="2002" w:type="dxa"/>
            <w:shd w:val="clear" w:color="auto" w:fill="FFFFFF" w:themeFill="background1"/>
          </w:tcPr>
          <w:p w14:paraId="44D55EF4" w14:textId="42D5A163" w:rsidR="6D9F2282" w:rsidRDefault="6D9F2282" w:rsidP="01275D82">
            <w:pPr>
              <w:rPr>
                <w:rFonts w:ascii="Calibri" w:eastAsia="Calibri" w:hAnsi="Calibri" w:cs="Calibri"/>
              </w:rPr>
            </w:pPr>
            <w:r w:rsidRPr="01275D82">
              <w:rPr>
                <w:rFonts w:ascii="Calibri" w:eastAsia="Calibri" w:hAnsi="Calibri" w:cs="Calibri"/>
              </w:rPr>
              <w:lastRenderedPageBreak/>
              <w:t>Venue/Location considerations</w:t>
            </w:r>
          </w:p>
        </w:tc>
        <w:tc>
          <w:tcPr>
            <w:tcW w:w="2696" w:type="dxa"/>
            <w:shd w:val="clear" w:color="auto" w:fill="FFFFFF" w:themeFill="background1"/>
          </w:tcPr>
          <w:p w14:paraId="29062D79" w14:textId="58D4D0F9" w:rsidR="01275D82" w:rsidRDefault="05FAEBC8" w:rsidP="01275D82">
            <w:pPr>
              <w:rPr>
                <w:rFonts w:ascii="Calibri" w:eastAsia="Calibri" w:hAnsi="Calibri" w:cs="Calibri"/>
              </w:rPr>
            </w:pPr>
            <w:r w:rsidRPr="55233579">
              <w:rPr>
                <w:rFonts w:ascii="Calibri" w:eastAsia="Calibri" w:hAnsi="Calibri" w:cs="Calibri"/>
              </w:rPr>
              <w:t>Require certain licenses/sign off</w:t>
            </w:r>
          </w:p>
        </w:tc>
        <w:tc>
          <w:tcPr>
            <w:tcW w:w="1970" w:type="dxa"/>
            <w:shd w:val="clear" w:color="auto" w:fill="FFFFFF" w:themeFill="background1"/>
          </w:tcPr>
          <w:p w14:paraId="3EFDC8BC" w14:textId="5BA40A74" w:rsidR="01275D82" w:rsidRDefault="05FAEBC8" w:rsidP="01275D82">
            <w:pPr>
              <w:rPr>
                <w:rFonts w:ascii="Calibri" w:eastAsia="Calibri" w:hAnsi="Calibri" w:cs="Calibri"/>
              </w:rPr>
            </w:pPr>
            <w:r w:rsidRPr="55233579">
              <w:rPr>
                <w:rFonts w:ascii="Calibri" w:eastAsia="Calibri" w:hAnsi="Calibri" w:cs="Calibri"/>
              </w:rPr>
              <w:t>Organisers, Participates, SUSU</w:t>
            </w:r>
          </w:p>
        </w:tc>
        <w:tc>
          <w:tcPr>
            <w:tcW w:w="489" w:type="dxa"/>
            <w:shd w:val="clear" w:color="auto" w:fill="FFFFFF" w:themeFill="background1"/>
          </w:tcPr>
          <w:p w14:paraId="7871C358" w14:textId="223F2F16" w:rsidR="01275D82" w:rsidRDefault="34599CBE" w:rsidP="01275D82">
            <w:pPr>
              <w:rPr>
                <w:rFonts w:eastAsia="Lucida Sans"/>
                <w:sz w:val="20"/>
                <w:szCs w:val="20"/>
              </w:rPr>
            </w:pPr>
            <w:r w:rsidRPr="55233579">
              <w:rPr>
                <w:rFonts w:eastAsia="Lucida Sans"/>
                <w:sz w:val="20"/>
                <w:szCs w:val="20"/>
              </w:rPr>
              <w:t>1</w:t>
            </w:r>
          </w:p>
        </w:tc>
        <w:tc>
          <w:tcPr>
            <w:tcW w:w="489" w:type="dxa"/>
            <w:shd w:val="clear" w:color="auto" w:fill="FFFFFF" w:themeFill="background1"/>
          </w:tcPr>
          <w:p w14:paraId="1295F868" w14:textId="11AF06AB" w:rsidR="01275D82" w:rsidRDefault="34599CBE" w:rsidP="01275D82">
            <w:pPr>
              <w:rPr>
                <w:rFonts w:eastAsia="Lucida Sans"/>
                <w:sz w:val="20"/>
                <w:szCs w:val="20"/>
              </w:rPr>
            </w:pPr>
            <w:r w:rsidRPr="55233579">
              <w:rPr>
                <w:rFonts w:eastAsia="Lucida Sans"/>
                <w:sz w:val="20"/>
                <w:szCs w:val="20"/>
              </w:rPr>
              <w:t>4</w:t>
            </w:r>
          </w:p>
        </w:tc>
        <w:tc>
          <w:tcPr>
            <w:tcW w:w="489" w:type="dxa"/>
            <w:shd w:val="clear" w:color="auto" w:fill="FFFFFF" w:themeFill="background1"/>
          </w:tcPr>
          <w:p w14:paraId="6F4F56CE" w14:textId="26047D38" w:rsidR="01275D82" w:rsidRDefault="34599CBE" w:rsidP="01275D82">
            <w:pPr>
              <w:rPr>
                <w:rFonts w:eastAsia="Lucida Sans"/>
                <w:sz w:val="20"/>
                <w:szCs w:val="20"/>
              </w:rPr>
            </w:pPr>
            <w:r w:rsidRPr="55233579">
              <w:rPr>
                <w:rFonts w:eastAsia="Lucida Sans"/>
                <w:sz w:val="20"/>
                <w:szCs w:val="20"/>
              </w:rPr>
              <w:t>4</w:t>
            </w:r>
          </w:p>
        </w:tc>
        <w:tc>
          <w:tcPr>
            <w:tcW w:w="2952" w:type="dxa"/>
            <w:shd w:val="clear" w:color="auto" w:fill="FFFFFF" w:themeFill="background1"/>
          </w:tcPr>
          <w:p w14:paraId="3392D730" w14:textId="2CA16A51" w:rsidR="01275D82" w:rsidRDefault="35A08639" w:rsidP="55233579">
            <w:pPr>
              <w:rPr>
                <w:rFonts w:ascii="Calibri" w:eastAsia="Calibri" w:hAnsi="Calibri" w:cs="Calibri"/>
                <w:color w:val="000000" w:themeColor="text1"/>
              </w:rPr>
            </w:pPr>
            <w:r w:rsidRPr="55233579">
              <w:rPr>
                <w:rFonts w:ascii="Calibri" w:eastAsia="Calibri" w:hAnsi="Calibri" w:cs="Calibri"/>
                <w:color w:val="000000" w:themeColor="text1"/>
              </w:rPr>
              <w:t xml:space="preserve">Ensure </w:t>
            </w:r>
            <w:r w:rsidR="53A82DE8" w:rsidRPr="55233579">
              <w:rPr>
                <w:rFonts w:ascii="Calibri" w:eastAsia="Calibri" w:hAnsi="Calibri" w:cs="Calibri"/>
                <w:color w:val="000000" w:themeColor="text1"/>
              </w:rPr>
              <w:t xml:space="preserve">the </w:t>
            </w:r>
            <w:r w:rsidRPr="55233579">
              <w:rPr>
                <w:rFonts w:ascii="Calibri" w:eastAsia="Calibri" w:hAnsi="Calibri" w:cs="Calibri"/>
                <w:color w:val="000000" w:themeColor="text1"/>
              </w:rPr>
              <w:t>venue has the relevant licenses required for your event</w:t>
            </w:r>
            <w:r w:rsidR="5A2789BA" w:rsidRPr="55233579">
              <w:rPr>
                <w:rFonts w:ascii="Calibri" w:eastAsia="Calibri" w:hAnsi="Calibri" w:cs="Calibri"/>
                <w:color w:val="000000" w:themeColor="text1"/>
              </w:rPr>
              <w:t xml:space="preserve"> ahead of time. </w:t>
            </w:r>
          </w:p>
          <w:p w14:paraId="55CFD1F6" w14:textId="6E56CDA2" w:rsidR="01275D82" w:rsidRDefault="5A2789BA" w:rsidP="55233579">
            <w:pPr>
              <w:rPr>
                <w:rFonts w:ascii="Calibri" w:eastAsia="Calibri" w:hAnsi="Calibri" w:cs="Calibri"/>
                <w:color w:val="000000" w:themeColor="text1"/>
              </w:rPr>
            </w:pPr>
            <w:r w:rsidRPr="55233579">
              <w:rPr>
                <w:rFonts w:ascii="Calibri" w:eastAsia="Calibri" w:hAnsi="Calibri" w:cs="Calibri"/>
                <w:color w:val="000000" w:themeColor="text1"/>
              </w:rPr>
              <w:t>Ensure your event has the required sign off by the venue's security teams.</w:t>
            </w:r>
          </w:p>
          <w:p w14:paraId="41F58DC8" w14:textId="1F642CD1" w:rsidR="01275D82" w:rsidRDefault="01275D82" w:rsidP="55233579">
            <w:pPr>
              <w:rPr>
                <w:rFonts w:ascii="Calibri" w:eastAsia="Calibri" w:hAnsi="Calibri" w:cs="Calibri"/>
                <w:color w:val="000000" w:themeColor="text1"/>
              </w:rPr>
            </w:pPr>
          </w:p>
          <w:p w14:paraId="212C7723" w14:textId="7DF2925E" w:rsidR="01275D82" w:rsidRDefault="05FAEBC8" w:rsidP="55233579">
            <w:pPr>
              <w:rPr>
                <w:rFonts w:ascii="Calibri" w:eastAsia="Calibri" w:hAnsi="Calibri" w:cs="Calibri"/>
                <w:color w:val="000000" w:themeColor="text1"/>
              </w:rPr>
            </w:pPr>
            <w:r w:rsidRPr="55233579">
              <w:rPr>
                <w:rFonts w:ascii="Calibri" w:eastAsia="Calibri" w:hAnsi="Calibri" w:cs="Calibri"/>
                <w:color w:val="000000" w:themeColor="text1"/>
              </w:rPr>
              <w:t>Ensure proper booking process is followed for ALL bookings on and off campus. With no event going forward without Activities Approving</w:t>
            </w:r>
            <w:r w:rsidR="6FEC0E3E" w:rsidRPr="55233579">
              <w:rPr>
                <w:rFonts w:ascii="Calibri" w:eastAsia="Calibri" w:hAnsi="Calibri" w:cs="Calibri"/>
                <w:color w:val="000000" w:themeColor="text1"/>
              </w:rPr>
              <w:t xml:space="preserve"> the</w:t>
            </w:r>
            <w:r w:rsidRPr="55233579">
              <w:rPr>
                <w:rFonts w:ascii="Calibri" w:eastAsia="Calibri" w:hAnsi="Calibri" w:cs="Calibri"/>
                <w:color w:val="000000" w:themeColor="text1"/>
              </w:rPr>
              <w:t xml:space="preserve"> Risk Assess</w:t>
            </w:r>
            <w:r w:rsidR="562415EA" w:rsidRPr="55233579">
              <w:rPr>
                <w:rFonts w:ascii="Calibri" w:eastAsia="Calibri" w:hAnsi="Calibri" w:cs="Calibri"/>
                <w:color w:val="000000" w:themeColor="text1"/>
              </w:rPr>
              <w:t xml:space="preserve">ment. </w:t>
            </w:r>
          </w:p>
          <w:p w14:paraId="7817077D" w14:textId="6918410F" w:rsidR="01275D82" w:rsidRDefault="05FAEBC8" w:rsidP="55233579">
            <w:pPr>
              <w:rPr>
                <w:rFonts w:ascii="Calibri" w:eastAsia="Calibri" w:hAnsi="Calibri" w:cs="Calibri"/>
                <w:color w:val="000000" w:themeColor="text1"/>
              </w:rPr>
            </w:pPr>
            <w:r w:rsidRPr="55233579">
              <w:rPr>
                <w:rFonts w:ascii="Calibri" w:eastAsia="Calibri" w:hAnsi="Calibri" w:cs="Calibri"/>
                <w:color w:val="000000" w:themeColor="text1"/>
              </w:rPr>
              <w:t>On campus</w:t>
            </w:r>
          </w:p>
          <w:p w14:paraId="3EBCCE73" w14:textId="2271CE6B" w:rsidR="01275D82" w:rsidRDefault="05FAEBC8" w:rsidP="55233579">
            <w:pPr>
              <w:pStyle w:val="ListParagraph"/>
              <w:numPr>
                <w:ilvl w:val="0"/>
                <w:numId w:val="2"/>
              </w:numPr>
              <w:rPr>
                <w:rFonts w:ascii="Calibri" w:eastAsia="Calibri" w:hAnsi="Calibri" w:cs="Calibri"/>
                <w:color w:val="000000" w:themeColor="text1"/>
              </w:rPr>
            </w:pPr>
            <w:proofErr w:type="spellStart"/>
            <w:r w:rsidRPr="55233579">
              <w:rPr>
                <w:rFonts w:ascii="Calibri" w:eastAsia="Calibri" w:hAnsi="Calibri" w:cs="Calibri"/>
                <w:color w:val="000000" w:themeColor="text1"/>
              </w:rPr>
              <w:t>Ivvy</w:t>
            </w:r>
            <w:proofErr w:type="spellEnd"/>
            <w:r w:rsidRPr="55233579">
              <w:rPr>
                <w:rFonts w:ascii="Calibri" w:eastAsia="Calibri" w:hAnsi="Calibri" w:cs="Calibri"/>
                <w:color w:val="000000" w:themeColor="text1"/>
              </w:rPr>
              <w:t xml:space="preserve"> Booking</w:t>
            </w:r>
            <w:r w:rsidR="38E3B12C" w:rsidRPr="55233579">
              <w:rPr>
                <w:rFonts w:ascii="Calibri" w:eastAsia="Calibri" w:hAnsi="Calibri" w:cs="Calibri"/>
                <w:color w:val="000000" w:themeColor="text1"/>
              </w:rPr>
              <w:t>/</w:t>
            </w:r>
            <w:proofErr w:type="spellStart"/>
            <w:r w:rsidR="38E3B12C" w:rsidRPr="55233579">
              <w:rPr>
                <w:rFonts w:ascii="Calibri" w:eastAsia="Calibri" w:hAnsi="Calibri" w:cs="Calibri"/>
                <w:color w:val="000000" w:themeColor="text1"/>
              </w:rPr>
              <w:t>uni</w:t>
            </w:r>
            <w:proofErr w:type="spellEnd"/>
            <w:r w:rsidR="38E3B12C" w:rsidRPr="55233579">
              <w:rPr>
                <w:rFonts w:ascii="Calibri" w:eastAsia="Calibri" w:hAnsi="Calibri" w:cs="Calibri"/>
                <w:color w:val="000000" w:themeColor="text1"/>
              </w:rPr>
              <w:t xml:space="preserve"> room booking</w:t>
            </w:r>
          </w:p>
          <w:p w14:paraId="534960E5" w14:textId="00168E0E" w:rsidR="01275D82" w:rsidRDefault="05FAEBC8" w:rsidP="55233579">
            <w:pPr>
              <w:pStyle w:val="ListParagraph"/>
              <w:numPr>
                <w:ilvl w:val="0"/>
                <w:numId w:val="2"/>
              </w:numPr>
              <w:rPr>
                <w:rFonts w:ascii="Calibri" w:eastAsia="Calibri" w:hAnsi="Calibri" w:cs="Calibri"/>
                <w:color w:val="000000" w:themeColor="text1"/>
              </w:rPr>
            </w:pPr>
            <w:r w:rsidRPr="55233579">
              <w:rPr>
                <w:rFonts w:ascii="Calibri" w:eastAsia="Calibri" w:hAnsi="Calibri" w:cs="Calibri"/>
                <w:color w:val="000000" w:themeColor="text1"/>
              </w:rPr>
              <w:t>Risk assessment</w:t>
            </w:r>
          </w:p>
          <w:p w14:paraId="70AA3EA0" w14:textId="1E345916" w:rsidR="01275D82" w:rsidRDefault="05FAEBC8" w:rsidP="55233579">
            <w:pPr>
              <w:pStyle w:val="ListParagraph"/>
              <w:numPr>
                <w:ilvl w:val="0"/>
                <w:numId w:val="2"/>
              </w:numPr>
              <w:rPr>
                <w:rFonts w:ascii="Calibri" w:eastAsia="Calibri" w:hAnsi="Calibri" w:cs="Calibri"/>
                <w:color w:val="000000" w:themeColor="text1"/>
              </w:rPr>
            </w:pPr>
            <w:r w:rsidRPr="55233579">
              <w:rPr>
                <w:rFonts w:ascii="Calibri" w:eastAsia="Calibri" w:hAnsi="Calibri" w:cs="Calibri"/>
                <w:color w:val="000000" w:themeColor="text1"/>
              </w:rPr>
              <w:t xml:space="preserve">Contract </w:t>
            </w:r>
          </w:p>
          <w:p w14:paraId="5EB02669" w14:textId="74F84CD9" w:rsidR="01275D82" w:rsidRDefault="05FAEBC8" w:rsidP="55233579">
            <w:pPr>
              <w:rPr>
                <w:rFonts w:ascii="Calibri" w:eastAsia="Calibri" w:hAnsi="Calibri" w:cs="Calibri"/>
                <w:color w:val="000000" w:themeColor="text1"/>
              </w:rPr>
            </w:pPr>
            <w:r w:rsidRPr="55233579">
              <w:rPr>
                <w:rFonts w:ascii="Calibri" w:eastAsia="Calibri" w:hAnsi="Calibri" w:cs="Calibri"/>
                <w:color w:val="000000" w:themeColor="text1"/>
              </w:rPr>
              <w:t xml:space="preserve">Off campus </w:t>
            </w:r>
          </w:p>
          <w:p w14:paraId="2486199B" w14:textId="553F288D" w:rsidR="01275D82" w:rsidRDefault="05FAEBC8" w:rsidP="06034B64">
            <w:pPr>
              <w:pStyle w:val="ListParagraph"/>
              <w:numPr>
                <w:ilvl w:val="0"/>
                <w:numId w:val="1"/>
              </w:numPr>
              <w:rPr>
                <w:rFonts w:ascii="Calibri" w:eastAsia="Calibri" w:hAnsi="Calibri" w:cs="Calibri"/>
                <w:color w:val="000000" w:themeColor="text1"/>
              </w:rPr>
            </w:pPr>
            <w:r w:rsidRPr="06034B64">
              <w:rPr>
                <w:rFonts w:ascii="Calibri" w:eastAsia="Calibri" w:hAnsi="Calibri" w:cs="Calibri"/>
                <w:color w:val="000000" w:themeColor="text1"/>
              </w:rPr>
              <w:t>Risk assessment</w:t>
            </w:r>
          </w:p>
          <w:p w14:paraId="0508A074" w14:textId="39D092B1" w:rsidR="01275D82" w:rsidRDefault="64A42A08" w:rsidP="06034B64">
            <w:pPr>
              <w:pStyle w:val="ListParagraph"/>
              <w:numPr>
                <w:ilvl w:val="0"/>
                <w:numId w:val="1"/>
              </w:numPr>
              <w:rPr>
                <w:rFonts w:ascii="Calibri" w:eastAsia="Calibri" w:hAnsi="Calibri" w:cs="Calibri"/>
                <w:color w:val="000000" w:themeColor="text1"/>
              </w:rPr>
            </w:pPr>
            <w:r w:rsidRPr="06034B64">
              <w:rPr>
                <w:rFonts w:ascii="Calibri" w:eastAsia="Calibri" w:hAnsi="Calibri" w:cs="Calibri"/>
                <w:color w:val="000000" w:themeColor="text1"/>
              </w:rPr>
              <w:t>Any bookings/contracts with external providers.</w:t>
            </w:r>
          </w:p>
        </w:tc>
        <w:tc>
          <w:tcPr>
            <w:tcW w:w="489" w:type="dxa"/>
            <w:shd w:val="clear" w:color="auto" w:fill="FFFFFF" w:themeFill="background1"/>
          </w:tcPr>
          <w:p w14:paraId="667359FC" w14:textId="05D3AEB7" w:rsidR="01275D82" w:rsidRDefault="78BBB1A4" w:rsidP="01275D82">
            <w:pPr>
              <w:rPr>
                <w:rFonts w:eastAsia="Lucida Sans"/>
                <w:sz w:val="20"/>
                <w:szCs w:val="20"/>
              </w:rPr>
            </w:pPr>
            <w:r w:rsidRPr="55233579">
              <w:rPr>
                <w:rFonts w:eastAsia="Lucida Sans"/>
                <w:sz w:val="20"/>
                <w:szCs w:val="20"/>
              </w:rPr>
              <w:t>1</w:t>
            </w:r>
          </w:p>
        </w:tc>
        <w:tc>
          <w:tcPr>
            <w:tcW w:w="489" w:type="dxa"/>
            <w:shd w:val="clear" w:color="auto" w:fill="FFFFFF" w:themeFill="background1"/>
          </w:tcPr>
          <w:p w14:paraId="06C74831" w14:textId="0D08A72C" w:rsidR="01275D82" w:rsidRDefault="78BBB1A4" w:rsidP="01275D82">
            <w:pPr>
              <w:rPr>
                <w:rFonts w:eastAsia="Lucida Sans"/>
                <w:sz w:val="20"/>
                <w:szCs w:val="20"/>
              </w:rPr>
            </w:pPr>
            <w:r w:rsidRPr="55233579">
              <w:rPr>
                <w:rFonts w:eastAsia="Lucida Sans"/>
                <w:sz w:val="20"/>
                <w:szCs w:val="20"/>
              </w:rPr>
              <w:t>2</w:t>
            </w:r>
          </w:p>
        </w:tc>
        <w:tc>
          <w:tcPr>
            <w:tcW w:w="489" w:type="dxa"/>
            <w:shd w:val="clear" w:color="auto" w:fill="FFFFFF" w:themeFill="background1"/>
          </w:tcPr>
          <w:p w14:paraId="38031177" w14:textId="58A187A1" w:rsidR="01275D82" w:rsidRDefault="78BBB1A4" w:rsidP="01275D82">
            <w:pPr>
              <w:rPr>
                <w:rFonts w:eastAsia="Lucida Sans"/>
                <w:sz w:val="20"/>
                <w:szCs w:val="20"/>
              </w:rPr>
            </w:pPr>
            <w:r w:rsidRPr="55233579">
              <w:rPr>
                <w:rFonts w:eastAsia="Lucida Sans"/>
                <w:sz w:val="20"/>
                <w:szCs w:val="20"/>
              </w:rPr>
              <w:t>2</w:t>
            </w:r>
          </w:p>
        </w:tc>
        <w:tc>
          <w:tcPr>
            <w:tcW w:w="2835" w:type="dxa"/>
            <w:shd w:val="clear" w:color="auto" w:fill="FFFFFF" w:themeFill="background1"/>
          </w:tcPr>
          <w:p w14:paraId="795222F2" w14:textId="22CCC150" w:rsidR="01275D82" w:rsidRDefault="6AEBAC19" w:rsidP="55233579">
            <w:pPr>
              <w:pStyle w:val="ListParagraph"/>
              <w:numPr>
                <w:ilvl w:val="0"/>
                <w:numId w:val="10"/>
              </w:numPr>
              <w:ind w:left="360"/>
              <w:rPr>
                <w:rFonts w:ascii="Calibri" w:eastAsia="Calibri" w:hAnsi="Calibri" w:cs="Calibri"/>
                <w:color w:val="000000" w:themeColor="text1"/>
              </w:rPr>
            </w:pPr>
            <w:r w:rsidRPr="55233579">
              <w:rPr>
                <w:rFonts w:ascii="Calibri" w:eastAsia="Calibri" w:hAnsi="Calibri" w:cs="Calibri"/>
                <w:color w:val="000000" w:themeColor="text1"/>
              </w:rPr>
              <w:t>Event organisers to call University Security if necessary.</w:t>
            </w:r>
          </w:p>
          <w:p w14:paraId="67481404" w14:textId="6248262D" w:rsidR="01275D82" w:rsidRDefault="6AEBAC19" w:rsidP="55233579">
            <w:pPr>
              <w:pStyle w:val="ListParagraph"/>
              <w:numPr>
                <w:ilvl w:val="0"/>
                <w:numId w:val="10"/>
              </w:numPr>
              <w:rPr>
                <w:rFonts w:ascii="Calibri" w:eastAsia="Calibri" w:hAnsi="Calibri" w:cs="Calibri"/>
                <w:color w:val="000000" w:themeColor="text1"/>
              </w:rPr>
            </w:pPr>
            <w:r w:rsidRPr="55233579">
              <w:rPr>
                <w:rFonts w:ascii="Calibri" w:eastAsia="Calibri" w:hAnsi="Calibri" w:cs="Calibri"/>
                <w:color w:val="000000" w:themeColor="text1"/>
              </w:rPr>
              <w:t>Emergency contact number for Campus Security:</w:t>
            </w:r>
            <w:r w:rsidR="01275D82">
              <w:br/>
            </w:r>
            <w:r w:rsidRPr="55233579">
              <w:rPr>
                <w:rFonts w:ascii="Calibri" w:eastAsia="Calibri" w:hAnsi="Calibri" w:cs="Calibri"/>
                <w:color w:val="000000" w:themeColor="text1"/>
              </w:rPr>
              <w:t>Tel: +44 (0)23 8059 3311</w:t>
            </w:r>
          </w:p>
          <w:p w14:paraId="51A2B22E" w14:textId="53CBD50A" w:rsidR="01275D82" w:rsidRDefault="6AEBAC19" w:rsidP="55233579">
            <w:pPr>
              <w:pStyle w:val="ListParagraph"/>
              <w:numPr>
                <w:ilvl w:val="0"/>
                <w:numId w:val="10"/>
              </w:numPr>
              <w:rPr>
                <w:rFonts w:ascii="Calibri" w:eastAsia="Calibri" w:hAnsi="Calibri" w:cs="Calibri"/>
                <w:color w:val="000000" w:themeColor="text1"/>
              </w:rPr>
            </w:pPr>
            <w:r w:rsidRPr="55233579">
              <w:rPr>
                <w:rFonts w:ascii="Calibri" w:eastAsia="Calibri" w:hAnsi="Calibri" w:cs="Calibri"/>
                <w:color w:val="000000" w:themeColor="text1"/>
              </w:rPr>
              <w:t xml:space="preserve">(Ext: 3311) </w:t>
            </w:r>
          </w:p>
          <w:p w14:paraId="6BBA0CA7" w14:textId="1DB3C6DC" w:rsidR="01275D82" w:rsidRDefault="6AEBAC19" w:rsidP="55233579">
            <w:pPr>
              <w:pStyle w:val="ListParagraph"/>
              <w:numPr>
                <w:ilvl w:val="0"/>
                <w:numId w:val="10"/>
              </w:numPr>
              <w:rPr>
                <w:rFonts w:ascii="Calibri" w:eastAsia="Calibri" w:hAnsi="Calibri" w:cs="Calibri"/>
                <w:color w:val="000000" w:themeColor="text1"/>
              </w:rPr>
            </w:pPr>
            <w:r w:rsidRPr="55233579">
              <w:rPr>
                <w:rFonts w:ascii="Calibri" w:eastAsia="Calibri" w:hAnsi="Calibri" w:cs="Calibri"/>
                <w:color w:val="000000" w:themeColor="text1"/>
              </w:rPr>
              <w:t>Building 32, University Road Highfield Campus.</w:t>
            </w:r>
          </w:p>
          <w:p w14:paraId="50BC0D3B" w14:textId="12958A6C" w:rsidR="01275D82" w:rsidRDefault="01275D82" w:rsidP="55233579">
            <w:pPr>
              <w:pStyle w:val="ListParagraph"/>
              <w:ind w:left="360" w:hanging="360"/>
              <w:rPr>
                <w:rFonts w:ascii="Calibri" w:eastAsia="Calibri" w:hAnsi="Calibri" w:cs="Calibri"/>
                <w:color w:val="000000" w:themeColor="text1"/>
              </w:rPr>
            </w:pPr>
          </w:p>
          <w:p w14:paraId="5F8D860E" w14:textId="79B97BA2" w:rsidR="01275D82" w:rsidRDefault="01275D82" w:rsidP="55233579">
            <w:pPr>
              <w:pStyle w:val="ListParagraph"/>
              <w:ind w:left="1080"/>
              <w:rPr>
                <w:rFonts w:ascii="Calibri" w:eastAsia="Calibri" w:hAnsi="Calibri" w:cs="Calibri"/>
                <w:color w:val="000000" w:themeColor="text1"/>
              </w:rPr>
            </w:pPr>
          </w:p>
        </w:tc>
      </w:tr>
      <w:tr w:rsidR="01275D82" w14:paraId="1660B016" w14:textId="77777777" w:rsidTr="06034B64">
        <w:trPr>
          <w:cantSplit/>
          <w:trHeight w:val="345"/>
        </w:trPr>
        <w:tc>
          <w:tcPr>
            <w:tcW w:w="2002" w:type="dxa"/>
            <w:shd w:val="clear" w:color="auto" w:fill="FFFFFF" w:themeFill="background1"/>
          </w:tcPr>
          <w:p w14:paraId="530B64C3" w14:textId="67389682" w:rsidR="6D9F2282" w:rsidRDefault="6D9F2282" w:rsidP="01275D82">
            <w:pPr>
              <w:rPr>
                <w:rFonts w:ascii="Calibri" w:eastAsia="Calibri" w:hAnsi="Calibri" w:cs="Calibri"/>
              </w:rPr>
            </w:pPr>
            <w:r w:rsidRPr="01275D82">
              <w:rPr>
                <w:rFonts w:ascii="Calibri" w:eastAsia="Calibri" w:hAnsi="Calibri" w:cs="Calibri"/>
              </w:rPr>
              <w:lastRenderedPageBreak/>
              <w:t xml:space="preserve">Lone </w:t>
            </w:r>
            <w:r w:rsidR="515596FF" w:rsidRPr="01275D82">
              <w:rPr>
                <w:rFonts w:ascii="Calibri" w:eastAsia="Calibri" w:hAnsi="Calibri" w:cs="Calibri"/>
              </w:rPr>
              <w:t>working</w:t>
            </w:r>
          </w:p>
        </w:tc>
        <w:tc>
          <w:tcPr>
            <w:tcW w:w="2696" w:type="dxa"/>
            <w:shd w:val="clear" w:color="auto" w:fill="FFFFFF" w:themeFill="background1"/>
          </w:tcPr>
          <w:p w14:paraId="25EBC7C7" w14:textId="73244879" w:rsidR="01275D82" w:rsidRDefault="5AD71DE9" w:rsidP="01275D82">
            <w:pPr>
              <w:rPr>
                <w:rFonts w:ascii="Calibri" w:eastAsia="Calibri" w:hAnsi="Calibri" w:cs="Calibri"/>
              </w:rPr>
            </w:pPr>
            <w:r w:rsidRPr="55233579">
              <w:rPr>
                <w:rFonts w:ascii="Calibri" w:eastAsia="Calibri" w:hAnsi="Calibri" w:cs="Calibri"/>
              </w:rPr>
              <w:t xml:space="preserve">Stolen </w:t>
            </w:r>
            <w:r w:rsidR="3D0967F0" w:rsidRPr="55233579">
              <w:rPr>
                <w:rFonts w:ascii="Calibri" w:eastAsia="Calibri" w:hAnsi="Calibri" w:cs="Calibri"/>
              </w:rPr>
              <w:t>goods, injury to individual misuse of card reader.</w:t>
            </w:r>
          </w:p>
        </w:tc>
        <w:tc>
          <w:tcPr>
            <w:tcW w:w="1970" w:type="dxa"/>
            <w:shd w:val="clear" w:color="auto" w:fill="FFFFFF" w:themeFill="background1"/>
          </w:tcPr>
          <w:p w14:paraId="1CE9BCCE" w14:textId="2501D72B" w:rsidR="01275D82" w:rsidRDefault="39B8AEB6" w:rsidP="01275D82">
            <w:pPr>
              <w:rPr>
                <w:rFonts w:ascii="Calibri" w:eastAsia="Calibri" w:hAnsi="Calibri" w:cs="Calibri"/>
              </w:rPr>
            </w:pPr>
            <w:r w:rsidRPr="55233579">
              <w:rPr>
                <w:rFonts w:ascii="Calibri" w:eastAsia="Calibri" w:hAnsi="Calibri" w:cs="Calibri"/>
              </w:rPr>
              <w:t>Volunteers</w:t>
            </w:r>
          </w:p>
        </w:tc>
        <w:tc>
          <w:tcPr>
            <w:tcW w:w="489" w:type="dxa"/>
            <w:shd w:val="clear" w:color="auto" w:fill="FFFFFF" w:themeFill="background1"/>
          </w:tcPr>
          <w:p w14:paraId="2159C38C" w14:textId="662D2BA6" w:rsidR="01275D82" w:rsidRDefault="2B3422FA" w:rsidP="01275D82">
            <w:pPr>
              <w:rPr>
                <w:rFonts w:eastAsia="Lucida Sans"/>
                <w:sz w:val="20"/>
                <w:szCs w:val="20"/>
              </w:rPr>
            </w:pPr>
            <w:r w:rsidRPr="55233579">
              <w:rPr>
                <w:rFonts w:eastAsia="Lucida Sans"/>
                <w:sz w:val="20"/>
                <w:szCs w:val="20"/>
              </w:rPr>
              <w:t>3</w:t>
            </w:r>
          </w:p>
        </w:tc>
        <w:tc>
          <w:tcPr>
            <w:tcW w:w="489" w:type="dxa"/>
            <w:shd w:val="clear" w:color="auto" w:fill="FFFFFF" w:themeFill="background1"/>
          </w:tcPr>
          <w:p w14:paraId="67AEE7D9" w14:textId="0ECAFE05" w:rsidR="01275D82" w:rsidRDefault="2B3422FA" w:rsidP="01275D82">
            <w:pPr>
              <w:rPr>
                <w:rFonts w:eastAsia="Lucida Sans"/>
                <w:sz w:val="20"/>
                <w:szCs w:val="20"/>
              </w:rPr>
            </w:pPr>
            <w:r w:rsidRPr="55233579">
              <w:rPr>
                <w:rFonts w:eastAsia="Lucida Sans"/>
                <w:sz w:val="20"/>
                <w:szCs w:val="20"/>
              </w:rPr>
              <w:t>3</w:t>
            </w:r>
          </w:p>
        </w:tc>
        <w:tc>
          <w:tcPr>
            <w:tcW w:w="489" w:type="dxa"/>
            <w:shd w:val="clear" w:color="auto" w:fill="FFFFFF" w:themeFill="background1"/>
          </w:tcPr>
          <w:p w14:paraId="263D5340" w14:textId="1EC92F01" w:rsidR="01275D82" w:rsidRDefault="2B3422FA" w:rsidP="01275D82">
            <w:pPr>
              <w:rPr>
                <w:rFonts w:eastAsia="Lucida Sans"/>
                <w:sz w:val="20"/>
                <w:szCs w:val="20"/>
              </w:rPr>
            </w:pPr>
            <w:r w:rsidRPr="55233579">
              <w:rPr>
                <w:rFonts w:eastAsia="Lucida Sans"/>
                <w:sz w:val="20"/>
                <w:szCs w:val="20"/>
              </w:rPr>
              <w:t>9</w:t>
            </w:r>
          </w:p>
        </w:tc>
        <w:tc>
          <w:tcPr>
            <w:tcW w:w="2952" w:type="dxa"/>
            <w:shd w:val="clear" w:color="auto" w:fill="FFFFFF" w:themeFill="background1"/>
          </w:tcPr>
          <w:p w14:paraId="774B0FD5" w14:textId="169484AB" w:rsidR="01275D82" w:rsidRDefault="2B3422FA" w:rsidP="55233579">
            <w:pPr>
              <w:rPr>
                <w:rFonts w:ascii="Calibri" w:eastAsia="Calibri" w:hAnsi="Calibri" w:cs="Calibri"/>
                <w:color w:val="000000" w:themeColor="text1"/>
              </w:rPr>
            </w:pPr>
            <w:r w:rsidRPr="55233579">
              <w:rPr>
                <w:rFonts w:ascii="Calibri" w:eastAsia="Calibri" w:hAnsi="Calibri" w:cs="Calibri"/>
                <w:color w:val="000000" w:themeColor="text1"/>
              </w:rPr>
              <w:t xml:space="preserve">Ensure no one is left alone as a volunteer at a fundraising event especially if using a Sum-up Card reader. </w:t>
            </w:r>
          </w:p>
          <w:p w14:paraId="5E497D3B" w14:textId="50D51F04" w:rsidR="01275D82" w:rsidRDefault="2B3422FA" w:rsidP="55233579">
            <w:pPr>
              <w:rPr>
                <w:rFonts w:ascii="Calibri" w:eastAsia="Calibri" w:hAnsi="Calibri" w:cs="Calibri"/>
                <w:color w:val="000000" w:themeColor="text1"/>
              </w:rPr>
            </w:pPr>
            <w:r w:rsidRPr="55233579">
              <w:rPr>
                <w:rFonts w:ascii="Calibri" w:eastAsia="Calibri" w:hAnsi="Calibri" w:cs="Calibri"/>
                <w:color w:val="000000" w:themeColor="text1"/>
              </w:rPr>
              <w:t xml:space="preserve">Event led to brief volunteers to operate the card </w:t>
            </w:r>
            <w:r w:rsidR="697DCD33" w:rsidRPr="55233579">
              <w:rPr>
                <w:rFonts w:ascii="Calibri" w:eastAsia="Calibri" w:hAnsi="Calibri" w:cs="Calibri"/>
                <w:color w:val="000000" w:themeColor="text1"/>
              </w:rPr>
              <w:t xml:space="preserve">readers in pairs and briefed on how to handle situations surrounding these. </w:t>
            </w:r>
          </w:p>
        </w:tc>
        <w:tc>
          <w:tcPr>
            <w:tcW w:w="489" w:type="dxa"/>
            <w:shd w:val="clear" w:color="auto" w:fill="FFFFFF" w:themeFill="background1"/>
          </w:tcPr>
          <w:p w14:paraId="7EE61F54" w14:textId="647E47F6" w:rsidR="01275D82" w:rsidRDefault="4E768C84" w:rsidP="01275D82">
            <w:pPr>
              <w:rPr>
                <w:rFonts w:eastAsia="Lucida Sans"/>
                <w:sz w:val="20"/>
                <w:szCs w:val="20"/>
              </w:rPr>
            </w:pPr>
            <w:r w:rsidRPr="55233579">
              <w:rPr>
                <w:rFonts w:eastAsia="Lucida Sans"/>
                <w:sz w:val="20"/>
                <w:szCs w:val="20"/>
              </w:rPr>
              <w:t>3</w:t>
            </w:r>
          </w:p>
        </w:tc>
        <w:tc>
          <w:tcPr>
            <w:tcW w:w="489" w:type="dxa"/>
            <w:shd w:val="clear" w:color="auto" w:fill="FFFFFF" w:themeFill="background1"/>
          </w:tcPr>
          <w:p w14:paraId="780F24A1" w14:textId="014177D1" w:rsidR="01275D82" w:rsidRDefault="4E768C84" w:rsidP="01275D82">
            <w:pPr>
              <w:rPr>
                <w:rFonts w:eastAsia="Lucida Sans"/>
                <w:sz w:val="20"/>
                <w:szCs w:val="20"/>
              </w:rPr>
            </w:pPr>
            <w:r w:rsidRPr="55233579">
              <w:rPr>
                <w:rFonts w:eastAsia="Lucida Sans"/>
                <w:sz w:val="20"/>
                <w:szCs w:val="20"/>
              </w:rPr>
              <w:t>1</w:t>
            </w:r>
          </w:p>
        </w:tc>
        <w:tc>
          <w:tcPr>
            <w:tcW w:w="489" w:type="dxa"/>
            <w:shd w:val="clear" w:color="auto" w:fill="FFFFFF" w:themeFill="background1"/>
          </w:tcPr>
          <w:p w14:paraId="27953EAF" w14:textId="5B0A87DA" w:rsidR="01275D82" w:rsidRDefault="4E768C84" w:rsidP="01275D82">
            <w:pPr>
              <w:rPr>
                <w:rFonts w:eastAsia="Lucida Sans"/>
                <w:sz w:val="20"/>
                <w:szCs w:val="20"/>
              </w:rPr>
            </w:pPr>
            <w:r w:rsidRPr="55233579">
              <w:rPr>
                <w:rFonts w:eastAsia="Lucida Sans"/>
                <w:sz w:val="20"/>
                <w:szCs w:val="20"/>
              </w:rPr>
              <w:t>3</w:t>
            </w:r>
          </w:p>
        </w:tc>
        <w:tc>
          <w:tcPr>
            <w:tcW w:w="2835" w:type="dxa"/>
            <w:shd w:val="clear" w:color="auto" w:fill="FFFFFF" w:themeFill="background1"/>
          </w:tcPr>
          <w:p w14:paraId="6D360971" w14:textId="22CCC150" w:rsidR="01275D82" w:rsidRDefault="4E768C84" w:rsidP="55233579">
            <w:pPr>
              <w:pStyle w:val="ListParagraph"/>
              <w:numPr>
                <w:ilvl w:val="0"/>
                <w:numId w:val="10"/>
              </w:numPr>
              <w:ind w:left="360"/>
              <w:rPr>
                <w:rFonts w:ascii="Calibri" w:eastAsia="Calibri" w:hAnsi="Calibri" w:cs="Calibri"/>
                <w:color w:val="000000" w:themeColor="text1"/>
              </w:rPr>
            </w:pPr>
            <w:r w:rsidRPr="55233579">
              <w:rPr>
                <w:rFonts w:ascii="Calibri" w:eastAsia="Calibri" w:hAnsi="Calibri" w:cs="Calibri"/>
                <w:color w:val="000000" w:themeColor="text1"/>
              </w:rPr>
              <w:t>Event organisers to call University Security if necessary.</w:t>
            </w:r>
          </w:p>
          <w:p w14:paraId="5147D46B" w14:textId="6248262D" w:rsidR="01275D82" w:rsidRDefault="4E768C84" w:rsidP="55233579">
            <w:pPr>
              <w:pStyle w:val="ListParagraph"/>
              <w:numPr>
                <w:ilvl w:val="0"/>
                <w:numId w:val="10"/>
              </w:numPr>
              <w:rPr>
                <w:rFonts w:ascii="Calibri" w:eastAsia="Calibri" w:hAnsi="Calibri" w:cs="Calibri"/>
                <w:color w:val="000000" w:themeColor="text1"/>
              </w:rPr>
            </w:pPr>
            <w:r w:rsidRPr="55233579">
              <w:rPr>
                <w:rFonts w:ascii="Calibri" w:eastAsia="Calibri" w:hAnsi="Calibri" w:cs="Calibri"/>
                <w:color w:val="000000" w:themeColor="text1"/>
              </w:rPr>
              <w:t>Emergency contact number for Campus Security:</w:t>
            </w:r>
            <w:r w:rsidR="01275D82">
              <w:br/>
            </w:r>
            <w:r w:rsidRPr="55233579">
              <w:rPr>
                <w:rFonts w:ascii="Calibri" w:eastAsia="Calibri" w:hAnsi="Calibri" w:cs="Calibri"/>
                <w:color w:val="000000" w:themeColor="text1"/>
              </w:rPr>
              <w:t>Tel: +44 (0)23 8059 3311</w:t>
            </w:r>
          </w:p>
          <w:p w14:paraId="3094C240" w14:textId="53CBD50A" w:rsidR="01275D82" w:rsidRDefault="4E768C84" w:rsidP="55233579">
            <w:pPr>
              <w:pStyle w:val="ListParagraph"/>
              <w:numPr>
                <w:ilvl w:val="0"/>
                <w:numId w:val="10"/>
              </w:numPr>
              <w:rPr>
                <w:rFonts w:ascii="Calibri" w:eastAsia="Calibri" w:hAnsi="Calibri" w:cs="Calibri"/>
                <w:color w:val="000000" w:themeColor="text1"/>
              </w:rPr>
            </w:pPr>
            <w:r w:rsidRPr="55233579">
              <w:rPr>
                <w:rFonts w:ascii="Calibri" w:eastAsia="Calibri" w:hAnsi="Calibri" w:cs="Calibri"/>
                <w:color w:val="000000" w:themeColor="text1"/>
              </w:rPr>
              <w:t xml:space="preserve">(Ext: 3311) </w:t>
            </w:r>
          </w:p>
          <w:p w14:paraId="0FCB744A" w14:textId="1DB3C6DC" w:rsidR="01275D82" w:rsidRDefault="4E768C84" w:rsidP="55233579">
            <w:pPr>
              <w:pStyle w:val="ListParagraph"/>
              <w:numPr>
                <w:ilvl w:val="0"/>
                <w:numId w:val="10"/>
              </w:numPr>
              <w:rPr>
                <w:rFonts w:ascii="Calibri" w:eastAsia="Calibri" w:hAnsi="Calibri" w:cs="Calibri"/>
                <w:color w:val="000000" w:themeColor="text1"/>
              </w:rPr>
            </w:pPr>
            <w:r w:rsidRPr="55233579">
              <w:rPr>
                <w:rFonts w:ascii="Calibri" w:eastAsia="Calibri" w:hAnsi="Calibri" w:cs="Calibri"/>
                <w:color w:val="000000" w:themeColor="text1"/>
              </w:rPr>
              <w:t>Building 32, University Road Highfield Campus.</w:t>
            </w:r>
          </w:p>
          <w:p w14:paraId="14670AEE" w14:textId="12958A6C" w:rsidR="01275D82" w:rsidRDefault="01275D82" w:rsidP="55233579">
            <w:pPr>
              <w:pStyle w:val="ListParagraph"/>
              <w:ind w:left="360" w:hanging="360"/>
              <w:rPr>
                <w:rFonts w:ascii="Calibri" w:eastAsia="Calibri" w:hAnsi="Calibri" w:cs="Calibri"/>
                <w:color w:val="000000" w:themeColor="text1"/>
              </w:rPr>
            </w:pPr>
          </w:p>
          <w:p w14:paraId="3FA4DCEC" w14:textId="2B32A8DB" w:rsidR="01275D82" w:rsidRDefault="01275D82" w:rsidP="55233579">
            <w:pPr>
              <w:ind w:left="720"/>
              <w:rPr>
                <w:rFonts w:ascii="Calibri" w:eastAsia="Calibri" w:hAnsi="Calibri" w:cs="Calibri"/>
                <w:color w:val="000000" w:themeColor="text1"/>
              </w:rPr>
            </w:pPr>
          </w:p>
        </w:tc>
      </w:tr>
      <w:tr w:rsidR="01275D82" w14:paraId="3C667DD6" w14:textId="77777777" w:rsidTr="06034B64">
        <w:trPr>
          <w:cantSplit/>
          <w:trHeight w:val="345"/>
        </w:trPr>
        <w:tc>
          <w:tcPr>
            <w:tcW w:w="2002" w:type="dxa"/>
            <w:shd w:val="clear" w:color="auto" w:fill="FFFFFF" w:themeFill="background1"/>
          </w:tcPr>
          <w:p w14:paraId="44500140" w14:textId="75B8E271" w:rsidR="515596FF" w:rsidRDefault="515596FF" w:rsidP="06034B64">
            <w:pPr>
              <w:rPr>
                <w:rFonts w:ascii="Calibri" w:eastAsia="Calibri" w:hAnsi="Calibri" w:cs="Calibri"/>
              </w:rPr>
            </w:pPr>
            <w:r w:rsidRPr="06034B64">
              <w:rPr>
                <w:rFonts w:ascii="Calibri" w:eastAsia="Calibri" w:hAnsi="Calibri" w:cs="Calibri"/>
              </w:rPr>
              <w:t xml:space="preserve">Serving Food </w:t>
            </w:r>
          </w:p>
          <w:p w14:paraId="0353BDCF" w14:textId="3663CD52" w:rsidR="515596FF" w:rsidRDefault="515596FF" w:rsidP="01275D82">
            <w:pPr>
              <w:rPr>
                <w:rFonts w:ascii="Calibri" w:eastAsia="Calibri" w:hAnsi="Calibri" w:cs="Calibri"/>
              </w:rPr>
            </w:pPr>
          </w:p>
        </w:tc>
        <w:tc>
          <w:tcPr>
            <w:tcW w:w="2696" w:type="dxa"/>
            <w:shd w:val="clear" w:color="auto" w:fill="FFFFFF" w:themeFill="background1"/>
          </w:tcPr>
          <w:p w14:paraId="4627421A" w14:textId="72C6F80D" w:rsidR="01275D82" w:rsidRDefault="00D7743E" w:rsidP="01275D82">
            <w:pPr>
              <w:rPr>
                <w:rFonts w:ascii="Calibri" w:eastAsia="Calibri" w:hAnsi="Calibri" w:cs="Calibri"/>
              </w:rPr>
            </w:pPr>
            <w:r>
              <w:rPr>
                <w:rFonts w:ascii="Calibri" w:eastAsia="Calibri" w:hAnsi="Calibri" w:cs="Calibri"/>
              </w:rPr>
              <w:t>N/A</w:t>
            </w:r>
          </w:p>
        </w:tc>
        <w:tc>
          <w:tcPr>
            <w:tcW w:w="1970" w:type="dxa"/>
            <w:shd w:val="clear" w:color="auto" w:fill="FFFFFF" w:themeFill="background1"/>
          </w:tcPr>
          <w:p w14:paraId="3A8BEC5B" w14:textId="0850F799" w:rsidR="01275D82" w:rsidRDefault="00D7743E" w:rsidP="01275D82">
            <w:pPr>
              <w:rPr>
                <w:rFonts w:ascii="Calibri" w:eastAsia="Calibri" w:hAnsi="Calibri" w:cs="Calibri"/>
              </w:rPr>
            </w:pPr>
            <w:r>
              <w:rPr>
                <w:rFonts w:ascii="Calibri" w:eastAsia="Calibri" w:hAnsi="Calibri" w:cs="Calibri"/>
              </w:rPr>
              <w:t>N/A</w:t>
            </w:r>
          </w:p>
        </w:tc>
        <w:tc>
          <w:tcPr>
            <w:tcW w:w="489" w:type="dxa"/>
            <w:shd w:val="clear" w:color="auto" w:fill="FFFFFF" w:themeFill="background1"/>
          </w:tcPr>
          <w:p w14:paraId="18C6602E" w14:textId="4B41D788" w:rsidR="01275D82" w:rsidRDefault="01275D82" w:rsidP="01275D82">
            <w:pPr>
              <w:rPr>
                <w:rFonts w:eastAsia="Lucida Sans"/>
                <w:sz w:val="20"/>
                <w:szCs w:val="20"/>
              </w:rPr>
            </w:pPr>
          </w:p>
        </w:tc>
        <w:tc>
          <w:tcPr>
            <w:tcW w:w="489" w:type="dxa"/>
            <w:shd w:val="clear" w:color="auto" w:fill="FFFFFF" w:themeFill="background1"/>
          </w:tcPr>
          <w:p w14:paraId="198AFC98" w14:textId="631E6BC7" w:rsidR="01275D82" w:rsidRDefault="01275D82" w:rsidP="01275D82">
            <w:pPr>
              <w:rPr>
                <w:rFonts w:eastAsia="Lucida Sans"/>
                <w:sz w:val="20"/>
                <w:szCs w:val="20"/>
              </w:rPr>
            </w:pPr>
          </w:p>
        </w:tc>
        <w:tc>
          <w:tcPr>
            <w:tcW w:w="489" w:type="dxa"/>
            <w:shd w:val="clear" w:color="auto" w:fill="FFFFFF" w:themeFill="background1"/>
          </w:tcPr>
          <w:p w14:paraId="02000CED" w14:textId="400ECBAA" w:rsidR="01275D82" w:rsidRDefault="01275D82" w:rsidP="01275D82">
            <w:pPr>
              <w:rPr>
                <w:rFonts w:eastAsia="Lucida Sans"/>
                <w:sz w:val="20"/>
                <w:szCs w:val="20"/>
              </w:rPr>
            </w:pPr>
          </w:p>
        </w:tc>
        <w:tc>
          <w:tcPr>
            <w:tcW w:w="2952" w:type="dxa"/>
            <w:shd w:val="clear" w:color="auto" w:fill="FFFFFF" w:themeFill="background1"/>
          </w:tcPr>
          <w:p w14:paraId="2F5117CE" w14:textId="63A61F86" w:rsidR="01275D82" w:rsidRDefault="00D7743E" w:rsidP="01275D82">
            <w:pPr>
              <w:rPr>
                <w:rFonts w:ascii="Calibri" w:eastAsia="Calibri" w:hAnsi="Calibri" w:cs="Calibri"/>
                <w:color w:val="000000" w:themeColor="text1"/>
              </w:rPr>
            </w:pPr>
            <w:r>
              <w:rPr>
                <w:rFonts w:ascii="Calibri" w:eastAsia="Calibri" w:hAnsi="Calibri" w:cs="Calibri"/>
                <w:color w:val="000000" w:themeColor="text1"/>
              </w:rPr>
              <w:t>N/A</w:t>
            </w:r>
          </w:p>
        </w:tc>
        <w:tc>
          <w:tcPr>
            <w:tcW w:w="489" w:type="dxa"/>
            <w:shd w:val="clear" w:color="auto" w:fill="FFFFFF" w:themeFill="background1"/>
          </w:tcPr>
          <w:p w14:paraId="1FAF8C6B" w14:textId="29E49AA2" w:rsidR="01275D82" w:rsidRDefault="01275D82" w:rsidP="01275D82">
            <w:pPr>
              <w:rPr>
                <w:rFonts w:eastAsia="Lucida Sans"/>
                <w:sz w:val="20"/>
                <w:szCs w:val="20"/>
              </w:rPr>
            </w:pPr>
          </w:p>
        </w:tc>
        <w:tc>
          <w:tcPr>
            <w:tcW w:w="489" w:type="dxa"/>
            <w:shd w:val="clear" w:color="auto" w:fill="FFFFFF" w:themeFill="background1"/>
          </w:tcPr>
          <w:p w14:paraId="455E3BB6" w14:textId="192CD4D4" w:rsidR="01275D82" w:rsidRDefault="01275D82" w:rsidP="01275D82">
            <w:pPr>
              <w:rPr>
                <w:rFonts w:eastAsia="Lucida Sans"/>
                <w:sz w:val="20"/>
                <w:szCs w:val="20"/>
              </w:rPr>
            </w:pPr>
          </w:p>
        </w:tc>
        <w:tc>
          <w:tcPr>
            <w:tcW w:w="489" w:type="dxa"/>
            <w:shd w:val="clear" w:color="auto" w:fill="FFFFFF" w:themeFill="background1"/>
          </w:tcPr>
          <w:p w14:paraId="7FE2FB2B" w14:textId="70C789F8" w:rsidR="01275D82" w:rsidRDefault="01275D82" w:rsidP="01275D82">
            <w:pPr>
              <w:rPr>
                <w:rFonts w:eastAsia="Lucida Sans"/>
                <w:sz w:val="20"/>
                <w:szCs w:val="20"/>
              </w:rPr>
            </w:pPr>
          </w:p>
        </w:tc>
        <w:tc>
          <w:tcPr>
            <w:tcW w:w="2835" w:type="dxa"/>
            <w:shd w:val="clear" w:color="auto" w:fill="FFFFFF" w:themeFill="background1"/>
          </w:tcPr>
          <w:p w14:paraId="653F1449" w14:textId="651D4D07" w:rsidR="01275D82" w:rsidRPr="00D7743E" w:rsidRDefault="00D7743E" w:rsidP="00D7743E">
            <w:pPr>
              <w:rPr>
                <w:rFonts w:ascii="Calibri" w:eastAsia="Calibri" w:hAnsi="Calibri" w:cs="Calibri"/>
                <w:color w:val="000000" w:themeColor="text1"/>
              </w:rPr>
            </w:pPr>
            <w:r>
              <w:rPr>
                <w:rFonts w:ascii="Calibri" w:eastAsia="Calibri" w:hAnsi="Calibri" w:cs="Calibri"/>
                <w:color w:val="000000" w:themeColor="text1"/>
              </w:rPr>
              <w:t>N/A</w:t>
            </w:r>
          </w:p>
        </w:tc>
      </w:tr>
      <w:tr w:rsidR="01275D82" w14:paraId="0F440527" w14:textId="77777777" w:rsidTr="06034B64">
        <w:trPr>
          <w:cantSplit/>
          <w:trHeight w:val="345"/>
        </w:trPr>
        <w:tc>
          <w:tcPr>
            <w:tcW w:w="2002" w:type="dxa"/>
            <w:shd w:val="clear" w:color="auto" w:fill="FFFFFF" w:themeFill="background1"/>
          </w:tcPr>
          <w:p w14:paraId="38ED9180" w14:textId="0BA0EC3B" w:rsidR="515596FF" w:rsidRDefault="00D7743E" w:rsidP="01275D82">
            <w:pPr>
              <w:rPr>
                <w:rFonts w:ascii="Calibri" w:eastAsia="Calibri" w:hAnsi="Calibri" w:cs="Calibri"/>
                <w:color w:val="FF0000"/>
              </w:rPr>
            </w:pPr>
            <w:r w:rsidRPr="00D7743E">
              <w:rPr>
                <w:rFonts w:ascii="Calibri" w:eastAsia="Calibri" w:hAnsi="Calibri" w:cs="Calibri"/>
                <w:color w:val="000000" w:themeColor="text1"/>
              </w:rPr>
              <w:lastRenderedPageBreak/>
              <w:t>Bongos’ bingo</w:t>
            </w:r>
          </w:p>
        </w:tc>
        <w:tc>
          <w:tcPr>
            <w:tcW w:w="2696" w:type="dxa"/>
            <w:shd w:val="clear" w:color="auto" w:fill="FFFFFF" w:themeFill="background1"/>
          </w:tcPr>
          <w:p w14:paraId="4458120D" w14:textId="5D935628" w:rsidR="0C29F78D" w:rsidRDefault="00D7743E" w:rsidP="01275D82">
            <w:pPr>
              <w:rPr>
                <w:rFonts w:ascii="Calibri" w:eastAsia="Calibri" w:hAnsi="Calibri" w:cs="Calibri"/>
                <w:color w:val="FF0000"/>
              </w:rPr>
            </w:pPr>
            <w:r w:rsidRPr="00D7743E">
              <w:rPr>
                <w:rFonts w:ascii="Calibri" w:eastAsia="Calibri" w:hAnsi="Calibri" w:cs="Calibri"/>
                <w:color w:val="000000" w:themeColor="text1"/>
              </w:rPr>
              <w:t>Hosts and winning players coming to the front to collect prize will have to use to stage, operating the bingo machine, handing out larger prizes.</w:t>
            </w:r>
          </w:p>
        </w:tc>
        <w:tc>
          <w:tcPr>
            <w:tcW w:w="1970" w:type="dxa"/>
            <w:shd w:val="clear" w:color="auto" w:fill="FFFFFF" w:themeFill="background1"/>
          </w:tcPr>
          <w:p w14:paraId="2E012458" w14:textId="27D0D96F" w:rsidR="01C5F438" w:rsidRDefault="0D0158DC" w:rsidP="01275D82">
            <w:pPr>
              <w:rPr>
                <w:rFonts w:ascii="Calibri" w:eastAsia="Calibri" w:hAnsi="Calibri" w:cs="Calibri"/>
                <w:color w:val="FF0000"/>
              </w:rPr>
            </w:pPr>
            <w:r w:rsidRPr="00D7743E">
              <w:rPr>
                <w:rFonts w:ascii="Calibri" w:eastAsia="Calibri" w:hAnsi="Calibri" w:cs="Calibri"/>
                <w:color w:val="000000" w:themeColor="text1"/>
              </w:rPr>
              <w:t xml:space="preserve">Volunteers, Guests, Members, </w:t>
            </w:r>
          </w:p>
        </w:tc>
        <w:tc>
          <w:tcPr>
            <w:tcW w:w="489" w:type="dxa"/>
            <w:shd w:val="clear" w:color="auto" w:fill="FFFFFF" w:themeFill="background1"/>
          </w:tcPr>
          <w:p w14:paraId="308438B4" w14:textId="4A21565A" w:rsidR="01275D82" w:rsidRDefault="00D7743E" w:rsidP="01275D82">
            <w:pPr>
              <w:rPr>
                <w:rFonts w:eastAsia="Lucida Sans"/>
                <w:sz w:val="20"/>
                <w:szCs w:val="20"/>
              </w:rPr>
            </w:pPr>
            <w:r>
              <w:rPr>
                <w:rFonts w:eastAsia="Lucida Sans"/>
                <w:sz w:val="20"/>
                <w:szCs w:val="20"/>
              </w:rPr>
              <w:t>2</w:t>
            </w:r>
          </w:p>
        </w:tc>
        <w:tc>
          <w:tcPr>
            <w:tcW w:w="489" w:type="dxa"/>
            <w:shd w:val="clear" w:color="auto" w:fill="FFFFFF" w:themeFill="background1"/>
          </w:tcPr>
          <w:p w14:paraId="60B0B1BF" w14:textId="448C55B4" w:rsidR="01275D82" w:rsidRDefault="00D7743E" w:rsidP="01275D82">
            <w:pPr>
              <w:rPr>
                <w:rFonts w:eastAsia="Lucida Sans"/>
                <w:sz w:val="20"/>
                <w:szCs w:val="20"/>
              </w:rPr>
            </w:pPr>
            <w:r>
              <w:rPr>
                <w:rFonts w:eastAsia="Lucida Sans"/>
                <w:sz w:val="20"/>
                <w:szCs w:val="20"/>
              </w:rPr>
              <w:t>2</w:t>
            </w:r>
          </w:p>
        </w:tc>
        <w:tc>
          <w:tcPr>
            <w:tcW w:w="489" w:type="dxa"/>
            <w:shd w:val="clear" w:color="auto" w:fill="FFFFFF" w:themeFill="background1"/>
          </w:tcPr>
          <w:p w14:paraId="49E0A3CB" w14:textId="3A16E9DF" w:rsidR="01275D82" w:rsidRDefault="00D7743E" w:rsidP="01275D82">
            <w:pPr>
              <w:rPr>
                <w:rFonts w:eastAsia="Lucida Sans"/>
                <w:sz w:val="20"/>
                <w:szCs w:val="20"/>
              </w:rPr>
            </w:pPr>
            <w:r>
              <w:rPr>
                <w:rFonts w:eastAsia="Lucida Sans"/>
                <w:sz w:val="20"/>
                <w:szCs w:val="20"/>
              </w:rPr>
              <w:t>4</w:t>
            </w:r>
          </w:p>
        </w:tc>
        <w:tc>
          <w:tcPr>
            <w:tcW w:w="2952" w:type="dxa"/>
            <w:shd w:val="clear" w:color="auto" w:fill="FFFFFF" w:themeFill="background1"/>
          </w:tcPr>
          <w:p w14:paraId="433FDBB8" w14:textId="6B056C87" w:rsidR="4123128F" w:rsidRDefault="00D7743E" w:rsidP="01275D82">
            <w:pPr>
              <w:rPr>
                <w:rFonts w:ascii="Calibri" w:eastAsia="Calibri" w:hAnsi="Calibri" w:cs="Calibri"/>
                <w:color w:val="FF0000"/>
              </w:rPr>
            </w:pPr>
            <w:r w:rsidRPr="00D7743E">
              <w:rPr>
                <w:rFonts w:ascii="Calibri" w:eastAsia="Calibri" w:hAnsi="Calibri" w:cs="Calibri"/>
                <w:color w:val="000000" w:themeColor="text1"/>
              </w:rPr>
              <w:t xml:space="preserve">Making the members aware of the stage/any steps. Making sure anyone using the bingo machine is aware of the risks and knows how to use it. Any larger prizes will be lifted and given to the winner correctly and with help to prevent injury. </w:t>
            </w:r>
          </w:p>
        </w:tc>
        <w:tc>
          <w:tcPr>
            <w:tcW w:w="489" w:type="dxa"/>
            <w:shd w:val="clear" w:color="auto" w:fill="FFFFFF" w:themeFill="background1"/>
          </w:tcPr>
          <w:p w14:paraId="5628387D" w14:textId="030D3ED2" w:rsidR="01275D82" w:rsidRDefault="00D7743E" w:rsidP="01275D82">
            <w:pPr>
              <w:rPr>
                <w:rFonts w:eastAsia="Lucida Sans"/>
                <w:sz w:val="20"/>
                <w:szCs w:val="20"/>
              </w:rPr>
            </w:pPr>
            <w:r>
              <w:rPr>
                <w:rFonts w:eastAsia="Lucida Sans"/>
                <w:sz w:val="20"/>
                <w:szCs w:val="20"/>
              </w:rPr>
              <w:t>2</w:t>
            </w:r>
          </w:p>
        </w:tc>
        <w:tc>
          <w:tcPr>
            <w:tcW w:w="489" w:type="dxa"/>
            <w:shd w:val="clear" w:color="auto" w:fill="FFFFFF" w:themeFill="background1"/>
          </w:tcPr>
          <w:p w14:paraId="4D8469E2" w14:textId="1C16F578" w:rsidR="01275D82" w:rsidRDefault="00D7743E" w:rsidP="01275D82">
            <w:pPr>
              <w:rPr>
                <w:rFonts w:eastAsia="Lucida Sans"/>
                <w:sz w:val="20"/>
                <w:szCs w:val="20"/>
              </w:rPr>
            </w:pPr>
            <w:r>
              <w:rPr>
                <w:rFonts w:eastAsia="Lucida Sans"/>
                <w:sz w:val="20"/>
                <w:szCs w:val="20"/>
              </w:rPr>
              <w:t>1</w:t>
            </w:r>
          </w:p>
        </w:tc>
        <w:tc>
          <w:tcPr>
            <w:tcW w:w="489" w:type="dxa"/>
            <w:shd w:val="clear" w:color="auto" w:fill="FFFFFF" w:themeFill="background1"/>
          </w:tcPr>
          <w:p w14:paraId="66B8BDFE" w14:textId="37D3ADD3" w:rsidR="01275D82" w:rsidRDefault="00D7743E" w:rsidP="01275D82">
            <w:pPr>
              <w:rPr>
                <w:rFonts w:eastAsia="Lucida Sans"/>
                <w:sz w:val="20"/>
                <w:szCs w:val="20"/>
              </w:rPr>
            </w:pPr>
            <w:r>
              <w:rPr>
                <w:rFonts w:eastAsia="Lucida Sans"/>
                <w:sz w:val="20"/>
                <w:szCs w:val="20"/>
              </w:rPr>
              <w:t>2</w:t>
            </w:r>
          </w:p>
        </w:tc>
        <w:tc>
          <w:tcPr>
            <w:tcW w:w="2835" w:type="dxa"/>
            <w:shd w:val="clear" w:color="auto" w:fill="FFFFFF" w:themeFill="background1"/>
          </w:tcPr>
          <w:p w14:paraId="68D00404" w14:textId="3CFEC209" w:rsidR="01275D82" w:rsidRDefault="00D7743E" w:rsidP="00D7743E">
            <w:pPr>
              <w:rPr>
                <w:rFonts w:ascii="Calibri" w:eastAsia="Calibri" w:hAnsi="Calibri" w:cs="Calibri"/>
                <w:color w:val="000000" w:themeColor="text1"/>
              </w:rPr>
            </w:pPr>
            <w:r w:rsidRPr="00D7743E">
              <w:rPr>
                <w:rFonts w:ascii="Calibri" w:eastAsia="Calibri" w:hAnsi="Calibri" w:cs="Calibri"/>
                <w:color w:val="000000" w:themeColor="text1"/>
              </w:rPr>
              <w:t>Making sure any trip hazards concealed. Making sure event co-ordinators are aware of contact numbers in case of injuries and being aware of 5 Rivers emergency exits.</w:t>
            </w:r>
          </w:p>
        </w:tc>
      </w:tr>
      <w:tr w:rsidR="01275D82" w14:paraId="42A44633" w14:textId="77777777" w:rsidTr="06034B64">
        <w:trPr>
          <w:cantSplit/>
          <w:trHeight w:val="345"/>
        </w:trPr>
        <w:tc>
          <w:tcPr>
            <w:tcW w:w="2002" w:type="dxa"/>
            <w:shd w:val="clear" w:color="auto" w:fill="FFFFFF" w:themeFill="background1"/>
          </w:tcPr>
          <w:p w14:paraId="25160D6D" w14:textId="5DE8087E" w:rsidR="01275D82" w:rsidRDefault="01275D82" w:rsidP="01275D82">
            <w:pPr>
              <w:rPr>
                <w:rFonts w:ascii="Calibri" w:hAnsi="Calibri" w:cs="Calibri"/>
                <w:color w:val="000000" w:themeColor="text1"/>
              </w:rPr>
            </w:pPr>
            <w:r w:rsidRPr="01275D82">
              <w:rPr>
                <w:rFonts w:ascii="Calibri" w:hAnsi="Calibri" w:cs="Calibri"/>
                <w:color w:val="000000" w:themeColor="text1"/>
              </w:rPr>
              <w:lastRenderedPageBreak/>
              <w:t>Adverse weather</w:t>
            </w:r>
          </w:p>
        </w:tc>
        <w:tc>
          <w:tcPr>
            <w:tcW w:w="2696" w:type="dxa"/>
            <w:shd w:val="clear" w:color="auto" w:fill="FFFFFF" w:themeFill="background1"/>
          </w:tcPr>
          <w:p w14:paraId="7CE95BFC" w14:textId="7374A00B" w:rsidR="01275D82" w:rsidRDefault="01275D82" w:rsidP="01275D82">
            <w:pPr>
              <w:rPr>
                <w:rFonts w:eastAsia="Calibri"/>
                <w:color w:val="000000" w:themeColor="text1"/>
              </w:rPr>
            </w:pPr>
            <w:r w:rsidRPr="01275D82">
              <w:rPr>
                <w:color w:val="000000" w:themeColor="text1"/>
              </w:rPr>
              <w:t xml:space="preserve">Injury, Illness, Slipping, Burns </w:t>
            </w:r>
          </w:p>
        </w:tc>
        <w:tc>
          <w:tcPr>
            <w:tcW w:w="1970" w:type="dxa"/>
            <w:shd w:val="clear" w:color="auto" w:fill="FFFFFF" w:themeFill="background1"/>
          </w:tcPr>
          <w:p w14:paraId="2211EB59" w14:textId="7A0720C1" w:rsidR="01275D82" w:rsidRDefault="01275D82" w:rsidP="01275D82">
            <w:pPr>
              <w:rPr>
                <w:rFonts w:eastAsia="Calibri"/>
              </w:rPr>
            </w:pPr>
            <w:r w:rsidRPr="01275D82">
              <w:t xml:space="preserve">Event organisers, event attendees,  </w:t>
            </w:r>
          </w:p>
        </w:tc>
        <w:tc>
          <w:tcPr>
            <w:tcW w:w="489" w:type="dxa"/>
            <w:shd w:val="clear" w:color="auto" w:fill="FFFFFF" w:themeFill="background1"/>
          </w:tcPr>
          <w:p w14:paraId="51AA65CD" w14:textId="7E807310" w:rsidR="01275D82" w:rsidRDefault="01275D82" w:rsidP="01275D82">
            <w:pPr>
              <w:rPr>
                <w:rFonts w:eastAsia="Lucida Sans"/>
                <w:sz w:val="20"/>
                <w:szCs w:val="20"/>
              </w:rPr>
            </w:pPr>
            <w:r w:rsidRPr="01275D82">
              <w:rPr>
                <w:color w:val="000000" w:themeColor="text1"/>
              </w:rPr>
              <w:t>4</w:t>
            </w:r>
          </w:p>
        </w:tc>
        <w:tc>
          <w:tcPr>
            <w:tcW w:w="489" w:type="dxa"/>
            <w:shd w:val="clear" w:color="auto" w:fill="FFFFFF" w:themeFill="background1"/>
          </w:tcPr>
          <w:p w14:paraId="47EFA0E6" w14:textId="20CB1CD5" w:rsidR="01275D82" w:rsidRDefault="01275D82" w:rsidP="01275D82">
            <w:pPr>
              <w:rPr>
                <w:rFonts w:eastAsia="Lucida Sans"/>
                <w:sz w:val="20"/>
                <w:szCs w:val="20"/>
              </w:rPr>
            </w:pPr>
            <w:r w:rsidRPr="01275D82">
              <w:t>3</w:t>
            </w:r>
          </w:p>
        </w:tc>
        <w:tc>
          <w:tcPr>
            <w:tcW w:w="489" w:type="dxa"/>
            <w:shd w:val="clear" w:color="auto" w:fill="FFFFFF" w:themeFill="background1"/>
          </w:tcPr>
          <w:p w14:paraId="76F18772" w14:textId="2B1DE023" w:rsidR="01275D82" w:rsidRDefault="01275D82" w:rsidP="01275D82">
            <w:pPr>
              <w:rPr>
                <w:rFonts w:eastAsia="Lucida Sans"/>
                <w:sz w:val="20"/>
                <w:szCs w:val="20"/>
              </w:rPr>
            </w:pPr>
            <w:r w:rsidRPr="01275D82">
              <w:t>12</w:t>
            </w:r>
          </w:p>
        </w:tc>
        <w:tc>
          <w:tcPr>
            <w:tcW w:w="2952" w:type="dxa"/>
            <w:shd w:val="clear" w:color="auto" w:fill="FFFFFF" w:themeFill="background1"/>
          </w:tcPr>
          <w:p w14:paraId="75ADACE3" w14:textId="398B3A42" w:rsidR="01275D82" w:rsidRDefault="01275D82" w:rsidP="01275D82">
            <w:pPr>
              <w:pStyle w:val="NoSpacing"/>
              <w:rPr>
                <w:color w:val="000000" w:themeColor="text1"/>
              </w:rPr>
            </w:pPr>
            <w:r w:rsidRPr="06034B64">
              <w:rPr>
                <w:rFonts w:eastAsia="Times New Roman"/>
                <w:color w:val="000000" w:themeColor="text1"/>
                <w:lang w:eastAsia="en-GB"/>
              </w:rPr>
              <w:t xml:space="preserve">Lead organiser to check the weather </w:t>
            </w:r>
            <w:r w:rsidR="6A3D116A" w:rsidRPr="06034B64">
              <w:rPr>
                <w:rFonts w:eastAsia="Times New Roman"/>
                <w:color w:val="000000" w:themeColor="text1"/>
                <w:lang w:eastAsia="en-GB"/>
              </w:rPr>
              <w:t xml:space="preserve">is </w:t>
            </w:r>
            <w:r w:rsidRPr="06034B64">
              <w:rPr>
                <w:rFonts w:eastAsia="Times New Roman"/>
                <w:color w:val="000000" w:themeColor="text1"/>
                <w:lang w:eastAsia="en-GB"/>
              </w:rPr>
              <w:t>suitable for activities on the day</w:t>
            </w:r>
            <w:r w:rsidRPr="06034B64">
              <w:rPr>
                <w:color w:val="000000" w:themeColor="text1"/>
              </w:rPr>
              <w:t xml:space="preserve"> </w:t>
            </w:r>
          </w:p>
          <w:p w14:paraId="270FE86A" w14:textId="5FA72C8E" w:rsidR="55233579" w:rsidRDefault="55233579" w:rsidP="55233579">
            <w:pPr>
              <w:pStyle w:val="NoSpacing"/>
              <w:rPr>
                <w:color w:val="000000" w:themeColor="text1"/>
              </w:rPr>
            </w:pPr>
          </w:p>
          <w:p w14:paraId="11310564" w14:textId="3ED2E1DB" w:rsidR="4A627636" w:rsidRPr="00D7743E" w:rsidRDefault="00D7743E" w:rsidP="55233579">
            <w:pPr>
              <w:pStyle w:val="NoSpacing"/>
              <w:rPr>
                <w:color w:val="000000" w:themeColor="text1"/>
              </w:rPr>
            </w:pPr>
            <w:r w:rsidRPr="00D7743E">
              <w:rPr>
                <w:color w:val="000000" w:themeColor="text1"/>
              </w:rPr>
              <w:t>In the event of severe weather event can be cancelled on the day, but this space is covered.</w:t>
            </w:r>
          </w:p>
          <w:p w14:paraId="0936087B" w14:textId="77777777" w:rsidR="01275D82" w:rsidRDefault="01275D82" w:rsidP="01275D82">
            <w:pPr>
              <w:pStyle w:val="NoSpacing"/>
              <w:rPr>
                <w:color w:val="000000" w:themeColor="text1"/>
              </w:rPr>
            </w:pPr>
          </w:p>
          <w:p w14:paraId="4DB925AC" w14:textId="5C2CA887" w:rsidR="01275D82" w:rsidRDefault="01275D82" w:rsidP="01275D82">
            <w:pPr>
              <w:pStyle w:val="NoSpacing"/>
              <w:rPr>
                <w:color w:val="000000" w:themeColor="text1"/>
              </w:rPr>
            </w:pPr>
            <w:r w:rsidRPr="01275D82">
              <w:rPr>
                <w:color w:val="000000" w:themeColor="text1"/>
              </w:rPr>
              <w:t>Warn those attending to prepare by wearing appropriate clothing and footwear e.g. via social media posts, email invites</w:t>
            </w:r>
          </w:p>
          <w:p w14:paraId="47A42DE2" w14:textId="77777777" w:rsidR="01275D82" w:rsidRDefault="01275D82" w:rsidP="01275D82">
            <w:pPr>
              <w:pStyle w:val="NoSpacing"/>
              <w:rPr>
                <w:color w:val="000000" w:themeColor="text1"/>
              </w:rPr>
            </w:pPr>
          </w:p>
          <w:p w14:paraId="273661E9" w14:textId="0D73E517" w:rsidR="01275D82" w:rsidRDefault="01275D82" w:rsidP="01275D82">
            <w:pPr>
              <w:pStyle w:val="NoSpacing"/>
              <w:rPr>
                <w:color w:val="000000" w:themeColor="text1"/>
              </w:rPr>
            </w:pPr>
            <w:r w:rsidRPr="01275D82">
              <w:rPr>
                <w:color w:val="000000" w:themeColor="text1"/>
              </w:rPr>
              <w:t xml:space="preserve">In the case of hot weather organisers to advice participants to bring/wear appropriate level sunscreen, hydrate </w:t>
            </w:r>
          </w:p>
          <w:p w14:paraId="6BEDBF78" w14:textId="77777777" w:rsidR="01275D82" w:rsidRDefault="01275D82" w:rsidP="01275D82">
            <w:pPr>
              <w:pStyle w:val="NoSpacing"/>
              <w:rPr>
                <w:color w:val="000000" w:themeColor="text1"/>
              </w:rPr>
            </w:pPr>
          </w:p>
          <w:p w14:paraId="20CF75B8" w14:textId="4B0A5C74" w:rsidR="71CEFCF1" w:rsidRDefault="71CEFCF1" w:rsidP="55233579">
            <w:pPr>
              <w:pStyle w:val="NoSpacing"/>
              <w:rPr>
                <w:color w:val="000000" w:themeColor="text1"/>
              </w:rPr>
            </w:pPr>
            <w:r w:rsidRPr="55233579">
              <w:rPr>
                <w:color w:val="000000" w:themeColor="text1"/>
              </w:rPr>
              <w:t>If Cancellation is required ensure all relevant parties are contacted.</w:t>
            </w:r>
          </w:p>
          <w:p w14:paraId="227E2D57" w14:textId="409F2354" w:rsidR="71CEFCF1" w:rsidRDefault="71CEFCF1" w:rsidP="55233579">
            <w:pPr>
              <w:pStyle w:val="NoSpacing"/>
              <w:rPr>
                <w:color w:val="000000" w:themeColor="text1"/>
              </w:rPr>
            </w:pPr>
            <w:r w:rsidRPr="55233579">
              <w:rPr>
                <w:color w:val="000000" w:themeColor="text1"/>
              </w:rPr>
              <w:t xml:space="preserve">SUSU – </w:t>
            </w:r>
            <w:hyperlink r:id="rId17">
              <w:r w:rsidRPr="55233579">
                <w:rPr>
                  <w:rStyle w:val="Hyperlink"/>
                </w:rPr>
                <w:t>subookings@soto.ac.uk</w:t>
              </w:r>
            </w:hyperlink>
          </w:p>
          <w:p w14:paraId="6399437B" w14:textId="4DE05C05" w:rsidR="71CEFCF1" w:rsidRDefault="71CEFCF1" w:rsidP="55233579">
            <w:pPr>
              <w:pStyle w:val="NoSpacing"/>
              <w:rPr>
                <w:color w:val="000000" w:themeColor="text1"/>
              </w:rPr>
            </w:pPr>
            <w:r w:rsidRPr="06034B64">
              <w:rPr>
                <w:color w:val="000000" w:themeColor="text1"/>
              </w:rPr>
              <w:t xml:space="preserve">Uni – </w:t>
            </w:r>
            <w:hyperlink r:id="rId18">
              <w:r w:rsidRPr="06034B64">
                <w:rPr>
                  <w:rStyle w:val="Hyperlink"/>
                </w:rPr>
                <w:t>roombookings@soton.ac.uk</w:t>
              </w:r>
            </w:hyperlink>
            <w:r w:rsidRPr="06034B64">
              <w:t xml:space="preserve"> </w:t>
            </w:r>
          </w:p>
          <w:p w14:paraId="6F06E1A4" w14:textId="080E2203" w:rsidR="06034B64" w:rsidRDefault="06034B64" w:rsidP="06034B64">
            <w:pPr>
              <w:pStyle w:val="NoSpacing"/>
            </w:pPr>
          </w:p>
          <w:p w14:paraId="32B9E88D" w14:textId="60B7EABB" w:rsidR="34B2B4DC" w:rsidRDefault="34B2B4DC" w:rsidP="06034B64">
            <w:pPr>
              <w:pStyle w:val="NoSpacing"/>
            </w:pPr>
            <w:r w:rsidRPr="06034B64">
              <w:t>Or your external contacts.</w:t>
            </w:r>
          </w:p>
          <w:p w14:paraId="46AC8291" w14:textId="77777777" w:rsidR="01275D82" w:rsidRDefault="01275D82" w:rsidP="01275D82">
            <w:pPr>
              <w:rPr>
                <w:rFonts w:eastAsia="Calibri"/>
              </w:rPr>
            </w:pPr>
          </w:p>
        </w:tc>
        <w:tc>
          <w:tcPr>
            <w:tcW w:w="489" w:type="dxa"/>
            <w:shd w:val="clear" w:color="auto" w:fill="FFFFFF" w:themeFill="background1"/>
          </w:tcPr>
          <w:p w14:paraId="2A7D1D98" w14:textId="7635CF2D" w:rsidR="01275D82" w:rsidRDefault="01275D82" w:rsidP="01275D82">
            <w:pPr>
              <w:rPr>
                <w:rFonts w:eastAsia="Lucida Sans"/>
                <w:sz w:val="20"/>
                <w:szCs w:val="20"/>
              </w:rPr>
            </w:pPr>
            <w:r w:rsidRPr="01275D82">
              <w:t>4</w:t>
            </w:r>
          </w:p>
        </w:tc>
        <w:tc>
          <w:tcPr>
            <w:tcW w:w="489" w:type="dxa"/>
            <w:shd w:val="clear" w:color="auto" w:fill="FFFFFF" w:themeFill="background1"/>
          </w:tcPr>
          <w:p w14:paraId="0D4C6723" w14:textId="0959F3A7" w:rsidR="01275D82" w:rsidRDefault="01275D82" w:rsidP="01275D82">
            <w:pPr>
              <w:rPr>
                <w:rFonts w:eastAsia="Lucida Sans"/>
                <w:sz w:val="20"/>
                <w:szCs w:val="20"/>
              </w:rPr>
            </w:pPr>
            <w:r w:rsidRPr="01275D82">
              <w:t>1</w:t>
            </w:r>
          </w:p>
        </w:tc>
        <w:tc>
          <w:tcPr>
            <w:tcW w:w="489" w:type="dxa"/>
            <w:shd w:val="clear" w:color="auto" w:fill="FFFFFF" w:themeFill="background1"/>
          </w:tcPr>
          <w:p w14:paraId="379AC623" w14:textId="5AE4FC59" w:rsidR="01275D82" w:rsidRDefault="01275D82" w:rsidP="01275D82">
            <w:pPr>
              <w:rPr>
                <w:rFonts w:eastAsia="Lucida Sans"/>
                <w:sz w:val="20"/>
                <w:szCs w:val="20"/>
              </w:rPr>
            </w:pPr>
            <w:r w:rsidRPr="01275D82">
              <w:rPr>
                <w:color w:val="000000" w:themeColor="text1"/>
              </w:rPr>
              <w:t>4</w:t>
            </w:r>
          </w:p>
        </w:tc>
        <w:tc>
          <w:tcPr>
            <w:tcW w:w="2835" w:type="dxa"/>
            <w:shd w:val="clear" w:color="auto" w:fill="FFFFFF" w:themeFill="background1"/>
          </w:tcPr>
          <w:p w14:paraId="131E5BE0" w14:textId="1DB1C264" w:rsidR="01275D82" w:rsidRDefault="01275D82" w:rsidP="01275D82">
            <w:pPr>
              <w:rPr>
                <w:rFonts w:eastAsia="Calibri"/>
                <w:color w:val="000000" w:themeColor="text1"/>
              </w:rPr>
            </w:pPr>
            <w:r w:rsidRPr="01275D82">
              <w:rPr>
                <w:color w:val="000000" w:themeColor="text1"/>
              </w:rPr>
              <w:t>If adverse weather is too extreme to be controlled, the event should ultimately be cancelled or postponed to a different date</w:t>
            </w:r>
          </w:p>
        </w:tc>
      </w:tr>
      <w:tr w:rsidR="01275D82" w14:paraId="0AFC3414" w14:textId="77777777" w:rsidTr="06034B64">
        <w:trPr>
          <w:cantSplit/>
          <w:trHeight w:val="345"/>
        </w:trPr>
        <w:tc>
          <w:tcPr>
            <w:tcW w:w="2002" w:type="dxa"/>
            <w:shd w:val="clear" w:color="auto" w:fill="D9E2F3"/>
          </w:tcPr>
          <w:p w14:paraId="2E9ABC1F" w14:textId="689FCE57" w:rsidR="79EF27C8" w:rsidRDefault="79EF27C8" w:rsidP="01275D82">
            <w:pPr>
              <w:rPr>
                <w:rFonts w:ascii="Calibri" w:eastAsia="Calibri" w:hAnsi="Calibri" w:cs="Calibri"/>
              </w:rPr>
            </w:pPr>
            <w:r w:rsidRPr="01275D82">
              <w:rPr>
                <w:rFonts w:ascii="Calibri" w:eastAsia="Calibri" w:hAnsi="Calibri" w:cs="Calibri"/>
              </w:rPr>
              <w:t>Alcoholic/External Events</w:t>
            </w:r>
          </w:p>
        </w:tc>
        <w:tc>
          <w:tcPr>
            <w:tcW w:w="2696" w:type="dxa"/>
            <w:shd w:val="clear" w:color="auto" w:fill="D9E2F3"/>
          </w:tcPr>
          <w:p w14:paraId="4FBFB4DD" w14:textId="5690D383" w:rsidR="01275D82" w:rsidRDefault="01275D82" w:rsidP="01275D82">
            <w:pPr>
              <w:rPr>
                <w:rFonts w:ascii="Calibri" w:eastAsia="Calibri" w:hAnsi="Calibri" w:cs="Calibri"/>
              </w:rPr>
            </w:pPr>
          </w:p>
        </w:tc>
        <w:tc>
          <w:tcPr>
            <w:tcW w:w="1970" w:type="dxa"/>
            <w:shd w:val="clear" w:color="auto" w:fill="D9E2F3"/>
          </w:tcPr>
          <w:p w14:paraId="0B695F0C" w14:textId="24AE9EEF" w:rsidR="01275D82" w:rsidRDefault="01275D82" w:rsidP="01275D82">
            <w:pPr>
              <w:rPr>
                <w:rFonts w:ascii="Calibri" w:eastAsia="Calibri" w:hAnsi="Calibri" w:cs="Calibri"/>
              </w:rPr>
            </w:pPr>
          </w:p>
        </w:tc>
        <w:tc>
          <w:tcPr>
            <w:tcW w:w="489" w:type="dxa"/>
            <w:shd w:val="clear" w:color="auto" w:fill="D9E2F3"/>
          </w:tcPr>
          <w:p w14:paraId="0BFA2DFA" w14:textId="6009F970" w:rsidR="01275D82" w:rsidRDefault="01275D82" w:rsidP="01275D82">
            <w:pPr>
              <w:rPr>
                <w:rFonts w:eastAsia="Lucida Sans"/>
                <w:sz w:val="20"/>
                <w:szCs w:val="20"/>
              </w:rPr>
            </w:pPr>
          </w:p>
        </w:tc>
        <w:tc>
          <w:tcPr>
            <w:tcW w:w="489" w:type="dxa"/>
            <w:shd w:val="clear" w:color="auto" w:fill="D9E2F3"/>
          </w:tcPr>
          <w:p w14:paraId="00530E5E" w14:textId="067D8791" w:rsidR="01275D82" w:rsidRDefault="01275D82" w:rsidP="01275D82">
            <w:pPr>
              <w:rPr>
                <w:rFonts w:eastAsia="Lucida Sans"/>
                <w:sz w:val="20"/>
                <w:szCs w:val="20"/>
              </w:rPr>
            </w:pPr>
          </w:p>
        </w:tc>
        <w:tc>
          <w:tcPr>
            <w:tcW w:w="489" w:type="dxa"/>
            <w:shd w:val="clear" w:color="auto" w:fill="D9E2F3"/>
          </w:tcPr>
          <w:p w14:paraId="3692CF17" w14:textId="3462D073" w:rsidR="01275D82" w:rsidRDefault="01275D82" w:rsidP="01275D82">
            <w:pPr>
              <w:rPr>
                <w:rFonts w:eastAsia="Lucida Sans"/>
                <w:sz w:val="20"/>
                <w:szCs w:val="20"/>
              </w:rPr>
            </w:pPr>
          </w:p>
        </w:tc>
        <w:tc>
          <w:tcPr>
            <w:tcW w:w="2952" w:type="dxa"/>
            <w:shd w:val="clear" w:color="auto" w:fill="D9E2F3"/>
          </w:tcPr>
          <w:p w14:paraId="724F004B" w14:textId="79FB17D1" w:rsidR="01275D82" w:rsidRDefault="01275D82" w:rsidP="01275D82">
            <w:pPr>
              <w:rPr>
                <w:rFonts w:ascii="Calibri" w:eastAsia="Calibri" w:hAnsi="Calibri" w:cs="Calibri"/>
              </w:rPr>
            </w:pPr>
          </w:p>
        </w:tc>
        <w:tc>
          <w:tcPr>
            <w:tcW w:w="489" w:type="dxa"/>
            <w:shd w:val="clear" w:color="auto" w:fill="D9E2F3"/>
          </w:tcPr>
          <w:p w14:paraId="6C033CB7" w14:textId="1AE6F717" w:rsidR="01275D82" w:rsidRDefault="01275D82" w:rsidP="01275D82">
            <w:pPr>
              <w:rPr>
                <w:rFonts w:eastAsia="Lucida Sans"/>
                <w:sz w:val="20"/>
                <w:szCs w:val="20"/>
              </w:rPr>
            </w:pPr>
          </w:p>
        </w:tc>
        <w:tc>
          <w:tcPr>
            <w:tcW w:w="489" w:type="dxa"/>
            <w:shd w:val="clear" w:color="auto" w:fill="D9E2F3"/>
          </w:tcPr>
          <w:p w14:paraId="6D578E7A" w14:textId="28DDE11F" w:rsidR="01275D82" w:rsidRDefault="01275D82" w:rsidP="01275D82">
            <w:pPr>
              <w:rPr>
                <w:rFonts w:eastAsia="Lucida Sans"/>
                <w:sz w:val="20"/>
                <w:szCs w:val="20"/>
              </w:rPr>
            </w:pPr>
          </w:p>
        </w:tc>
        <w:tc>
          <w:tcPr>
            <w:tcW w:w="489" w:type="dxa"/>
            <w:shd w:val="clear" w:color="auto" w:fill="D9E2F3"/>
          </w:tcPr>
          <w:p w14:paraId="3B30E125" w14:textId="10D26E56" w:rsidR="01275D82" w:rsidRDefault="01275D82" w:rsidP="01275D82">
            <w:pPr>
              <w:rPr>
                <w:rFonts w:eastAsia="Lucida Sans"/>
                <w:sz w:val="20"/>
                <w:szCs w:val="20"/>
              </w:rPr>
            </w:pPr>
          </w:p>
        </w:tc>
        <w:tc>
          <w:tcPr>
            <w:tcW w:w="2835" w:type="dxa"/>
            <w:shd w:val="clear" w:color="auto" w:fill="D9E2F3"/>
          </w:tcPr>
          <w:p w14:paraId="5EBF896E" w14:textId="4E9054D2" w:rsidR="01275D82" w:rsidRDefault="01275D82" w:rsidP="01275D82">
            <w:pPr>
              <w:rPr>
                <w:rFonts w:ascii="Calibri" w:eastAsia="Calibri" w:hAnsi="Calibri" w:cs="Calibri"/>
                <w:color w:val="000000" w:themeColor="text1"/>
              </w:rPr>
            </w:pPr>
          </w:p>
        </w:tc>
      </w:tr>
      <w:tr w:rsidR="00454E9E" w14:paraId="7733E129" w14:textId="77777777" w:rsidTr="06034B64">
        <w:trPr>
          <w:cantSplit/>
          <w:trHeight w:val="1296"/>
        </w:trPr>
        <w:tc>
          <w:tcPr>
            <w:tcW w:w="650" w:type="pct"/>
            <w:shd w:val="clear" w:color="auto" w:fill="FFFFFF" w:themeFill="background1"/>
          </w:tcPr>
          <w:p w14:paraId="3DD9CBC6" w14:textId="2FF7B234" w:rsidR="00454E9E" w:rsidRDefault="00454E9E" w:rsidP="00454E9E">
            <w:pPr>
              <w:rPr>
                <w:rFonts w:ascii="Calibri" w:eastAsia="Calibri" w:hAnsi="Calibri" w:cs="Calibri"/>
              </w:rPr>
            </w:pPr>
            <w:r>
              <w:rPr>
                <w:rFonts w:ascii="Calibri" w:eastAsia="Calibri" w:hAnsi="Calibri" w:cs="Calibri"/>
              </w:rPr>
              <w:lastRenderedPageBreak/>
              <w:t xml:space="preserve">Alcohol consumption </w:t>
            </w:r>
          </w:p>
        </w:tc>
        <w:tc>
          <w:tcPr>
            <w:tcW w:w="876" w:type="pct"/>
            <w:shd w:val="clear" w:color="auto" w:fill="FFFFFF" w:themeFill="background1"/>
          </w:tcPr>
          <w:p w14:paraId="38F1CB26" w14:textId="77777777" w:rsidR="00454E9E" w:rsidRDefault="00454E9E" w:rsidP="00454E9E">
            <w:pPr>
              <w:rPr>
                <w:rFonts w:ascii="Calibri" w:eastAsia="Calibri" w:hAnsi="Calibri" w:cs="Calibri"/>
              </w:rPr>
            </w:pPr>
            <w:r>
              <w:rPr>
                <w:rFonts w:ascii="Calibri" w:eastAsia="Calibri" w:hAnsi="Calibri" w:cs="Calibri"/>
              </w:rPr>
              <w:t xml:space="preserve">Participants may become at risk </w:t>
            </w:r>
            <w:proofErr w:type="gramStart"/>
            <w:r>
              <w:rPr>
                <w:rFonts w:ascii="Calibri" w:eastAsia="Calibri" w:hAnsi="Calibri" w:cs="Calibri"/>
              </w:rPr>
              <w:t>as a result of</w:t>
            </w:r>
            <w:proofErr w:type="gramEnd"/>
            <w:r>
              <w:rPr>
                <w:rFonts w:ascii="Calibri" w:eastAsia="Calibri" w:hAnsi="Calibri" w:cs="Calibri"/>
              </w:rPr>
              <w:t xml:space="preserve"> alcohol consumption</w:t>
            </w:r>
          </w:p>
          <w:p w14:paraId="2F0B5343" w14:textId="77777777" w:rsidR="00454E9E" w:rsidRDefault="00454E9E" w:rsidP="00454E9E">
            <w:pPr>
              <w:rPr>
                <w:rFonts w:ascii="Calibri" w:eastAsia="Calibri" w:hAnsi="Calibri" w:cs="Calibri"/>
              </w:rPr>
            </w:pPr>
          </w:p>
          <w:p w14:paraId="676B3B2D" w14:textId="6085FEBD" w:rsidR="00454E9E" w:rsidRDefault="00454E9E" w:rsidP="00454E9E">
            <w:pPr>
              <w:rPr>
                <w:rFonts w:ascii="Calibri" w:eastAsia="Calibri" w:hAnsi="Calibri" w:cs="Calibri"/>
              </w:rPr>
            </w:pPr>
            <w:r>
              <w:rPr>
                <w:rFonts w:ascii="Calibri" w:eastAsia="Calibri" w:hAnsi="Calibri" w:cs="Calibri"/>
              </w:rPr>
              <w:t xml:space="preserve">Members of the public may act violently towards participants. </w:t>
            </w:r>
          </w:p>
        </w:tc>
        <w:tc>
          <w:tcPr>
            <w:tcW w:w="640" w:type="pct"/>
            <w:shd w:val="clear" w:color="auto" w:fill="FFFFFF" w:themeFill="background1"/>
          </w:tcPr>
          <w:p w14:paraId="17CA1BCB" w14:textId="0F8A8ADB" w:rsidR="00454E9E" w:rsidRDefault="00454E9E" w:rsidP="00454E9E">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454E9E" w:rsidRPr="003E147E" w:rsidRDefault="00454E9E" w:rsidP="00454E9E">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454E9E" w:rsidRPr="003E147E" w:rsidRDefault="00454E9E" w:rsidP="00454E9E">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454E9E" w:rsidRPr="003E147E" w:rsidRDefault="00454E9E" w:rsidP="00454E9E">
            <w:pPr>
              <w:rPr>
                <w:rFonts w:eastAsia="Lucida Sans" w:cstheme="minorHAnsi"/>
                <w:bCs/>
                <w:sz w:val="20"/>
                <w:szCs w:val="20"/>
              </w:rPr>
            </w:pPr>
            <w:r w:rsidRPr="003E147E">
              <w:rPr>
                <w:rFonts w:eastAsia="Lucida Sans" w:cstheme="minorHAnsi"/>
                <w:bCs/>
                <w:sz w:val="20"/>
                <w:szCs w:val="20"/>
              </w:rPr>
              <w:t>10</w:t>
            </w:r>
          </w:p>
        </w:tc>
        <w:tc>
          <w:tcPr>
            <w:tcW w:w="959" w:type="pct"/>
            <w:shd w:val="clear" w:color="auto" w:fill="FFFFFF" w:themeFill="background1"/>
          </w:tcPr>
          <w:p w14:paraId="7E9EB41E" w14:textId="77777777" w:rsidR="00454E9E" w:rsidRDefault="00454E9E" w:rsidP="00454E9E">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454E9E" w:rsidRDefault="00454E9E" w:rsidP="00454E9E">
            <w:pPr>
              <w:rPr>
                <w:rFonts w:ascii="Calibri" w:eastAsia="Calibri" w:hAnsi="Calibri" w:cs="Calibri"/>
              </w:rPr>
            </w:pPr>
          </w:p>
          <w:p w14:paraId="6B382904" w14:textId="77777777" w:rsidR="00454E9E" w:rsidRDefault="00454E9E" w:rsidP="00454E9E">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454E9E" w:rsidRDefault="00454E9E" w:rsidP="00454E9E">
            <w:pPr>
              <w:rPr>
                <w:rFonts w:ascii="Calibri" w:eastAsia="Calibri" w:hAnsi="Calibri" w:cs="Calibri"/>
              </w:rPr>
            </w:pPr>
          </w:p>
          <w:p w14:paraId="2F6EED43" w14:textId="77777777" w:rsidR="00454E9E" w:rsidRDefault="00454E9E" w:rsidP="00454E9E">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454E9E" w:rsidRDefault="00454E9E" w:rsidP="00454E9E">
            <w:pPr>
              <w:rPr>
                <w:rFonts w:ascii="Calibri" w:eastAsia="Calibri" w:hAnsi="Calibri" w:cs="Calibri"/>
              </w:rPr>
            </w:pPr>
          </w:p>
          <w:p w14:paraId="4A796B7C" w14:textId="77777777" w:rsidR="00454E9E" w:rsidRDefault="00454E9E" w:rsidP="00454E9E">
            <w:pPr>
              <w:rPr>
                <w:rFonts w:ascii="Calibri" w:eastAsia="Calibri" w:hAnsi="Calibri" w:cs="Calibri"/>
                <w:color w:val="000000"/>
              </w:rPr>
            </w:pPr>
            <w:r>
              <w:rPr>
                <w:rFonts w:ascii="Calibri" w:eastAsia="Calibri" w:hAnsi="Calibri" w:cs="Calibri"/>
              </w:rPr>
              <w:t xml:space="preserve">Bar Security staff will need to be </w:t>
            </w:r>
            <w:proofErr w:type="gramStart"/>
            <w:r>
              <w:rPr>
                <w:rFonts w:ascii="Calibri" w:eastAsia="Calibri" w:hAnsi="Calibri" w:cs="Calibri"/>
              </w:rPr>
              <w:t>alerted</w:t>
            </w:r>
            <w:proofErr w:type="gramEnd"/>
            <w:r>
              <w:rPr>
                <w:rFonts w:ascii="Calibri" w:eastAsia="Calibri" w:hAnsi="Calibri" w:cs="Calibri"/>
              </w:rPr>
              <w:t xml:space="preserve"> and emergency services called as required. </w:t>
            </w:r>
          </w:p>
          <w:p w14:paraId="2F1D3F47" w14:textId="77777777" w:rsidR="00454E9E" w:rsidRDefault="00454E9E" w:rsidP="00454E9E">
            <w:pPr>
              <w:rPr>
                <w:rFonts w:ascii="Calibri" w:eastAsia="Calibri" w:hAnsi="Calibri" w:cs="Calibri"/>
              </w:rPr>
            </w:pPr>
          </w:p>
          <w:p w14:paraId="1011485C" w14:textId="77777777" w:rsidR="00454E9E" w:rsidRDefault="00454E9E" w:rsidP="00454E9E">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454E9E" w:rsidRDefault="00454E9E" w:rsidP="00454E9E">
            <w:pPr>
              <w:rPr>
                <w:rFonts w:ascii="Calibri" w:eastAsia="Calibri" w:hAnsi="Calibri" w:cs="Calibri"/>
              </w:rPr>
            </w:pPr>
          </w:p>
          <w:p w14:paraId="7991017E" w14:textId="77777777" w:rsidR="00454E9E" w:rsidRDefault="00454E9E" w:rsidP="00454E9E">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454E9E" w:rsidRDefault="00454E9E" w:rsidP="00454E9E">
            <w:pPr>
              <w:rPr>
                <w:rFonts w:ascii="Calibri" w:eastAsia="Calibri" w:hAnsi="Calibri" w:cs="Calibri"/>
              </w:rPr>
            </w:pPr>
          </w:p>
          <w:p w14:paraId="71EFD76E" w14:textId="6E14E47A" w:rsidR="00454E9E" w:rsidRDefault="00454E9E" w:rsidP="00454E9E">
            <w:pPr>
              <w:rPr>
                <w:rFonts w:ascii="Calibri" w:eastAsia="Calibri" w:hAnsi="Calibri" w:cs="Calibri"/>
              </w:rPr>
            </w:pPr>
            <w:r>
              <w:rPr>
                <w:rFonts w:ascii="Calibri" w:eastAsia="Calibri" w:hAnsi="Calibri" w:cs="Calibri"/>
              </w:rPr>
              <w:t xml:space="preserve">Society to follow and share with members Code of conduct/SUSU </w:t>
            </w:r>
            <w:hyperlink r:id="rId19">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454E9E" w:rsidRPr="003E147E" w:rsidRDefault="00454E9E" w:rsidP="00454E9E">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454E9E" w:rsidRPr="003E147E" w:rsidRDefault="00454E9E" w:rsidP="00454E9E">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454E9E" w:rsidRPr="003E147E" w:rsidRDefault="00454E9E" w:rsidP="00454E9E">
            <w:pPr>
              <w:rPr>
                <w:rFonts w:eastAsia="Lucida Sans" w:cstheme="minorHAnsi"/>
                <w:bCs/>
                <w:sz w:val="20"/>
                <w:szCs w:val="20"/>
              </w:rPr>
            </w:pPr>
            <w:r w:rsidRPr="003E147E">
              <w:rPr>
                <w:rFonts w:eastAsia="Lucida Sans" w:cstheme="minorHAnsi"/>
                <w:bCs/>
                <w:sz w:val="20"/>
                <w:szCs w:val="20"/>
              </w:rPr>
              <w:t>5</w:t>
            </w:r>
          </w:p>
        </w:tc>
        <w:tc>
          <w:tcPr>
            <w:tcW w:w="921" w:type="pct"/>
            <w:shd w:val="clear" w:color="auto" w:fill="FFFFFF" w:themeFill="background1"/>
          </w:tcPr>
          <w:p w14:paraId="6950553E" w14:textId="77777777" w:rsidR="00454E9E" w:rsidRDefault="00454E9E" w:rsidP="00454E9E">
            <w:pPr>
              <w:rPr>
                <w:rFonts w:ascii="Calibri" w:eastAsia="Calibri" w:hAnsi="Calibri" w:cs="Calibri"/>
                <w:color w:val="0000FF"/>
                <w:u w:val="single"/>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p w14:paraId="49E30955" w14:textId="77777777" w:rsidR="00454E9E" w:rsidRDefault="00454E9E" w:rsidP="00454E9E">
            <w:pPr>
              <w:rPr>
                <w:rFonts w:ascii="Calibri" w:eastAsia="Calibri" w:hAnsi="Calibri" w:cs="Calibri"/>
                <w:color w:val="000000"/>
              </w:rPr>
            </w:pPr>
          </w:p>
          <w:p w14:paraId="25E9EB9B" w14:textId="77777777" w:rsidR="00454E9E" w:rsidRDefault="00454E9E" w:rsidP="00454E9E">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454E9E" w:rsidRDefault="00454E9E" w:rsidP="00454E9E">
            <w:pPr>
              <w:rPr>
                <w:rFonts w:ascii="Calibri" w:eastAsia="Calibri" w:hAnsi="Calibri" w:cs="Calibri"/>
              </w:rPr>
            </w:pPr>
          </w:p>
          <w:p w14:paraId="38D24F2A" w14:textId="1A40992A" w:rsidR="00454E9E" w:rsidRDefault="00454E9E" w:rsidP="00454E9E">
            <w:pPr>
              <w:rPr>
                <w:rFonts w:ascii="Calibri" w:eastAsia="Calibri" w:hAnsi="Calibri" w:cs="Calibri"/>
              </w:rPr>
            </w:pPr>
            <w:r>
              <w:rPr>
                <w:rFonts w:ascii="Calibri" w:eastAsia="Calibri" w:hAnsi="Calibri" w:cs="Calibri"/>
              </w:rPr>
              <w:t>Committee WIDE training</w:t>
            </w:r>
          </w:p>
        </w:tc>
      </w:tr>
      <w:tr w:rsidR="00454E9E" w14:paraId="0C8E0C7E" w14:textId="77777777" w:rsidTr="06034B64">
        <w:trPr>
          <w:cantSplit/>
          <w:trHeight w:val="1296"/>
        </w:trPr>
        <w:tc>
          <w:tcPr>
            <w:tcW w:w="650" w:type="pct"/>
            <w:shd w:val="clear" w:color="auto" w:fill="FFFFFF" w:themeFill="background1"/>
          </w:tcPr>
          <w:p w14:paraId="4B30D547" w14:textId="2FDCFD1E" w:rsidR="00454E9E" w:rsidRDefault="4771EE9C" w:rsidP="00454E9E">
            <w:pPr>
              <w:rPr>
                <w:rFonts w:ascii="Calibri" w:eastAsia="Calibri" w:hAnsi="Calibri" w:cs="Calibri"/>
              </w:rPr>
            </w:pPr>
            <w:r w:rsidRPr="01275D82">
              <w:rPr>
                <w:rFonts w:ascii="Calibri" w:eastAsia="Calibri" w:hAnsi="Calibri" w:cs="Calibri"/>
              </w:rPr>
              <w:lastRenderedPageBreak/>
              <w:t>Trave</w:t>
            </w:r>
            <w:r w:rsidR="00D7743E">
              <w:rPr>
                <w:rFonts w:ascii="Calibri" w:eastAsia="Calibri" w:hAnsi="Calibri" w:cs="Calibri"/>
              </w:rPr>
              <w:t>l</w:t>
            </w:r>
          </w:p>
        </w:tc>
        <w:tc>
          <w:tcPr>
            <w:tcW w:w="876" w:type="pct"/>
            <w:shd w:val="clear" w:color="auto" w:fill="FFFFFF" w:themeFill="background1"/>
          </w:tcPr>
          <w:p w14:paraId="2F47A65E" w14:textId="77777777" w:rsidR="00454E9E" w:rsidRDefault="00454E9E" w:rsidP="00454E9E">
            <w:pPr>
              <w:rPr>
                <w:rFonts w:ascii="Calibri" w:eastAsia="Calibri" w:hAnsi="Calibri" w:cs="Calibri"/>
              </w:rPr>
            </w:pPr>
            <w:r>
              <w:rPr>
                <w:rFonts w:ascii="Calibri" w:eastAsia="Calibri" w:hAnsi="Calibri" w:cs="Calibri"/>
              </w:rPr>
              <w:t>Vehicle’s collision -causing serious injury</w:t>
            </w:r>
            <w:r w:rsidR="00D7743E">
              <w:rPr>
                <w:rFonts w:ascii="Calibri" w:eastAsia="Calibri" w:hAnsi="Calibri" w:cs="Calibri"/>
              </w:rPr>
              <w:t xml:space="preserve">. </w:t>
            </w:r>
          </w:p>
          <w:p w14:paraId="2B72E215" w14:textId="4E70FBEC" w:rsidR="00D7743E" w:rsidRDefault="00D7743E" w:rsidP="00454E9E">
            <w:pPr>
              <w:rPr>
                <w:rFonts w:ascii="Calibri" w:eastAsia="Calibri" w:hAnsi="Calibri" w:cs="Calibri"/>
              </w:rPr>
            </w:pPr>
            <w:r>
              <w:rPr>
                <w:rFonts w:ascii="Calibri" w:eastAsia="Calibri" w:hAnsi="Calibri" w:cs="Calibri"/>
              </w:rPr>
              <w:t>Falling whilst walking to the venue.</w:t>
            </w:r>
          </w:p>
        </w:tc>
        <w:tc>
          <w:tcPr>
            <w:tcW w:w="640" w:type="pct"/>
            <w:shd w:val="clear" w:color="auto" w:fill="FFFFFF" w:themeFill="background1"/>
          </w:tcPr>
          <w:p w14:paraId="7157F892" w14:textId="2AC6ABA1" w:rsidR="00454E9E" w:rsidRDefault="00454E9E" w:rsidP="00454E9E">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454E9E" w:rsidRPr="003E147E" w:rsidRDefault="00454E9E" w:rsidP="00454E9E">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454E9E" w:rsidRPr="003E147E" w:rsidRDefault="00454E9E" w:rsidP="00454E9E">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454E9E" w:rsidRPr="003E147E" w:rsidRDefault="00454E9E" w:rsidP="00454E9E">
            <w:pPr>
              <w:rPr>
                <w:rFonts w:eastAsia="Lucida Sans" w:cstheme="minorHAnsi"/>
                <w:bCs/>
                <w:sz w:val="20"/>
                <w:szCs w:val="20"/>
              </w:rPr>
            </w:pPr>
            <w:r w:rsidRPr="003E147E">
              <w:rPr>
                <w:rFonts w:eastAsia="Lucida Sans" w:cstheme="minorHAnsi"/>
                <w:bCs/>
                <w:sz w:val="20"/>
                <w:szCs w:val="20"/>
              </w:rPr>
              <w:t>12</w:t>
            </w:r>
          </w:p>
        </w:tc>
        <w:tc>
          <w:tcPr>
            <w:tcW w:w="959" w:type="pct"/>
            <w:shd w:val="clear" w:color="auto" w:fill="FFFFFF" w:themeFill="background1"/>
          </w:tcPr>
          <w:p w14:paraId="01D3D6F7" w14:textId="77777777" w:rsidR="00454E9E" w:rsidRDefault="00454E9E" w:rsidP="00454E9E">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454E9E" w:rsidRDefault="00454E9E" w:rsidP="00454E9E">
            <w:pPr>
              <w:rPr>
                <w:rFonts w:ascii="Calibri" w:eastAsia="Calibri" w:hAnsi="Calibri" w:cs="Calibri"/>
                <w:color w:val="000000"/>
              </w:rPr>
            </w:pPr>
            <w:r>
              <w:rPr>
                <w:rFonts w:ascii="Calibri" w:eastAsia="Calibri" w:hAnsi="Calibri" w:cs="Calibri"/>
              </w:rPr>
              <w:t>Local venues known to University of Southampton (</w:t>
            </w:r>
            <w:proofErr w:type="spellStart"/>
            <w:r>
              <w:rPr>
                <w:rFonts w:ascii="Calibri" w:eastAsia="Calibri" w:hAnsi="Calibri" w:cs="Calibri"/>
              </w:rPr>
              <w:t>UoS</w:t>
            </w:r>
            <w:proofErr w:type="spellEnd"/>
            <w:r>
              <w:rPr>
                <w:rFonts w:ascii="Calibri" w:eastAsia="Calibri" w:hAnsi="Calibri" w:cs="Calibri"/>
              </w:rPr>
              <w:t xml:space="preserve">) students chosen </w:t>
            </w:r>
          </w:p>
          <w:p w14:paraId="595A9E0D" w14:textId="77777777" w:rsidR="00454E9E" w:rsidRDefault="00454E9E" w:rsidP="00454E9E">
            <w:pPr>
              <w:rPr>
                <w:rFonts w:ascii="Calibri" w:eastAsia="Calibri" w:hAnsi="Calibri" w:cs="Calibri"/>
              </w:rPr>
            </w:pPr>
          </w:p>
          <w:p w14:paraId="046E3D95" w14:textId="77777777" w:rsidR="00454E9E" w:rsidRDefault="00454E9E" w:rsidP="00454E9E">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454E9E" w:rsidRDefault="00454E9E" w:rsidP="00454E9E">
            <w:pPr>
              <w:rPr>
                <w:rFonts w:ascii="Calibri" w:eastAsia="Calibri" w:hAnsi="Calibri" w:cs="Calibri"/>
              </w:rPr>
            </w:pPr>
          </w:p>
          <w:p w14:paraId="078D5DDE" w14:textId="77777777" w:rsidR="00454E9E" w:rsidRDefault="00454E9E" w:rsidP="00454E9E">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454E9E" w:rsidRDefault="00454E9E" w:rsidP="00454E9E">
            <w:pPr>
              <w:rPr>
                <w:rFonts w:ascii="Calibri" w:eastAsia="Calibri" w:hAnsi="Calibri" w:cs="Calibri"/>
              </w:rPr>
            </w:pPr>
          </w:p>
          <w:p w14:paraId="7CFF3180" w14:textId="77777777" w:rsidR="00454E9E" w:rsidRDefault="00454E9E" w:rsidP="00454E9E">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454E9E" w:rsidRDefault="00454E9E" w:rsidP="00454E9E">
            <w:pPr>
              <w:rPr>
                <w:rFonts w:ascii="Calibri" w:eastAsia="Calibri" w:hAnsi="Calibri" w:cs="Calibri"/>
              </w:rPr>
            </w:pPr>
          </w:p>
          <w:p w14:paraId="2A97EEC9" w14:textId="30703555" w:rsidR="00454E9E" w:rsidRDefault="00454E9E" w:rsidP="00454E9E">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454E9E" w:rsidRDefault="00454E9E" w:rsidP="00454E9E">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454E9E" w:rsidRPr="003E147E" w:rsidRDefault="00454E9E" w:rsidP="00454E9E">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454E9E" w:rsidRPr="003E147E" w:rsidRDefault="00454E9E" w:rsidP="00454E9E">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454E9E" w:rsidRPr="003E147E" w:rsidRDefault="00454E9E" w:rsidP="00454E9E">
            <w:pPr>
              <w:rPr>
                <w:rFonts w:eastAsia="Lucida Sans" w:cstheme="minorHAnsi"/>
                <w:bCs/>
                <w:sz w:val="20"/>
                <w:szCs w:val="20"/>
              </w:rPr>
            </w:pPr>
            <w:r w:rsidRPr="003E147E">
              <w:rPr>
                <w:rFonts w:eastAsia="Lucida Sans" w:cstheme="minorHAnsi"/>
                <w:bCs/>
                <w:sz w:val="20"/>
                <w:szCs w:val="20"/>
              </w:rPr>
              <w:t>4</w:t>
            </w:r>
          </w:p>
        </w:tc>
        <w:tc>
          <w:tcPr>
            <w:tcW w:w="921" w:type="pct"/>
            <w:shd w:val="clear" w:color="auto" w:fill="FFFFFF" w:themeFill="background1"/>
          </w:tcPr>
          <w:p w14:paraId="21FCB1C9" w14:textId="77777777" w:rsidR="00454E9E" w:rsidRDefault="00454E9E" w:rsidP="00454E9E">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454E9E" w:rsidRDefault="00454E9E" w:rsidP="00454E9E">
            <w:pPr>
              <w:rPr>
                <w:rFonts w:ascii="Calibri" w:eastAsia="Calibri" w:hAnsi="Calibri" w:cs="Calibri"/>
              </w:rPr>
            </w:pPr>
            <w:r>
              <w:rPr>
                <w:rFonts w:ascii="Calibri" w:eastAsia="Calibri" w:hAnsi="Calibri" w:cs="Calibri"/>
              </w:rPr>
              <w:t>Contact emergency services as required 111/999</w:t>
            </w:r>
          </w:p>
          <w:p w14:paraId="24BF9C5A" w14:textId="77777777" w:rsidR="00454E9E" w:rsidRDefault="00454E9E" w:rsidP="00454E9E">
            <w:pPr>
              <w:rPr>
                <w:rFonts w:ascii="Calibri" w:eastAsia="Calibri" w:hAnsi="Calibri" w:cs="Calibri"/>
              </w:rPr>
            </w:pPr>
          </w:p>
          <w:p w14:paraId="65DDDD38" w14:textId="77777777" w:rsidR="00454E9E" w:rsidRDefault="00454E9E" w:rsidP="00454E9E">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454E9E" w:rsidRDefault="00454E9E" w:rsidP="00454E9E">
            <w:pPr>
              <w:rPr>
                <w:rFonts w:ascii="Calibri" w:eastAsia="Calibri" w:hAnsi="Calibri" w:cs="Calibri"/>
                <w:color w:val="000000"/>
              </w:rPr>
            </w:pPr>
          </w:p>
          <w:p w14:paraId="226EB7CE" w14:textId="4540B1E4" w:rsidR="00454E9E" w:rsidRDefault="00454E9E" w:rsidP="00454E9E">
            <w:pPr>
              <w:rPr>
                <w:rFonts w:ascii="Calibri" w:eastAsia="Calibri" w:hAnsi="Calibri" w:cs="Calibri"/>
                <w:color w:val="000000"/>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8C6C52" w14:paraId="0321FFAD" w14:textId="77777777" w:rsidTr="06034B64">
        <w:trPr>
          <w:cantSplit/>
          <w:trHeight w:val="1296"/>
        </w:trPr>
        <w:tc>
          <w:tcPr>
            <w:tcW w:w="650" w:type="pct"/>
            <w:shd w:val="clear" w:color="auto" w:fill="FFFFFF" w:themeFill="background1"/>
          </w:tcPr>
          <w:p w14:paraId="193630A4" w14:textId="5F7D7B8D" w:rsidR="008C6C52" w:rsidRDefault="1E3466E0" w:rsidP="008C6C52">
            <w:pPr>
              <w:rPr>
                <w:rFonts w:ascii="Calibri" w:eastAsia="Calibri" w:hAnsi="Calibri" w:cs="Calibri"/>
              </w:rPr>
            </w:pPr>
            <w:r w:rsidRPr="01275D82">
              <w:rPr>
                <w:rFonts w:ascii="Calibri" w:eastAsia="Calibri" w:hAnsi="Calibri" w:cs="Calibri"/>
              </w:rPr>
              <w:t>Travel by car, train, bus, plane when leaving the local area.</w:t>
            </w:r>
            <w:r w:rsidRPr="01275D82">
              <w:rPr>
                <w:rFonts w:ascii="Calibri" w:eastAsia="Calibri" w:hAnsi="Calibri" w:cs="Calibri"/>
                <w:color w:val="FF0000"/>
              </w:rPr>
              <w:t xml:space="preserve"> </w:t>
            </w:r>
          </w:p>
        </w:tc>
        <w:tc>
          <w:tcPr>
            <w:tcW w:w="876" w:type="pct"/>
            <w:shd w:val="clear" w:color="auto" w:fill="FFFFFF" w:themeFill="background1"/>
          </w:tcPr>
          <w:p w14:paraId="4EF4BDCC" w14:textId="32392E4C" w:rsidR="008C6C52" w:rsidRDefault="008C6C52" w:rsidP="008C6C52">
            <w:pPr>
              <w:rPr>
                <w:rFonts w:ascii="Calibri" w:eastAsia="Calibri" w:hAnsi="Calibri" w:cs="Calibri"/>
              </w:rPr>
            </w:pPr>
            <w:r>
              <w:rPr>
                <w:rFonts w:cstheme="minorHAnsi"/>
              </w:rPr>
              <w:t xml:space="preserve">Vehicle collision – causing anything from minor to severe injuries, as well as mental health issues.  </w:t>
            </w:r>
          </w:p>
        </w:tc>
        <w:tc>
          <w:tcPr>
            <w:tcW w:w="640" w:type="pct"/>
            <w:shd w:val="clear" w:color="auto" w:fill="FFFFFF" w:themeFill="background1"/>
          </w:tcPr>
          <w:p w14:paraId="1E221A1F" w14:textId="56B1E283" w:rsidR="008C6C52" w:rsidRDefault="008C6C52" w:rsidP="008C6C52">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8C6C52" w:rsidRPr="003E147E" w:rsidRDefault="008C6C52" w:rsidP="008C6C52">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8C6C52" w:rsidRPr="003E147E" w:rsidRDefault="008C6C52" w:rsidP="008C6C52">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8C6C52" w:rsidRPr="003E147E" w:rsidRDefault="008C6C52" w:rsidP="008C6C52">
            <w:pPr>
              <w:rPr>
                <w:rFonts w:eastAsia="Lucida Sans" w:cstheme="minorHAnsi"/>
                <w:bCs/>
                <w:sz w:val="20"/>
                <w:szCs w:val="20"/>
              </w:rPr>
            </w:pPr>
            <w:r>
              <w:rPr>
                <w:rFonts w:cstheme="minorHAnsi"/>
              </w:rPr>
              <w:t>12</w:t>
            </w:r>
          </w:p>
        </w:tc>
        <w:tc>
          <w:tcPr>
            <w:tcW w:w="959" w:type="pct"/>
            <w:shd w:val="clear" w:color="auto" w:fill="FFFFFF" w:themeFill="background1"/>
          </w:tcPr>
          <w:p w14:paraId="16713EA9" w14:textId="3A5321CF" w:rsidR="008C6C52" w:rsidRDefault="008C6C52" w:rsidP="01275D82">
            <w:r w:rsidRPr="01275D82">
              <w:t xml:space="preserve">Committee to check that drivers have the relevant licences and insurance for the mode of travel. This includes if they have completed a SUSU minibus test. </w:t>
            </w:r>
          </w:p>
          <w:p w14:paraId="117D85D5" w14:textId="77777777" w:rsidR="008C6C52" w:rsidRDefault="008C6C52" w:rsidP="008C6C52">
            <w:pPr>
              <w:rPr>
                <w:rFonts w:cstheme="minorHAnsi"/>
              </w:rPr>
            </w:pPr>
          </w:p>
          <w:p w14:paraId="19CF3A8C" w14:textId="1783E4D8" w:rsidR="008C6C52" w:rsidRDefault="008C6C52" w:rsidP="008C6C52">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8C6C52" w:rsidRPr="003E147E" w:rsidRDefault="008C6C52" w:rsidP="008C6C52">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8C6C52" w:rsidRPr="003E147E" w:rsidRDefault="008C6C52" w:rsidP="008C6C52">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8C6C52" w:rsidRPr="003E147E" w:rsidRDefault="008C6C52" w:rsidP="008C6C52">
            <w:pPr>
              <w:rPr>
                <w:rFonts w:eastAsia="Lucida Sans" w:cstheme="minorHAnsi"/>
                <w:bCs/>
                <w:sz w:val="20"/>
                <w:szCs w:val="20"/>
              </w:rPr>
            </w:pPr>
            <w:r>
              <w:rPr>
                <w:rFonts w:cstheme="minorHAnsi"/>
              </w:rPr>
              <w:t>4</w:t>
            </w:r>
          </w:p>
        </w:tc>
        <w:tc>
          <w:tcPr>
            <w:tcW w:w="921" w:type="pct"/>
            <w:shd w:val="clear" w:color="auto" w:fill="FFFFFF" w:themeFill="background1"/>
          </w:tcPr>
          <w:p w14:paraId="0B109241" w14:textId="77777777" w:rsidR="008C6C52" w:rsidRDefault="008C6C52" w:rsidP="008C6C52">
            <w:pPr>
              <w:rPr>
                <w:rFonts w:ascii="Calibri" w:eastAsia="Calibri" w:hAnsi="Calibri" w:cs="Calibri"/>
              </w:rPr>
            </w:pPr>
            <w:r>
              <w:rPr>
                <w:rFonts w:ascii="Calibri" w:eastAsia="Calibri" w:hAnsi="Calibri" w:cs="Calibri"/>
              </w:rPr>
              <w:t>Contact emergency services as required 111/999</w:t>
            </w:r>
          </w:p>
          <w:p w14:paraId="15C76B82" w14:textId="77777777" w:rsidR="008C6C52" w:rsidRDefault="008C6C52" w:rsidP="008C6C52">
            <w:pPr>
              <w:rPr>
                <w:rFonts w:ascii="Calibri" w:eastAsia="Calibri" w:hAnsi="Calibri" w:cs="Calibri"/>
              </w:rPr>
            </w:pPr>
          </w:p>
          <w:p w14:paraId="1E740DEE" w14:textId="77777777" w:rsidR="008C6C52" w:rsidRDefault="008C6C52" w:rsidP="008C6C52">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8C6C52" w:rsidRDefault="008C6C52" w:rsidP="008C6C52">
            <w:pPr>
              <w:rPr>
                <w:rFonts w:ascii="Calibri" w:eastAsia="Calibri" w:hAnsi="Calibri" w:cs="Calibri"/>
                <w:color w:val="000000"/>
              </w:rPr>
            </w:pPr>
          </w:p>
          <w:p w14:paraId="69ABE94C" w14:textId="753070DF" w:rsidR="008C6C52" w:rsidRDefault="008C6C52" w:rsidP="008C6C52">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8C6C52" w14:paraId="024C858D" w14:textId="77777777" w:rsidTr="06034B64">
        <w:trPr>
          <w:cantSplit/>
          <w:trHeight w:val="1296"/>
        </w:trPr>
        <w:tc>
          <w:tcPr>
            <w:tcW w:w="650" w:type="pct"/>
            <w:shd w:val="clear" w:color="auto" w:fill="FFFFFF" w:themeFill="background1"/>
          </w:tcPr>
          <w:p w14:paraId="07D1DD8B" w14:textId="77982AF7" w:rsidR="008C6C52" w:rsidRPr="007613A7" w:rsidRDefault="008C6C52" w:rsidP="008C6C52">
            <w:pPr>
              <w:rPr>
                <w:rFonts w:eastAsia="Calibri" w:cstheme="minorHAnsi"/>
              </w:rPr>
            </w:pPr>
            <w:r w:rsidRPr="007613A7">
              <w:rPr>
                <w:rFonts w:eastAsia="Calibri" w:cstheme="minorHAnsi"/>
              </w:rPr>
              <w:lastRenderedPageBreak/>
              <w:t xml:space="preserve">Spiked Drinks/Alcohol Poisoning </w:t>
            </w:r>
          </w:p>
        </w:tc>
        <w:tc>
          <w:tcPr>
            <w:tcW w:w="876" w:type="pct"/>
            <w:shd w:val="clear" w:color="auto" w:fill="FFFFFF" w:themeFill="background1"/>
          </w:tcPr>
          <w:p w14:paraId="192CC0CA" w14:textId="7362BD58" w:rsidR="008C6C52" w:rsidRPr="007613A7" w:rsidRDefault="008C6C52" w:rsidP="008C6C52">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40" w:type="pct"/>
            <w:shd w:val="clear" w:color="auto" w:fill="FFFFFF" w:themeFill="background1"/>
          </w:tcPr>
          <w:p w14:paraId="64ECCE10" w14:textId="2E06C3E5" w:rsidR="008C6C52" w:rsidRPr="007613A7" w:rsidRDefault="008C6C52" w:rsidP="008C6C52">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8C6C52" w:rsidRPr="007613A7" w:rsidRDefault="008C6C52" w:rsidP="008C6C52">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8C6C52" w:rsidRPr="007613A7" w:rsidRDefault="008C6C52" w:rsidP="008C6C52">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8C6C52" w:rsidRPr="007613A7" w:rsidRDefault="008C6C52" w:rsidP="008C6C52">
            <w:pPr>
              <w:rPr>
                <w:rFonts w:eastAsia="Lucida Sans" w:cstheme="minorHAnsi"/>
                <w:bCs/>
                <w:sz w:val="20"/>
                <w:szCs w:val="20"/>
              </w:rPr>
            </w:pPr>
            <w:r w:rsidRPr="007613A7">
              <w:rPr>
                <w:rFonts w:cstheme="minorHAnsi"/>
                <w:b/>
                <w:bCs/>
              </w:rPr>
              <w:t>10</w:t>
            </w:r>
          </w:p>
        </w:tc>
        <w:tc>
          <w:tcPr>
            <w:tcW w:w="959" w:type="pct"/>
            <w:shd w:val="clear" w:color="auto" w:fill="FFFFFF" w:themeFill="background1"/>
          </w:tcPr>
          <w:p w14:paraId="79A9B306" w14:textId="77777777" w:rsidR="008C6C52" w:rsidRPr="007613A7" w:rsidRDefault="008C6C52" w:rsidP="008C6C52">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8C6C52" w:rsidRDefault="008C6C52" w:rsidP="008C6C52">
            <w:pPr>
              <w:pStyle w:val="NoSpacing"/>
              <w:rPr>
                <w:rFonts w:cstheme="minorHAnsi"/>
              </w:rPr>
            </w:pPr>
          </w:p>
          <w:p w14:paraId="7E45F0AD" w14:textId="5A39DCBF" w:rsidR="008C6C52" w:rsidRPr="007613A7" w:rsidRDefault="1E3466E0" w:rsidP="06375DE7">
            <w:pPr>
              <w:pStyle w:val="NoSpacing"/>
              <w:rPr>
                <w:color w:val="000000" w:themeColor="text1"/>
              </w:rPr>
            </w:pPr>
            <w:r w:rsidRPr="06375DE7">
              <w:t>Bouncers/trained staff in</w:t>
            </w:r>
            <w:r w:rsidR="38926398" w:rsidRPr="06375DE7">
              <w:t xml:space="preserve"> Venues</w:t>
            </w:r>
            <w:r w:rsidRPr="06375DE7">
              <w:t xml:space="preserve"> should watch for excessive drinking and watch people who are believed to have consumed a lot of alcohol. Report any suspicious behaviour to staff.</w:t>
            </w:r>
          </w:p>
          <w:p w14:paraId="36E9B687" w14:textId="77777777" w:rsidR="008C6C52" w:rsidRDefault="008C6C52" w:rsidP="008C6C52">
            <w:pPr>
              <w:pStyle w:val="NoSpacing"/>
              <w:rPr>
                <w:rFonts w:cstheme="minorHAnsi"/>
              </w:rPr>
            </w:pPr>
          </w:p>
          <w:p w14:paraId="5C2F14A8" w14:textId="2D33CA6E" w:rsidR="008C6C52" w:rsidRPr="007613A7" w:rsidRDefault="008C6C52" w:rsidP="008C6C52">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8C6C52" w:rsidRDefault="008C6C52" w:rsidP="008C6C52">
            <w:pPr>
              <w:pStyle w:val="NoSpacing"/>
              <w:rPr>
                <w:rFonts w:cstheme="minorHAnsi"/>
              </w:rPr>
            </w:pPr>
          </w:p>
          <w:p w14:paraId="15385BF5" w14:textId="3F0C2758" w:rsidR="008C6C52" w:rsidRPr="007613A7" w:rsidRDefault="008C6C52" w:rsidP="008C6C52">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8C6C52" w:rsidRPr="007613A7" w:rsidRDefault="008C6C52" w:rsidP="008C6C52">
            <w:pPr>
              <w:pStyle w:val="NoSpacing"/>
              <w:numPr>
                <w:ilvl w:val="0"/>
                <w:numId w:val="21"/>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8C6C52" w:rsidRDefault="008C6C52" w:rsidP="008C6C52">
            <w:pPr>
              <w:pStyle w:val="NoSpacing"/>
              <w:rPr>
                <w:rFonts w:cstheme="minorHAnsi"/>
                <w:b/>
                <w:bCs/>
                <w:u w:val="single"/>
              </w:rPr>
            </w:pPr>
          </w:p>
          <w:p w14:paraId="7C654808" w14:textId="626A80BA" w:rsidR="008C6C52" w:rsidRPr="007613A7" w:rsidRDefault="008C6C52" w:rsidP="008C6C52">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8C6C52" w:rsidRPr="007613A7" w:rsidRDefault="008C6C52" w:rsidP="008C6C52">
            <w:pPr>
              <w:rPr>
                <w:rFonts w:eastAsia="Calibri" w:cstheme="minorHAnsi"/>
              </w:rPr>
            </w:pPr>
          </w:p>
        </w:tc>
        <w:tc>
          <w:tcPr>
            <w:tcW w:w="159" w:type="pct"/>
            <w:shd w:val="clear" w:color="auto" w:fill="FFFFFF" w:themeFill="background1"/>
          </w:tcPr>
          <w:p w14:paraId="2EDB7F12" w14:textId="5489582F" w:rsidR="008C6C52" w:rsidRPr="007613A7" w:rsidRDefault="008C6C52" w:rsidP="008C6C52">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8C6C52" w:rsidRPr="007613A7" w:rsidRDefault="008C6C52" w:rsidP="008C6C52">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8C6C52" w:rsidRPr="007613A7" w:rsidRDefault="008C6C52" w:rsidP="008C6C52">
            <w:pPr>
              <w:rPr>
                <w:rFonts w:eastAsia="Lucida Sans" w:cstheme="minorHAnsi"/>
                <w:bCs/>
                <w:sz w:val="20"/>
                <w:szCs w:val="20"/>
              </w:rPr>
            </w:pPr>
            <w:r w:rsidRPr="007613A7">
              <w:rPr>
                <w:rFonts w:cstheme="minorHAnsi"/>
                <w:b/>
                <w:bCs/>
              </w:rPr>
              <w:t>6</w:t>
            </w:r>
          </w:p>
        </w:tc>
        <w:tc>
          <w:tcPr>
            <w:tcW w:w="921" w:type="pct"/>
            <w:shd w:val="clear" w:color="auto" w:fill="FFFFFF" w:themeFill="background1"/>
          </w:tcPr>
          <w:p w14:paraId="337DAB3D" w14:textId="77777777" w:rsidR="008C6C52" w:rsidRPr="003B6BD9" w:rsidRDefault="008C6C52" w:rsidP="008C6C52">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8C6C52" w:rsidRDefault="008C6C52" w:rsidP="008C6C52">
            <w:pPr>
              <w:rPr>
                <w:rFonts w:cstheme="minorHAnsi"/>
              </w:rPr>
            </w:pPr>
          </w:p>
          <w:p w14:paraId="771F252A" w14:textId="09A69C33" w:rsidR="008C6C52" w:rsidRPr="003B6BD9" w:rsidRDefault="008C6C52" w:rsidP="008C6C52">
            <w:pPr>
              <w:rPr>
                <w:rFonts w:cstheme="minorHAnsi"/>
              </w:rPr>
            </w:pPr>
            <w:r w:rsidRPr="003B6BD9">
              <w:rPr>
                <w:rFonts w:cstheme="minorHAnsi"/>
              </w:rPr>
              <w:t xml:space="preserve">If they need to go to the hospital they will also be accompanied there. </w:t>
            </w:r>
          </w:p>
          <w:p w14:paraId="3E6E05A6" w14:textId="77777777" w:rsidR="008C6C52" w:rsidRDefault="008C6C52" w:rsidP="008C6C52">
            <w:pPr>
              <w:rPr>
                <w:rFonts w:cstheme="minorHAnsi"/>
              </w:rPr>
            </w:pPr>
          </w:p>
          <w:p w14:paraId="00E1AC94" w14:textId="0F760A18" w:rsidR="008C6C52" w:rsidRPr="003B6BD9" w:rsidRDefault="008C6C52" w:rsidP="008C6C52">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8C6C52" w:rsidRDefault="008C6C52" w:rsidP="008C6C52">
            <w:pPr>
              <w:rPr>
                <w:rFonts w:cstheme="minorHAnsi"/>
                <w:color w:val="000000" w:themeColor="text1"/>
              </w:rPr>
            </w:pPr>
          </w:p>
          <w:p w14:paraId="6CA66807" w14:textId="2A70DB8D" w:rsidR="008C6C52" w:rsidRPr="003B6BD9" w:rsidRDefault="008C6C52" w:rsidP="008C6C52">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8C6C52" w:rsidRDefault="008C6C52" w:rsidP="008C6C52">
            <w:pPr>
              <w:rPr>
                <w:rFonts w:cstheme="minorHAnsi"/>
                <w:color w:val="000000" w:themeColor="text1"/>
              </w:rPr>
            </w:pPr>
          </w:p>
          <w:p w14:paraId="46F1D293" w14:textId="094D3242" w:rsidR="008C6C52" w:rsidRPr="00A56A78" w:rsidRDefault="008C6C52" w:rsidP="008C6C52">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8C6C52" w:rsidRPr="007613A7" w:rsidRDefault="008C6C52" w:rsidP="008C6C52">
            <w:pPr>
              <w:rPr>
                <w:rFonts w:eastAsia="Calibri" w:cstheme="minorHAnsi"/>
                <w:color w:val="000000"/>
              </w:rPr>
            </w:pPr>
          </w:p>
        </w:tc>
      </w:tr>
      <w:tr w:rsidR="008C6C52" w14:paraId="5A5164F0" w14:textId="77777777" w:rsidTr="06034B64">
        <w:trPr>
          <w:cantSplit/>
          <w:trHeight w:val="1296"/>
        </w:trPr>
        <w:tc>
          <w:tcPr>
            <w:tcW w:w="650" w:type="pct"/>
            <w:shd w:val="clear" w:color="auto" w:fill="FFFFFF" w:themeFill="background1"/>
          </w:tcPr>
          <w:p w14:paraId="10A89903" w14:textId="67B56EAD" w:rsidR="008C6C52" w:rsidRPr="00627688" w:rsidRDefault="008C6C52" w:rsidP="01275D82">
            <w:pPr>
              <w:rPr>
                <w:rFonts w:ascii="Calibri" w:eastAsia="Calibri" w:hAnsi="Calibri" w:cs="Calibri"/>
              </w:rPr>
            </w:pPr>
            <w:r w:rsidRPr="01275D82">
              <w:rPr>
                <w:color w:val="000000" w:themeColor="text1"/>
              </w:rPr>
              <w:lastRenderedPageBreak/>
              <w:t>Members getting lost or separated. Members leaving an event/activity alone or without notifying others.</w:t>
            </w:r>
            <w:r w:rsidR="134E710C" w:rsidRPr="01275D82">
              <w:rPr>
                <w:color w:val="000000" w:themeColor="text1"/>
              </w:rPr>
              <w:t xml:space="preserve"> </w:t>
            </w:r>
            <w:r w:rsidR="134E710C" w:rsidRPr="01275D82">
              <w:rPr>
                <w:rFonts w:ascii="Calibri" w:eastAsia="Calibri" w:hAnsi="Calibri" w:cs="Calibri"/>
              </w:rPr>
              <w:t>Travel by car, train, bus, plane when leaving the local area.</w:t>
            </w:r>
            <w:r w:rsidR="134E710C" w:rsidRPr="01275D82">
              <w:rPr>
                <w:rFonts w:ascii="Calibri" w:eastAsia="Calibri" w:hAnsi="Calibri" w:cs="Calibri"/>
                <w:color w:val="FF0000"/>
              </w:rPr>
              <w:t xml:space="preserve"> </w:t>
            </w:r>
          </w:p>
          <w:p w14:paraId="5E4A09DC" w14:textId="594E89F8" w:rsidR="008C6C52" w:rsidRPr="00627688" w:rsidRDefault="008C6C52" w:rsidP="01275D82">
            <w:pPr>
              <w:rPr>
                <w:color w:val="000000"/>
              </w:rPr>
            </w:pPr>
          </w:p>
          <w:p w14:paraId="261DDC30" w14:textId="77777777" w:rsidR="008C6C52" w:rsidRPr="00627688" w:rsidRDefault="008C6C52" w:rsidP="008C6C52">
            <w:pPr>
              <w:rPr>
                <w:rFonts w:eastAsia="Calibri" w:cstheme="minorHAnsi"/>
              </w:rPr>
            </w:pPr>
          </w:p>
        </w:tc>
        <w:tc>
          <w:tcPr>
            <w:tcW w:w="876" w:type="pct"/>
            <w:shd w:val="clear" w:color="auto" w:fill="FFFFFF" w:themeFill="background1"/>
          </w:tcPr>
          <w:p w14:paraId="3F0E9B30" w14:textId="77777777" w:rsidR="008C6C52" w:rsidRPr="00627688" w:rsidRDefault="008C6C52" w:rsidP="008C6C52">
            <w:pPr>
              <w:rPr>
                <w:rFonts w:cstheme="minorHAnsi"/>
              </w:rPr>
            </w:pPr>
            <w:r w:rsidRPr="00627688">
              <w:rPr>
                <w:rFonts w:cstheme="minorHAnsi"/>
              </w:rPr>
              <w:t>During the event participants may decide they want to l</w:t>
            </w:r>
          </w:p>
          <w:p w14:paraId="6294EAD6" w14:textId="1B0C39B5" w:rsidR="008C6C52" w:rsidRPr="00627688" w:rsidRDefault="008C6C52" w:rsidP="008C6C52">
            <w:pPr>
              <w:rPr>
                <w:rFonts w:eastAsia="Calibri" w:cstheme="minorHAnsi"/>
                <w:color w:val="000000"/>
              </w:rPr>
            </w:pPr>
            <w:r w:rsidRPr="00627688">
              <w:rPr>
                <w:rFonts w:cstheme="minorHAnsi"/>
              </w:rPr>
              <w:t xml:space="preserve">eave, or they may get lost on the way </w:t>
            </w:r>
          </w:p>
        </w:tc>
        <w:tc>
          <w:tcPr>
            <w:tcW w:w="640" w:type="pct"/>
            <w:shd w:val="clear" w:color="auto" w:fill="FFFFFF" w:themeFill="background1"/>
          </w:tcPr>
          <w:p w14:paraId="060205F0" w14:textId="308BCD20" w:rsidR="008C6C52" w:rsidRPr="00627688" w:rsidRDefault="008C6C52" w:rsidP="008C6C52">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8C6C52" w:rsidRPr="00627688" w:rsidRDefault="008C6C52" w:rsidP="008C6C52">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8C6C52" w:rsidRPr="00627688" w:rsidRDefault="008C6C52" w:rsidP="008C6C52">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8C6C52" w:rsidRPr="00627688" w:rsidRDefault="008C6C52" w:rsidP="008C6C52">
            <w:pPr>
              <w:rPr>
                <w:rFonts w:eastAsia="Lucida Sans" w:cstheme="minorHAnsi"/>
                <w:sz w:val="20"/>
                <w:szCs w:val="20"/>
              </w:rPr>
            </w:pPr>
            <w:r w:rsidRPr="00627688">
              <w:rPr>
                <w:rFonts w:cstheme="minorHAnsi"/>
              </w:rPr>
              <w:t>9</w:t>
            </w:r>
          </w:p>
        </w:tc>
        <w:tc>
          <w:tcPr>
            <w:tcW w:w="959" w:type="pct"/>
            <w:shd w:val="clear" w:color="auto" w:fill="FFFFFF" w:themeFill="background1"/>
          </w:tcPr>
          <w:p w14:paraId="7EBBA2D0" w14:textId="77777777" w:rsidR="008C6C52" w:rsidRPr="00627688" w:rsidRDefault="008C6C52" w:rsidP="008C6C52">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8C6C52" w:rsidRDefault="008C6C52" w:rsidP="008C6C52">
            <w:pPr>
              <w:pStyle w:val="NoSpacing"/>
              <w:rPr>
                <w:rFonts w:cstheme="minorHAnsi"/>
              </w:rPr>
            </w:pPr>
          </w:p>
          <w:p w14:paraId="7F62120D" w14:textId="2AE66B4D" w:rsidR="008C6C52" w:rsidRPr="00627688" w:rsidRDefault="008C6C52" w:rsidP="008C6C52">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8C6C52" w:rsidRDefault="008C6C52" w:rsidP="008C6C52">
            <w:pPr>
              <w:rPr>
                <w:rFonts w:cstheme="minorHAnsi"/>
              </w:rPr>
            </w:pPr>
          </w:p>
          <w:p w14:paraId="705B6CBD" w14:textId="78E218EF" w:rsidR="008C6C52" w:rsidRPr="003B6BD9" w:rsidRDefault="008C6C52" w:rsidP="008C6C52">
            <w:pPr>
              <w:rPr>
                <w:rFonts w:cstheme="minorHAnsi"/>
              </w:rPr>
            </w:pPr>
            <w:r w:rsidRPr="003B6BD9">
              <w:rPr>
                <w:rFonts w:cstheme="minorHAnsi"/>
              </w:rPr>
              <w:t xml:space="preserve">Venues chosen local and within a short distance from each other. Will look to select venues known to </w:t>
            </w:r>
            <w:proofErr w:type="spellStart"/>
            <w:r w:rsidRPr="003B6BD9">
              <w:rPr>
                <w:rFonts w:cstheme="minorHAnsi"/>
              </w:rPr>
              <w:t>UoS</w:t>
            </w:r>
            <w:proofErr w:type="spellEnd"/>
            <w:r w:rsidRPr="003B6BD9">
              <w:rPr>
                <w:rFonts w:cstheme="minorHAnsi"/>
              </w:rPr>
              <w:t xml:space="preserve"> students and within student areas.</w:t>
            </w:r>
          </w:p>
          <w:p w14:paraId="2DCFA344" w14:textId="77777777" w:rsidR="008C6C52" w:rsidRPr="00627688" w:rsidRDefault="008C6C52" w:rsidP="008C6C52">
            <w:pPr>
              <w:rPr>
                <w:rFonts w:eastAsia="Calibri" w:cstheme="minorHAnsi"/>
              </w:rPr>
            </w:pPr>
          </w:p>
        </w:tc>
        <w:tc>
          <w:tcPr>
            <w:tcW w:w="159" w:type="pct"/>
            <w:shd w:val="clear" w:color="auto" w:fill="FFFFFF" w:themeFill="background1"/>
          </w:tcPr>
          <w:p w14:paraId="11B7448B" w14:textId="7E677DC6" w:rsidR="008C6C52" w:rsidRPr="00627688" w:rsidRDefault="008C6C52" w:rsidP="008C6C52">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8C6C52" w:rsidRPr="00627688" w:rsidRDefault="008C6C52" w:rsidP="008C6C52">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8C6C52" w:rsidRPr="00627688" w:rsidRDefault="008C6C52" w:rsidP="008C6C52">
            <w:pPr>
              <w:rPr>
                <w:rFonts w:eastAsia="Lucida Sans" w:cstheme="minorHAnsi"/>
                <w:sz w:val="20"/>
                <w:szCs w:val="20"/>
              </w:rPr>
            </w:pPr>
            <w:r w:rsidRPr="00627688">
              <w:rPr>
                <w:rFonts w:cstheme="minorHAnsi"/>
              </w:rPr>
              <w:t>4</w:t>
            </w:r>
          </w:p>
        </w:tc>
        <w:tc>
          <w:tcPr>
            <w:tcW w:w="921" w:type="pct"/>
            <w:shd w:val="clear" w:color="auto" w:fill="FFFFFF" w:themeFill="background1"/>
          </w:tcPr>
          <w:p w14:paraId="50488972" w14:textId="77777777" w:rsidR="008C6C52" w:rsidRDefault="008C6C52" w:rsidP="008C6C52">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8C6C52" w:rsidRPr="003B6BD9" w:rsidRDefault="008C6C52" w:rsidP="008C6C52">
            <w:pPr>
              <w:rPr>
                <w:rStyle w:val="Hyperlink"/>
                <w:rFonts w:cstheme="minorHAnsi"/>
              </w:rPr>
            </w:pPr>
          </w:p>
          <w:p w14:paraId="6773A36C" w14:textId="09CDC617" w:rsidR="008C6C52" w:rsidRPr="00627688" w:rsidRDefault="008C6C52" w:rsidP="008C6C52">
            <w:pPr>
              <w:rPr>
                <w:rFonts w:eastAsia="Calibri" w:cstheme="minorHAnsi"/>
                <w:color w:val="000000"/>
              </w:rPr>
            </w:pPr>
            <w:r w:rsidRPr="00627688">
              <w:rPr>
                <w:rFonts w:cstheme="minorHAnsi"/>
                <w:color w:val="000000" w:themeColor="text1"/>
              </w:rPr>
              <w:t xml:space="preserve">Call emergency services as required </w:t>
            </w:r>
          </w:p>
        </w:tc>
      </w:tr>
      <w:tr w:rsidR="008C6C52" w14:paraId="3F27DFD5" w14:textId="77777777" w:rsidTr="06034B64">
        <w:trPr>
          <w:cantSplit/>
          <w:trHeight w:val="1296"/>
        </w:trPr>
        <w:tc>
          <w:tcPr>
            <w:tcW w:w="650" w:type="pct"/>
            <w:shd w:val="clear" w:color="auto" w:fill="FFFFFF" w:themeFill="background1"/>
          </w:tcPr>
          <w:p w14:paraId="46423819" w14:textId="77777777" w:rsidR="008C6C52" w:rsidRPr="001638F0" w:rsidRDefault="008C6C52" w:rsidP="008C6C52">
            <w:pPr>
              <w:rPr>
                <w:rFonts w:cstheme="minorHAnsi"/>
                <w:color w:val="000000"/>
              </w:rPr>
            </w:pPr>
            <w:r w:rsidRPr="001638F0">
              <w:rPr>
                <w:rFonts w:cstheme="minorHAnsi"/>
                <w:color w:val="000000"/>
              </w:rPr>
              <w:lastRenderedPageBreak/>
              <w:t>Violent or offensive behaviour</w:t>
            </w:r>
          </w:p>
          <w:p w14:paraId="53BF8405" w14:textId="77777777" w:rsidR="008C6C52" w:rsidRPr="001638F0" w:rsidRDefault="008C6C52" w:rsidP="008C6C52">
            <w:pPr>
              <w:rPr>
                <w:rFonts w:cstheme="minorHAnsi"/>
                <w:color w:val="000000"/>
              </w:rPr>
            </w:pPr>
          </w:p>
        </w:tc>
        <w:tc>
          <w:tcPr>
            <w:tcW w:w="876" w:type="pct"/>
            <w:shd w:val="clear" w:color="auto" w:fill="FFFFFF" w:themeFill="background1"/>
          </w:tcPr>
          <w:p w14:paraId="3DEDAD7D" w14:textId="77777777" w:rsidR="008C6C52" w:rsidRPr="001638F0" w:rsidRDefault="008C6C52" w:rsidP="008C6C52">
            <w:pPr>
              <w:rPr>
                <w:rFonts w:cstheme="minorHAnsi"/>
              </w:rPr>
            </w:pPr>
            <w:r w:rsidRPr="001638F0">
              <w:rPr>
                <w:rFonts w:cstheme="minorHAnsi"/>
              </w:rPr>
              <w:t xml:space="preserve">Participants may become violent or offensive due to the consumption of too much alcohol. </w:t>
            </w:r>
          </w:p>
          <w:p w14:paraId="62256C39" w14:textId="77777777" w:rsidR="008C6C52" w:rsidRPr="001638F0" w:rsidRDefault="008C6C52" w:rsidP="008C6C52">
            <w:pPr>
              <w:rPr>
                <w:rFonts w:cstheme="minorHAnsi"/>
              </w:rPr>
            </w:pPr>
          </w:p>
          <w:p w14:paraId="75388BA1" w14:textId="50B5C26A" w:rsidR="008C6C52" w:rsidRPr="001638F0" w:rsidRDefault="008C6C52" w:rsidP="008C6C52">
            <w:pPr>
              <w:rPr>
                <w:rFonts w:eastAsia="Calibri" w:cstheme="minorHAnsi"/>
                <w:color w:val="000000"/>
              </w:rPr>
            </w:pPr>
            <w:r w:rsidRPr="001638F0">
              <w:rPr>
                <w:rFonts w:cstheme="minorHAnsi"/>
              </w:rPr>
              <w:t xml:space="preserve">Members of the public may act violently towards participants. </w:t>
            </w:r>
          </w:p>
        </w:tc>
        <w:tc>
          <w:tcPr>
            <w:tcW w:w="640" w:type="pct"/>
            <w:shd w:val="clear" w:color="auto" w:fill="FFFFFF" w:themeFill="background1"/>
          </w:tcPr>
          <w:p w14:paraId="15519B33" w14:textId="67F03213" w:rsidR="008C6C52" w:rsidRPr="001638F0" w:rsidRDefault="008C6C52" w:rsidP="008C6C52">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8C6C52" w:rsidRPr="001638F0" w:rsidRDefault="008C6C52" w:rsidP="008C6C52">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8C6C52" w:rsidRPr="001638F0" w:rsidRDefault="008C6C52" w:rsidP="008C6C52">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8C6C52" w:rsidRPr="001638F0" w:rsidRDefault="008C6C52" w:rsidP="008C6C52">
            <w:pPr>
              <w:rPr>
                <w:rFonts w:eastAsia="Lucida Sans" w:cstheme="minorHAnsi"/>
                <w:sz w:val="20"/>
                <w:szCs w:val="20"/>
              </w:rPr>
            </w:pPr>
            <w:r w:rsidRPr="001638F0">
              <w:rPr>
                <w:rFonts w:cstheme="minorHAnsi"/>
              </w:rPr>
              <w:t>10</w:t>
            </w:r>
          </w:p>
        </w:tc>
        <w:tc>
          <w:tcPr>
            <w:tcW w:w="959" w:type="pct"/>
            <w:shd w:val="clear" w:color="auto" w:fill="FFFFFF" w:themeFill="background1"/>
          </w:tcPr>
          <w:p w14:paraId="771E8852" w14:textId="77777777" w:rsidR="008C6C52" w:rsidRPr="001638F0" w:rsidRDefault="008C6C52" w:rsidP="008C6C52">
            <w:pPr>
              <w:pStyle w:val="NoSpacing"/>
              <w:rPr>
                <w:rFonts w:cstheme="minorHAnsi"/>
                <w:color w:val="000000" w:themeColor="text1"/>
              </w:rPr>
            </w:pPr>
            <w:r w:rsidRPr="001638F0">
              <w:rPr>
                <w:rFonts w:cstheme="minorHAnsi"/>
              </w:rPr>
              <w:t xml:space="preserve">Bouncers will be present at most venues. </w:t>
            </w:r>
          </w:p>
          <w:p w14:paraId="6960BBBB" w14:textId="77777777" w:rsidR="008C6C52" w:rsidRPr="001638F0" w:rsidRDefault="008C6C52" w:rsidP="008C6C52">
            <w:pPr>
              <w:pStyle w:val="NoSpacing"/>
              <w:rPr>
                <w:rFonts w:cstheme="minorHAnsi"/>
                <w:color w:val="000000" w:themeColor="text1"/>
              </w:rPr>
            </w:pPr>
            <w:r w:rsidRPr="001638F0">
              <w:rPr>
                <w:rFonts w:cstheme="minorHAnsi"/>
              </w:rPr>
              <w:t xml:space="preserve">Bar Security staff will need to be </w:t>
            </w:r>
            <w:proofErr w:type="gramStart"/>
            <w:r w:rsidRPr="001638F0">
              <w:rPr>
                <w:rFonts w:cstheme="minorHAnsi"/>
              </w:rPr>
              <w:t>alerted</w:t>
            </w:r>
            <w:proofErr w:type="gramEnd"/>
            <w:r w:rsidRPr="001638F0">
              <w:rPr>
                <w:rFonts w:cstheme="minorHAnsi"/>
              </w:rPr>
              <w:t xml:space="preserve"> and emergency services called as required. </w:t>
            </w:r>
          </w:p>
          <w:p w14:paraId="3F0EDE35" w14:textId="77777777" w:rsidR="008C6C52" w:rsidRPr="001638F0" w:rsidRDefault="008C6C52" w:rsidP="008C6C52">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8C6C52" w:rsidRPr="0059562A" w:rsidRDefault="008C6C52" w:rsidP="008C6C52">
            <w:pPr>
              <w:rPr>
                <w:rFonts w:cstheme="minorHAnsi"/>
              </w:rPr>
            </w:pPr>
            <w:r w:rsidRPr="0059562A">
              <w:rPr>
                <w:rFonts w:cstheme="minorHAnsi"/>
              </w:rPr>
              <w:t>Committee to select ‘student friendly’ bars/clubs and contact them in advance to inform them of the event</w:t>
            </w:r>
          </w:p>
          <w:p w14:paraId="3B777B02" w14:textId="278049D0" w:rsidR="008C6C52" w:rsidRPr="001638F0" w:rsidRDefault="008C6C52" w:rsidP="008C6C52">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8C6C52" w:rsidRPr="001638F0" w:rsidRDefault="008C6C52" w:rsidP="008C6C52">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8C6C52" w:rsidRPr="001638F0" w:rsidRDefault="008C6C52" w:rsidP="008C6C52">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8C6C52" w:rsidRPr="001638F0" w:rsidRDefault="008C6C52" w:rsidP="008C6C52">
            <w:pPr>
              <w:rPr>
                <w:rFonts w:eastAsia="Lucida Sans" w:cstheme="minorHAnsi"/>
                <w:sz w:val="20"/>
                <w:szCs w:val="20"/>
              </w:rPr>
            </w:pPr>
            <w:r w:rsidRPr="001638F0">
              <w:rPr>
                <w:rFonts w:cstheme="minorHAnsi"/>
              </w:rPr>
              <w:t>5</w:t>
            </w:r>
          </w:p>
        </w:tc>
        <w:tc>
          <w:tcPr>
            <w:tcW w:w="921" w:type="pct"/>
            <w:shd w:val="clear" w:color="auto" w:fill="FFFFFF" w:themeFill="background1"/>
          </w:tcPr>
          <w:p w14:paraId="1BD99946" w14:textId="77777777" w:rsidR="008C6C52" w:rsidRDefault="008C6C52" w:rsidP="008C6C52">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8C6C52" w:rsidRPr="0059562A" w:rsidRDefault="008C6C52" w:rsidP="008C6C52">
            <w:pPr>
              <w:rPr>
                <w:rFonts w:cstheme="minorHAnsi"/>
              </w:rPr>
            </w:pPr>
          </w:p>
          <w:p w14:paraId="05D9CDB4" w14:textId="77777777" w:rsidR="008C6C52" w:rsidRDefault="008C6C52" w:rsidP="008C6C52">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8C6C52" w:rsidRPr="0059562A" w:rsidRDefault="008C6C52" w:rsidP="008C6C52">
            <w:pPr>
              <w:rPr>
                <w:rStyle w:val="Hyperlink"/>
                <w:rFonts w:cstheme="minorHAnsi"/>
              </w:rPr>
            </w:pPr>
          </w:p>
          <w:p w14:paraId="4EBCE19B" w14:textId="0FB51982" w:rsidR="008C6C52" w:rsidRPr="001638F0" w:rsidRDefault="008C6C52" w:rsidP="008C6C52">
            <w:pPr>
              <w:rPr>
                <w:rFonts w:eastAsia="Calibri" w:cstheme="minorHAnsi"/>
                <w:color w:val="000000"/>
              </w:rPr>
            </w:pPr>
            <w:r w:rsidRPr="001638F0">
              <w:rPr>
                <w:rFonts w:cstheme="minorHAnsi"/>
                <w:color w:val="000000" w:themeColor="text1"/>
              </w:rPr>
              <w:t>Call emergency services as required</w:t>
            </w:r>
          </w:p>
        </w:tc>
      </w:tr>
      <w:tr w:rsidR="008C6C52" w14:paraId="05482A6D" w14:textId="77777777" w:rsidTr="06034B64">
        <w:trPr>
          <w:cantSplit/>
          <w:trHeight w:val="1296"/>
        </w:trPr>
        <w:tc>
          <w:tcPr>
            <w:tcW w:w="650" w:type="pct"/>
            <w:shd w:val="clear" w:color="auto" w:fill="FFFFFF" w:themeFill="background1"/>
          </w:tcPr>
          <w:p w14:paraId="050B3516" w14:textId="77777777" w:rsidR="008C6C52" w:rsidRPr="0059562A" w:rsidRDefault="008C6C52" w:rsidP="008C6C52">
            <w:pPr>
              <w:rPr>
                <w:rFonts w:cstheme="minorHAnsi"/>
                <w:color w:val="000000"/>
              </w:rPr>
            </w:pPr>
            <w:r w:rsidRPr="0059562A">
              <w:rPr>
                <w:rFonts w:cstheme="minorHAnsi"/>
                <w:color w:val="000000"/>
              </w:rPr>
              <w:lastRenderedPageBreak/>
              <w:t xml:space="preserve">Slips, trips and falls </w:t>
            </w:r>
            <w:proofErr w:type="gramStart"/>
            <w:r w:rsidRPr="0059562A">
              <w:rPr>
                <w:rFonts w:cstheme="minorHAnsi"/>
                <w:color w:val="000000"/>
              </w:rPr>
              <w:t>as a result of</w:t>
            </w:r>
            <w:proofErr w:type="gramEnd"/>
            <w:r w:rsidRPr="0059562A">
              <w:rPr>
                <w:rFonts w:cstheme="minorHAnsi"/>
                <w:color w:val="000000"/>
              </w:rPr>
              <w:t xml:space="preserve"> alcohol </w:t>
            </w:r>
          </w:p>
          <w:p w14:paraId="2FFB7AD9" w14:textId="77777777" w:rsidR="008C6C52" w:rsidRPr="0059562A" w:rsidRDefault="008C6C52" w:rsidP="008C6C52">
            <w:pPr>
              <w:rPr>
                <w:rFonts w:cstheme="minorHAnsi"/>
                <w:color w:val="000000"/>
              </w:rPr>
            </w:pPr>
          </w:p>
        </w:tc>
        <w:tc>
          <w:tcPr>
            <w:tcW w:w="876" w:type="pct"/>
            <w:shd w:val="clear" w:color="auto" w:fill="FFFFFF" w:themeFill="background1"/>
          </w:tcPr>
          <w:p w14:paraId="5DA4AF3F" w14:textId="204771E4" w:rsidR="008C6C52" w:rsidRPr="0059562A" w:rsidRDefault="008C6C52" w:rsidP="008C6C52">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40" w:type="pct"/>
            <w:shd w:val="clear" w:color="auto" w:fill="FFFFFF" w:themeFill="background1"/>
          </w:tcPr>
          <w:p w14:paraId="11E3EA9E" w14:textId="6FE905C0" w:rsidR="008C6C52" w:rsidRPr="0059562A" w:rsidRDefault="008C6C52" w:rsidP="008C6C52">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8C6C52" w:rsidRPr="0059562A" w:rsidRDefault="008C6C52" w:rsidP="008C6C52">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8C6C52" w:rsidRPr="0059562A" w:rsidRDefault="008C6C52" w:rsidP="008C6C52">
            <w:pPr>
              <w:rPr>
                <w:rFonts w:eastAsia="Lucida Sans" w:cstheme="minorHAnsi"/>
                <w:sz w:val="20"/>
                <w:szCs w:val="20"/>
              </w:rPr>
            </w:pPr>
            <w:r w:rsidRPr="0059562A">
              <w:rPr>
                <w:rFonts w:cstheme="minorHAnsi"/>
              </w:rPr>
              <w:t>6</w:t>
            </w:r>
          </w:p>
        </w:tc>
        <w:tc>
          <w:tcPr>
            <w:tcW w:w="959" w:type="pct"/>
            <w:shd w:val="clear" w:color="auto" w:fill="FFFFFF" w:themeFill="background1"/>
          </w:tcPr>
          <w:p w14:paraId="26F82E87" w14:textId="77777777" w:rsidR="008C6C52" w:rsidRPr="0059562A" w:rsidRDefault="008C6C52" w:rsidP="008C6C52">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8C6C52" w:rsidRPr="0059562A" w:rsidRDefault="008C6C52" w:rsidP="008C6C52">
            <w:pPr>
              <w:pStyle w:val="NoSpacing"/>
              <w:numPr>
                <w:ilvl w:val="0"/>
                <w:numId w:val="31"/>
              </w:numPr>
              <w:rPr>
                <w:rFonts w:cstheme="minorHAnsi"/>
                <w:color w:val="000000" w:themeColor="text1"/>
              </w:rPr>
            </w:pPr>
            <w:r w:rsidRPr="0059562A">
              <w:rPr>
                <w:rFonts w:cstheme="minorHAnsi"/>
              </w:rPr>
              <w:t>Venue is in good condition with no major trip hazards.</w:t>
            </w:r>
          </w:p>
          <w:p w14:paraId="7E8530C0" w14:textId="77777777" w:rsidR="008C6C52" w:rsidRPr="0059562A" w:rsidRDefault="008C6C52" w:rsidP="008C6C52">
            <w:pPr>
              <w:pStyle w:val="NoSpacing"/>
              <w:numPr>
                <w:ilvl w:val="0"/>
                <w:numId w:val="31"/>
              </w:numPr>
              <w:rPr>
                <w:rFonts w:cstheme="minorHAnsi"/>
                <w:color w:val="000000" w:themeColor="text1"/>
              </w:rPr>
            </w:pPr>
            <w:r w:rsidRPr="0059562A">
              <w:rPr>
                <w:rFonts w:cstheme="minorHAnsi"/>
              </w:rPr>
              <w:t>Bar staff monitor the condition of the floors &amp; mop up split drinks.</w:t>
            </w:r>
          </w:p>
          <w:p w14:paraId="56AC4191" w14:textId="77777777" w:rsidR="008C6C52" w:rsidRPr="0059562A" w:rsidRDefault="008C6C52" w:rsidP="008C6C52">
            <w:pPr>
              <w:pStyle w:val="NoSpacing"/>
              <w:numPr>
                <w:ilvl w:val="0"/>
                <w:numId w:val="31"/>
              </w:numPr>
              <w:rPr>
                <w:rFonts w:cstheme="minorHAnsi"/>
                <w:color w:val="000000" w:themeColor="text1"/>
              </w:rPr>
            </w:pPr>
            <w:r w:rsidRPr="0059562A">
              <w:rPr>
                <w:rFonts w:cstheme="minorHAnsi"/>
              </w:rPr>
              <w:t>Security staff &amp; Bar Staff provide first aid cover.</w:t>
            </w:r>
          </w:p>
          <w:p w14:paraId="61E5BCE3" w14:textId="295C2F6B" w:rsidR="008C6C52" w:rsidRPr="0059562A" w:rsidRDefault="008C6C52" w:rsidP="008C6C52">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8C6C52" w:rsidRPr="0059562A" w:rsidRDefault="008C6C52" w:rsidP="008C6C52">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8C6C52" w:rsidRPr="0059562A" w:rsidRDefault="008C6C52" w:rsidP="008C6C52">
            <w:pPr>
              <w:rPr>
                <w:rFonts w:eastAsia="Lucida Sans" w:cstheme="minorHAnsi"/>
                <w:sz w:val="20"/>
                <w:szCs w:val="20"/>
              </w:rPr>
            </w:pPr>
            <w:r w:rsidRPr="0059562A">
              <w:rPr>
                <w:rFonts w:cstheme="minorHAnsi"/>
              </w:rPr>
              <w:t>3</w:t>
            </w:r>
          </w:p>
        </w:tc>
        <w:tc>
          <w:tcPr>
            <w:tcW w:w="921" w:type="pct"/>
            <w:shd w:val="clear" w:color="auto" w:fill="FFFFFF" w:themeFill="background1"/>
          </w:tcPr>
          <w:p w14:paraId="156D4922" w14:textId="77777777" w:rsidR="008C6C52" w:rsidRDefault="008C6C52" w:rsidP="008C6C52">
            <w:pPr>
              <w:rPr>
                <w:rFonts w:cstheme="minorHAnsi"/>
              </w:rPr>
            </w:pPr>
            <w:r w:rsidRPr="0059562A">
              <w:rPr>
                <w:rFonts w:cstheme="minorHAnsi"/>
              </w:rPr>
              <w:t xml:space="preserve">If necessary, emergency services will be called </w:t>
            </w:r>
          </w:p>
          <w:p w14:paraId="33F60FA9" w14:textId="77777777" w:rsidR="008C6C52" w:rsidRDefault="008C6C52" w:rsidP="008C6C52">
            <w:pPr>
              <w:rPr>
                <w:rFonts w:cstheme="minorHAnsi"/>
              </w:rPr>
            </w:pPr>
          </w:p>
          <w:p w14:paraId="1C9B6AD4" w14:textId="688791ED" w:rsidR="008C6C52" w:rsidRPr="0059562A" w:rsidRDefault="008C6C52" w:rsidP="008C6C52">
            <w:pPr>
              <w:rPr>
                <w:rFonts w:cstheme="minorHAnsi"/>
              </w:rPr>
            </w:pPr>
            <w:r w:rsidRPr="0059562A">
              <w:rPr>
                <w:rFonts w:cstheme="minorHAnsi"/>
              </w:rPr>
              <w:t>Request first aid at venue</w:t>
            </w:r>
          </w:p>
          <w:p w14:paraId="5FDEF680" w14:textId="77777777" w:rsidR="008C6C52" w:rsidRDefault="008C6C52" w:rsidP="008C6C52">
            <w:pPr>
              <w:rPr>
                <w:rFonts w:cstheme="minorHAnsi"/>
                <w:color w:val="000000" w:themeColor="text1"/>
              </w:rPr>
            </w:pPr>
          </w:p>
          <w:p w14:paraId="115E19D1" w14:textId="1EF95FDA" w:rsidR="008C6C52" w:rsidRPr="0059562A" w:rsidRDefault="008C6C52" w:rsidP="008C6C52">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8C6C52" w:rsidRPr="0059562A" w:rsidRDefault="008C6C52" w:rsidP="008C6C52">
            <w:pPr>
              <w:rPr>
                <w:rFonts w:eastAsia="Calibri" w:cstheme="minorHAnsi"/>
                <w:color w:val="000000"/>
              </w:rPr>
            </w:pPr>
          </w:p>
        </w:tc>
      </w:tr>
      <w:tr w:rsidR="008C6C52" w14:paraId="38498EB8" w14:textId="77777777" w:rsidTr="06034B64">
        <w:trPr>
          <w:cantSplit/>
          <w:trHeight w:val="1296"/>
        </w:trPr>
        <w:tc>
          <w:tcPr>
            <w:tcW w:w="650" w:type="pct"/>
            <w:shd w:val="clear" w:color="auto" w:fill="FFFFFF" w:themeFill="background1"/>
          </w:tcPr>
          <w:p w14:paraId="744CF36B" w14:textId="77777777" w:rsidR="008C6C52" w:rsidRPr="0059562A" w:rsidRDefault="008C6C52" w:rsidP="008C6C52">
            <w:pPr>
              <w:rPr>
                <w:rFonts w:cstheme="minorHAnsi"/>
                <w:color w:val="000000"/>
              </w:rPr>
            </w:pPr>
            <w:r w:rsidRPr="0059562A">
              <w:rPr>
                <w:rFonts w:cstheme="minorHAnsi"/>
                <w:color w:val="000000"/>
              </w:rPr>
              <w:t>Allergies - food and drink</w:t>
            </w:r>
          </w:p>
          <w:p w14:paraId="7B89DB02" w14:textId="77777777" w:rsidR="008C6C52" w:rsidRPr="0059562A" w:rsidRDefault="008C6C52" w:rsidP="008C6C52">
            <w:pPr>
              <w:rPr>
                <w:rFonts w:cstheme="minorHAnsi"/>
                <w:color w:val="000000"/>
              </w:rPr>
            </w:pPr>
          </w:p>
        </w:tc>
        <w:tc>
          <w:tcPr>
            <w:tcW w:w="876" w:type="pct"/>
            <w:shd w:val="clear" w:color="auto" w:fill="FFFFFF" w:themeFill="background1"/>
          </w:tcPr>
          <w:p w14:paraId="72A3D243" w14:textId="49CA4E73" w:rsidR="008C6C52" w:rsidRPr="0059562A" w:rsidRDefault="008C6C52" w:rsidP="008C6C52">
            <w:pPr>
              <w:rPr>
                <w:rFonts w:eastAsia="Calibri" w:cstheme="minorHAnsi"/>
                <w:color w:val="000000"/>
              </w:rPr>
            </w:pPr>
            <w:r w:rsidRPr="0059562A">
              <w:rPr>
                <w:rFonts w:cstheme="minorHAnsi"/>
              </w:rPr>
              <w:t>Allergic reactions to food and drink when out</w:t>
            </w:r>
          </w:p>
        </w:tc>
        <w:tc>
          <w:tcPr>
            <w:tcW w:w="640" w:type="pct"/>
            <w:shd w:val="clear" w:color="auto" w:fill="FFFFFF" w:themeFill="background1"/>
          </w:tcPr>
          <w:p w14:paraId="11C63BF8" w14:textId="71307967" w:rsidR="008C6C52" w:rsidRPr="0059562A" w:rsidRDefault="008C6C52" w:rsidP="008C6C52">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8C6C52" w:rsidRPr="0059562A" w:rsidRDefault="008C6C52" w:rsidP="008C6C52">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8C6C52" w:rsidRPr="0059562A" w:rsidRDefault="008C6C52" w:rsidP="008C6C52">
            <w:pPr>
              <w:rPr>
                <w:rFonts w:eastAsia="Lucida Sans" w:cstheme="minorHAnsi"/>
                <w:sz w:val="20"/>
                <w:szCs w:val="20"/>
              </w:rPr>
            </w:pPr>
            <w:r w:rsidRPr="0059562A">
              <w:rPr>
                <w:rFonts w:cstheme="minorHAnsi"/>
              </w:rPr>
              <w:t>15</w:t>
            </w:r>
          </w:p>
        </w:tc>
        <w:tc>
          <w:tcPr>
            <w:tcW w:w="959" w:type="pct"/>
            <w:shd w:val="clear" w:color="auto" w:fill="FFFFFF" w:themeFill="background1"/>
          </w:tcPr>
          <w:p w14:paraId="37133C3D" w14:textId="16DA5CEE" w:rsidR="008C6C52" w:rsidRPr="0059562A" w:rsidRDefault="008C6C52" w:rsidP="008C6C52">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8C6C52" w:rsidRPr="0059562A" w:rsidRDefault="008C6C52" w:rsidP="008C6C52">
            <w:pPr>
              <w:pStyle w:val="NoSpacing"/>
              <w:rPr>
                <w:rFonts w:cstheme="minorHAnsi"/>
              </w:rPr>
            </w:pPr>
            <w:r w:rsidRPr="0059562A">
              <w:rPr>
                <w:rFonts w:cstheme="minorHAnsi"/>
              </w:rPr>
              <w:t>First aid requested from bar staff as required</w:t>
            </w:r>
            <w:r>
              <w:rPr>
                <w:rFonts w:cstheme="minorHAnsi"/>
              </w:rPr>
              <w:t>.</w:t>
            </w:r>
          </w:p>
          <w:p w14:paraId="53616017" w14:textId="77777777" w:rsidR="008C6C52" w:rsidRPr="0059562A" w:rsidRDefault="008C6C52" w:rsidP="008C6C52">
            <w:pPr>
              <w:rPr>
                <w:rFonts w:eastAsia="Calibri" w:cstheme="minorHAnsi"/>
              </w:rPr>
            </w:pPr>
          </w:p>
        </w:tc>
        <w:tc>
          <w:tcPr>
            <w:tcW w:w="159" w:type="pct"/>
            <w:shd w:val="clear" w:color="auto" w:fill="FFFFFF" w:themeFill="background1"/>
          </w:tcPr>
          <w:p w14:paraId="59B03F86" w14:textId="698C0609" w:rsidR="008C6C52" w:rsidRPr="0059562A" w:rsidRDefault="008C6C52" w:rsidP="008C6C52">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8C6C52" w:rsidRPr="0059562A" w:rsidRDefault="008C6C52" w:rsidP="008C6C52">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8C6C52" w:rsidRPr="0059562A" w:rsidRDefault="008C6C52" w:rsidP="008C6C52">
            <w:pPr>
              <w:rPr>
                <w:rFonts w:eastAsia="Lucida Sans" w:cstheme="minorHAnsi"/>
                <w:sz w:val="20"/>
                <w:szCs w:val="20"/>
              </w:rPr>
            </w:pPr>
            <w:r w:rsidRPr="0059562A">
              <w:rPr>
                <w:rFonts w:cstheme="minorHAnsi"/>
              </w:rPr>
              <w:t>5</w:t>
            </w:r>
          </w:p>
        </w:tc>
        <w:tc>
          <w:tcPr>
            <w:tcW w:w="921" w:type="pct"/>
            <w:shd w:val="clear" w:color="auto" w:fill="FFFFFF" w:themeFill="background1"/>
          </w:tcPr>
          <w:p w14:paraId="5143FCE4" w14:textId="0E21C24E" w:rsidR="008C6C52" w:rsidRPr="0059562A" w:rsidRDefault="008C6C52" w:rsidP="008C6C52">
            <w:pPr>
              <w:rPr>
                <w:rFonts w:eastAsia="Calibri" w:cstheme="minorHAnsi"/>
                <w:color w:val="000000"/>
              </w:rPr>
            </w:pPr>
            <w:r w:rsidRPr="0059562A">
              <w:rPr>
                <w:rFonts w:cstheme="minorHAnsi"/>
              </w:rPr>
              <w:t xml:space="preserve">Call Emergency Services/alert bar staff </w:t>
            </w:r>
          </w:p>
        </w:tc>
      </w:tr>
    </w:tbl>
    <w:p w14:paraId="2C0B8227" w14:textId="497695D3" w:rsidR="01275D82" w:rsidRDefault="01275D82"/>
    <w:p w14:paraId="3C5F0480" w14:textId="77777777" w:rsidR="00CE1AAA" w:rsidRDefault="00CE1AAA"/>
    <w:p w14:paraId="3C5F0481" w14:textId="77777777" w:rsidR="00CE1AAA" w:rsidRDefault="00CE1AAA"/>
    <w:tbl>
      <w:tblPr>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43"/>
        <w:gridCol w:w="1765"/>
        <w:gridCol w:w="180"/>
        <w:gridCol w:w="1269"/>
        <w:gridCol w:w="1269"/>
        <w:gridCol w:w="3972"/>
        <w:gridCol w:w="1721"/>
      </w:tblGrid>
      <w:tr w:rsidR="00C642F4" w:rsidRPr="00957A37" w14:paraId="3C5F0483" w14:textId="77777777" w:rsidTr="06375DE7">
        <w:trPr>
          <w:cantSplit/>
          <w:trHeight w:val="425"/>
        </w:trPr>
        <w:tc>
          <w:tcPr>
            <w:tcW w:w="15389" w:type="dxa"/>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6375DE7">
        <w:trPr>
          <w:cantSplit/>
        </w:trPr>
        <w:tc>
          <w:tcPr>
            <w:tcW w:w="15389" w:type="dxa"/>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D7743E" w:rsidRPr="00957A37" w14:paraId="3C5F048C" w14:textId="77777777" w:rsidTr="06375DE7">
        <w:tc>
          <w:tcPr>
            <w:tcW w:w="670" w:type="dxa"/>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4817" w:type="dxa"/>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1838" w:type="dxa"/>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973" w:type="dxa"/>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1023" w:type="dxa"/>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6068" w:type="dxa"/>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6375DE7">
        <w:trPr>
          <w:trHeight w:val="574"/>
        </w:trPr>
        <w:tc>
          <w:tcPr>
            <w:tcW w:w="670" w:type="dxa"/>
          </w:tcPr>
          <w:p w14:paraId="3C5F048D" w14:textId="293AEA7B" w:rsidR="00C642F4" w:rsidRPr="00957A37" w:rsidRDefault="00D7743E"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4817" w:type="dxa"/>
          </w:tcPr>
          <w:p w14:paraId="3C5F048E" w14:textId="759F7B8E" w:rsidR="00C642F4" w:rsidRPr="00957A37" w:rsidRDefault="00D7743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Assessing 5 Rivers safety measures. </w:t>
            </w:r>
          </w:p>
        </w:tc>
        <w:tc>
          <w:tcPr>
            <w:tcW w:w="1838" w:type="dxa"/>
          </w:tcPr>
          <w:p w14:paraId="3C5F048F" w14:textId="481416DF" w:rsidR="00C642F4" w:rsidRPr="00957A37" w:rsidRDefault="00D7743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Daisy Jewell</w:t>
            </w:r>
          </w:p>
        </w:tc>
        <w:tc>
          <w:tcPr>
            <w:tcW w:w="973" w:type="dxa"/>
            <w:gridSpan w:val="2"/>
          </w:tcPr>
          <w:p w14:paraId="3C5F0490" w14:textId="5C59B703" w:rsidR="00C642F4" w:rsidRPr="00957A37" w:rsidRDefault="00D7743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18/11/24</w:t>
            </w:r>
          </w:p>
        </w:tc>
        <w:tc>
          <w:tcPr>
            <w:tcW w:w="1023" w:type="dxa"/>
            <w:tcBorders>
              <w:right w:val="single" w:sz="18" w:space="0" w:color="auto"/>
            </w:tcBorders>
          </w:tcPr>
          <w:p w14:paraId="3C5F0491" w14:textId="5AA685C2" w:rsidR="00C642F4" w:rsidRPr="00957A37" w:rsidRDefault="00D7743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18/11/24</w:t>
            </w:r>
          </w:p>
        </w:tc>
        <w:tc>
          <w:tcPr>
            <w:tcW w:w="6068" w:type="dxa"/>
            <w:gridSpan w:val="2"/>
            <w:tcBorders>
              <w:left w:val="single" w:sz="18" w:space="0" w:color="auto"/>
            </w:tcBorders>
          </w:tcPr>
          <w:p w14:paraId="3C5F0492" w14:textId="46C3F6B7" w:rsidR="00C642F4" w:rsidRPr="00957A37" w:rsidRDefault="00D7743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r>
      <w:tr w:rsidR="00C642F4" w:rsidRPr="00957A37" w14:paraId="3C5F049A" w14:textId="77777777" w:rsidTr="06375DE7">
        <w:trPr>
          <w:trHeight w:val="574"/>
        </w:trPr>
        <w:tc>
          <w:tcPr>
            <w:tcW w:w="670" w:type="dxa"/>
          </w:tcPr>
          <w:p w14:paraId="3C5F0494" w14:textId="66DC9F39" w:rsidR="00C642F4" w:rsidRPr="00957A37" w:rsidRDefault="00D7743E"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4817" w:type="dxa"/>
          </w:tcPr>
          <w:p w14:paraId="3C5F0495" w14:textId="1A6BEEFC" w:rsidR="00C642F4" w:rsidRPr="00957A37" w:rsidRDefault="00D7743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Ensuring safe prizes are given.</w:t>
            </w:r>
          </w:p>
        </w:tc>
        <w:tc>
          <w:tcPr>
            <w:tcW w:w="1838" w:type="dxa"/>
          </w:tcPr>
          <w:p w14:paraId="3C5F0496" w14:textId="3EC85D91" w:rsidR="00C642F4" w:rsidRPr="00957A37" w:rsidRDefault="00D7743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Daisy Jewell</w:t>
            </w:r>
          </w:p>
        </w:tc>
        <w:tc>
          <w:tcPr>
            <w:tcW w:w="973" w:type="dxa"/>
            <w:gridSpan w:val="2"/>
          </w:tcPr>
          <w:p w14:paraId="3C5F0497" w14:textId="7D53B188" w:rsidR="00C642F4" w:rsidRPr="00957A37" w:rsidRDefault="00D7743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18/11/24</w:t>
            </w:r>
          </w:p>
        </w:tc>
        <w:tc>
          <w:tcPr>
            <w:tcW w:w="1023" w:type="dxa"/>
            <w:tcBorders>
              <w:right w:val="single" w:sz="18" w:space="0" w:color="auto"/>
            </w:tcBorders>
          </w:tcPr>
          <w:p w14:paraId="3C5F0498" w14:textId="766D5E32" w:rsidR="00C642F4" w:rsidRPr="00957A37" w:rsidRDefault="00D7743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18/11/24</w:t>
            </w:r>
          </w:p>
        </w:tc>
        <w:tc>
          <w:tcPr>
            <w:tcW w:w="6068" w:type="dxa"/>
            <w:gridSpan w:val="2"/>
            <w:tcBorders>
              <w:left w:val="single" w:sz="18" w:space="0" w:color="auto"/>
            </w:tcBorders>
          </w:tcPr>
          <w:p w14:paraId="3C5F0499" w14:textId="31D1D78C" w:rsidR="00C642F4" w:rsidRPr="00957A37" w:rsidRDefault="00D7743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r>
      <w:tr w:rsidR="00C642F4" w:rsidRPr="00957A37" w14:paraId="3C5F04A1" w14:textId="77777777" w:rsidTr="06375DE7">
        <w:trPr>
          <w:trHeight w:val="574"/>
        </w:trPr>
        <w:tc>
          <w:tcPr>
            <w:tcW w:w="670" w:type="dxa"/>
          </w:tcPr>
          <w:p w14:paraId="3C5F049B" w14:textId="5A46F0BF" w:rsidR="00C642F4" w:rsidRPr="00957A37" w:rsidRDefault="00D7743E"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4817" w:type="dxa"/>
          </w:tcPr>
          <w:p w14:paraId="3C5F049C" w14:textId="5BCF9C4C" w:rsidR="00C642F4" w:rsidRPr="00957A37" w:rsidRDefault="00D7743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Protection of funds raised and of RAG card machine. </w:t>
            </w:r>
          </w:p>
        </w:tc>
        <w:tc>
          <w:tcPr>
            <w:tcW w:w="1838" w:type="dxa"/>
          </w:tcPr>
          <w:p w14:paraId="3C5F049D" w14:textId="252E9877" w:rsidR="00C642F4" w:rsidRPr="00957A37" w:rsidRDefault="00D7743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Daisy Jewell</w:t>
            </w:r>
          </w:p>
        </w:tc>
        <w:tc>
          <w:tcPr>
            <w:tcW w:w="973" w:type="dxa"/>
            <w:gridSpan w:val="2"/>
          </w:tcPr>
          <w:p w14:paraId="3C5F049E" w14:textId="4304E1D2" w:rsidR="00C642F4" w:rsidRPr="00957A37" w:rsidRDefault="00D7743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18/11/24</w:t>
            </w:r>
          </w:p>
        </w:tc>
        <w:tc>
          <w:tcPr>
            <w:tcW w:w="1023" w:type="dxa"/>
            <w:tcBorders>
              <w:right w:val="single" w:sz="18" w:space="0" w:color="auto"/>
            </w:tcBorders>
          </w:tcPr>
          <w:p w14:paraId="3C5F049F" w14:textId="7ABF56F5" w:rsidR="00C642F4" w:rsidRPr="00957A37" w:rsidRDefault="00D7743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18/11/24</w:t>
            </w:r>
          </w:p>
        </w:tc>
        <w:tc>
          <w:tcPr>
            <w:tcW w:w="6068" w:type="dxa"/>
            <w:gridSpan w:val="2"/>
            <w:tcBorders>
              <w:left w:val="single" w:sz="18" w:space="0" w:color="auto"/>
            </w:tcBorders>
          </w:tcPr>
          <w:p w14:paraId="3C5F04A0" w14:textId="1D57C48B" w:rsidR="00C642F4" w:rsidRPr="00957A37" w:rsidRDefault="00D7743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Ensuring dedicated member has control of card machine at all </w:t>
            </w:r>
            <w:proofErr w:type="gramStart"/>
            <w:r>
              <w:rPr>
                <w:rFonts w:ascii="Lucida Sans" w:eastAsia="Times New Roman" w:hAnsi="Lucida Sans" w:cs="Arial"/>
                <w:color w:val="000000"/>
                <w:szCs w:val="20"/>
              </w:rPr>
              <w:t>times, and</w:t>
            </w:r>
            <w:proofErr w:type="gramEnd"/>
            <w:r>
              <w:rPr>
                <w:rFonts w:ascii="Lucida Sans" w:eastAsia="Times New Roman" w:hAnsi="Lucida Sans" w:cs="Arial"/>
                <w:color w:val="000000"/>
                <w:szCs w:val="20"/>
              </w:rPr>
              <w:t xml:space="preserve"> isn’t left in the open. </w:t>
            </w:r>
          </w:p>
        </w:tc>
      </w:tr>
      <w:tr w:rsidR="00C642F4" w:rsidRPr="00957A37" w14:paraId="3C5F04A8" w14:textId="77777777" w:rsidTr="06375DE7">
        <w:trPr>
          <w:trHeight w:val="574"/>
        </w:trPr>
        <w:tc>
          <w:tcPr>
            <w:tcW w:w="670" w:type="dxa"/>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38" w:type="dxa"/>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973" w:type="dxa"/>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023" w:type="dxa"/>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6375DE7">
        <w:trPr>
          <w:trHeight w:val="574"/>
        </w:trPr>
        <w:tc>
          <w:tcPr>
            <w:tcW w:w="670" w:type="dxa"/>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38" w:type="dxa"/>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973" w:type="dxa"/>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023" w:type="dxa"/>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6375DE7">
        <w:trPr>
          <w:trHeight w:val="574"/>
        </w:trPr>
        <w:tc>
          <w:tcPr>
            <w:tcW w:w="670" w:type="dxa"/>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38" w:type="dxa"/>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973" w:type="dxa"/>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023" w:type="dxa"/>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6375DE7">
        <w:trPr>
          <w:trHeight w:val="574"/>
        </w:trPr>
        <w:tc>
          <w:tcPr>
            <w:tcW w:w="670" w:type="dxa"/>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38" w:type="dxa"/>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973" w:type="dxa"/>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023" w:type="dxa"/>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6375DE7">
        <w:trPr>
          <w:cantSplit/>
        </w:trPr>
        <w:tc>
          <w:tcPr>
            <w:tcW w:w="8298" w:type="dxa"/>
            <w:gridSpan w:val="5"/>
            <w:tcBorders>
              <w:bottom w:val="nil"/>
            </w:tcBorders>
          </w:tcPr>
          <w:p w14:paraId="3C5F04BF" w14:textId="452F22F5"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57887CED" w:rsidR="00C642F4" w:rsidRPr="00957A37" w:rsidRDefault="00D7743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s">
                  <w:drawing>
                    <wp:anchor distT="0" distB="0" distL="114300" distR="114300" simplePos="0" relativeHeight="251666432" behindDoc="0" locked="0" layoutInCell="1" allowOverlap="1" wp14:anchorId="2A2D6777" wp14:editId="304B9889">
                      <wp:simplePos x="0" y="0"/>
                      <wp:positionH relativeFrom="column">
                        <wp:posOffset>836830</wp:posOffset>
                      </wp:positionH>
                      <wp:positionV relativeFrom="paragraph">
                        <wp:posOffset>25713</wp:posOffset>
                      </wp:positionV>
                      <wp:extent cx="498730" cy="462988"/>
                      <wp:effectExtent l="12700" t="12700" r="9525" b="6985"/>
                      <wp:wrapNone/>
                      <wp:docPr id="279778756" name="Freeform 2"/>
                      <wp:cNvGraphicFramePr/>
                      <a:graphic xmlns:a="http://schemas.openxmlformats.org/drawingml/2006/main">
                        <a:graphicData uri="http://schemas.microsoft.com/office/word/2010/wordprocessingShape">
                          <wps:wsp>
                            <wps:cNvSpPr/>
                            <wps:spPr>
                              <a:xfrm>
                                <a:off x="0" y="0"/>
                                <a:ext cx="498730" cy="462988"/>
                              </a:xfrm>
                              <a:custGeom>
                                <a:avLst/>
                                <a:gdLst>
                                  <a:gd name="connsiteX0" fmla="*/ 23177 w 498730"/>
                                  <a:gd name="connsiteY0" fmla="*/ 196770 h 462988"/>
                                  <a:gd name="connsiteX1" fmla="*/ 11602 w 498730"/>
                                  <a:gd name="connsiteY1" fmla="*/ 324092 h 462988"/>
                                  <a:gd name="connsiteX2" fmla="*/ 23177 w 498730"/>
                                  <a:gd name="connsiteY2" fmla="*/ 115747 h 462988"/>
                                  <a:gd name="connsiteX3" fmla="*/ 266245 w 498730"/>
                                  <a:gd name="connsiteY3" fmla="*/ 138897 h 462988"/>
                                  <a:gd name="connsiteX4" fmla="*/ 335693 w 498730"/>
                                  <a:gd name="connsiteY4" fmla="*/ 162046 h 462988"/>
                                  <a:gd name="connsiteX5" fmla="*/ 370418 w 498730"/>
                                  <a:gd name="connsiteY5" fmla="*/ 173621 h 462988"/>
                                  <a:gd name="connsiteX6" fmla="*/ 405142 w 498730"/>
                                  <a:gd name="connsiteY6" fmla="*/ 208345 h 462988"/>
                                  <a:gd name="connsiteX7" fmla="*/ 428291 w 498730"/>
                                  <a:gd name="connsiteY7" fmla="*/ 243069 h 462988"/>
                                  <a:gd name="connsiteX8" fmla="*/ 463015 w 498730"/>
                                  <a:gd name="connsiteY8" fmla="*/ 266218 h 462988"/>
                                  <a:gd name="connsiteX9" fmla="*/ 486164 w 498730"/>
                                  <a:gd name="connsiteY9" fmla="*/ 289368 h 462988"/>
                                  <a:gd name="connsiteX10" fmla="*/ 497739 w 498730"/>
                                  <a:gd name="connsiteY10" fmla="*/ 324092 h 462988"/>
                                  <a:gd name="connsiteX11" fmla="*/ 428291 w 498730"/>
                                  <a:gd name="connsiteY11" fmla="*/ 358816 h 462988"/>
                                  <a:gd name="connsiteX12" fmla="*/ 34752 w 498730"/>
                                  <a:gd name="connsiteY12" fmla="*/ 347241 h 462988"/>
                                  <a:gd name="connsiteX13" fmla="*/ 23177 w 498730"/>
                                  <a:gd name="connsiteY13" fmla="*/ 312517 h 462988"/>
                                  <a:gd name="connsiteX14" fmla="*/ 34752 w 498730"/>
                                  <a:gd name="connsiteY14" fmla="*/ 243069 h 462988"/>
                                  <a:gd name="connsiteX15" fmla="*/ 115774 w 498730"/>
                                  <a:gd name="connsiteY15" fmla="*/ 254644 h 462988"/>
                                  <a:gd name="connsiteX16" fmla="*/ 81050 w 498730"/>
                                  <a:gd name="connsiteY16" fmla="*/ 243069 h 462988"/>
                                  <a:gd name="connsiteX17" fmla="*/ 46326 w 498730"/>
                                  <a:gd name="connsiteY17" fmla="*/ 254644 h 462988"/>
                                  <a:gd name="connsiteX18" fmla="*/ 69476 w 498730"/>
                                  <a:gd name="connsiteY18" fmla="*/ 300942 h 462988"/>
                                  <a:gd name="connsiteX19" fmla="*/ 104200 w 498730"/>
                                  <a:gd name="connsiteY19" fmla="*/ 231494 h 462988"/>
                                  <a:gd name="connsiteX20" fmla="*/ 150499 w 498730"/>
                                  <a:gd name="connsiteY20" fmla="*/ 312517 h 462988"/>
                                  <a:gd name="connsiteX21" fmla="*/ 185223 w 498730"/>
                                  <a:gd name="connsiteY21" fmla="*/ 300942 h 462988"/>
                                  <a:gd name="connsiteX22" fmla="*/ 196797 w 498730"/>
                                  <a:gd name="connsiteY22" fmla="*/ 266218 h 462988"/>
                                  <a:gd name="connsiteX23" fmla="*/ 219947 w 498730"/>
                                  <a:gd name="connsiteY23" fmla="*/ 289368 h 462988"/>
                                  <a:gd name="connsiteX24" fmla="*/ 277820 w 498730"/>
                                  <a:gd name="connsiteY24" fmla="*/ 300942 h 462988"/>
                                  <a:gd name="connsiteX25" fmla="*/ 243096 w 498730"/>
                                  <a:gd name="connsiteY25" fmla="*/ 312517 h 462988"/>
                                  <a:gd name="connsiteX26" fmla="*/ 289395 w 498730"/>
                                  <a:gd name="connsiteY26" fmla="*/ 300942 h 462988"/>
                                  <a:gd name="connsiteX27" fmla="*/ 312544 w 498730"/>
                                  <a:gd name="connsiteY27" fmla="*/ 324092 h 462988"/>
                                  <a:gd name="connsiteX28" fmla="*/ 335693 w 498730"/>
                                  <a:gd name="connsiteY28" fmla="*/ 324092 h 462988"/>
                                  <a:gd name="connsiteX29" fmla="*/ 324119 w 498730"/>
                                  <a:gd name="connsiteY29" fmla="*/ 416689 h 462988"/>
                                  <a:gd name="connsiteX30" fmla="*/ 312544 w 498730"/>
                                  <a:gd name="connsiteY30" fmla="*/ 451413 h 462988"/>
                                  <a:gd name="connsiteX31" fmla="*/ 277820 w 498730"/>
                                  <a:gd name="connsiteY31" fmla="*/ 462988 h 462988"/>
                                  <a:gd name="connsiteX32" fmla="*/ 231521 w 498730"/>
                                  <a:gd name="connsiteY32" fmla="*/ 451413 h 462988"/>
                                  <a:gd name="connsiteX33" fmla="*/ 173648 w 498730"/>
                                  <a:gd name="connsiteY33" fmla="*/ 393540 h 462988"/>
                                  <a:gd name="connsiteX34" fmla="*/ 127349 w 498730"/>
                                  <a:gd name="connsiteY34" fmla="*/ 335666 h 462988"/>
                                  <a:gd name="connsiteX35" fmla="*/ 92625 w 498730"/>
                                  <a:gd name="connsiteY35" fmla="*/ 219919 h 462988"/>
                                  <a:gd name="connsiteX36" fmla="*/ 104200 w 498730"/>
                                  <a:gd name="connsiteY36" fmla="*/ 150471 h 462988"/>
                                  <a:gd name="connsiteX37" fmla="*/ 127349 w 498730"/>
                                  <a:gd name="connsiteY37" fmla="*/ 185195 h 462988"/>
                                  <a:gd name="connsiteX38" fmla="*/ 185223 w 498730"/>
                                  <a:gd name="connsiteY38" fmla="*/ 219919 h 462988"/>
                                  <a:gd name="connsiteX39" fmla="*/ 219947 w 498730"/>
                                  <a:gd name="connsiteY39" fmla="*/ 208345 h 462988"/>
                                  <a:gd name="connsiteX40" fmla="*/ 231521 w 498730"/>
                                  <a:gd name="connsiteY40" fmla="*/ 173621 h 462988"/>
                                  <a:gd name="connsiteX41" fmla="*/ 243096 w 498730"/>
                                  <a:gd name="connsiteY41" fmla="*/ 69449 h 462988"/>
                                  <a:gd name="connsiteX42" fmla="*/ 254671 w 498730"/>
                                  <a:gd name="connsiteY42" fmla="*/ 0 h 462988"/>
                                  <a:gd name="connsiteX43" fmla="*/ 277820 w 498730"/>
                                  <a:gd name="connsiteY43" fmla="*/ 162046 h 462988"/>
                                  <a:gd name="connsiteX44" fmla="*/ 370418 w 498730"/>
                                  <a:gd name="connsiteY44" fmla="*/ 324092 h 462988"/>
                                  <a:gd name="connsiteX45" fmla="*/ 393567 w 498730"/>
                                  <a:gd name="connsiteY45" fmla="*/ 358816 h 462988"/>
                                  <a:gd name="connsiteX46" fmla="*/ 416716 w 498730"/>
                                  <a:gd name="connsiteY46" fmla="*/ 393540 h 462988"/>
                                  <a:gd name="connsiteX47" fmla="*/ 439866 w 498730"/>
                                  <a:gd name="connsiteY47" fmla="*/ 416689 h 462988"/>
                                  <a:gd name="connsiteX48" fmla="*/ 463015 w 498730"/>
                                  <a:gd name="connsiteY48" fmla="*/ 416689 h 4629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498730" h="462988">
                                    <a:moveTo>
                                      <a:pt x="23177" y="196770"/>
                                    </a:moveTo>
                                    <a:cubicBezTo>
                                      <a:pt x="19319" y="239211"/>
                                      <a:pt x="11602" y="366708"/>
                                      <a:pt x="11602" y="324092"/>
                                    </a:cubicBezTo>
                                    <a:cubicBezTo>
                                      <a:pt x="11602" y="254537"/>
                                      <a:pt x="-21040" y="169439"/>
                                      <a:pt x="23177" y="115747"/>
                                    </a:cubicBezTo>
                                    <a:cubicBezTo>
                                      <a:pt x="29692" y="107836"/>
                                      <a:pt x="231923" y="134607"/>
                                      <a:pt x="266245" y="138897"/>
                                    </a:cubicBezTo>
                                    <a:lnTo>
                                      <a:pt x="335693" y="162046"/>
                                    </a:lnTo>
                                    <a:lnTo>
                                      <a:pt x="370418" y="173621"/>
                                    </a:lnTo>
                                    <a:cubicBezTo>
                                      <a:pt x="381993" y="185196"/>
                                      <a:pt x="394663" y="195770"/>
                                      <a:pt x="405142" y="208345"/>
                                    </a:cubicBezTo>
                                    <a:cubicBezTo>
                                      <a:pt x="414048" y="219032"/>
                                      <a:pt x="418454" y="233232"/>
                                      <a:pt x="428291" y="243069"/>
                                    </a:cubicBezTo>
                                    <a:cubicBezTo>
                                      <a:pt x="438128" y="252906"/>
                                      <a:pt x="452152" y="257528"/>
                                      <a:pt x="463015" y="266218"/>
                                    </a:cubicBezTo>
                                    <a:cubicBezTo>
                                      <a:pt x="471536" y="273035"/>
                                      <a:pt x="478448" y="281651"/>
                                      <a:pt x="486164" y="289368"/>
                                    </a:cubicBezTo>
                                    <a:cubicBezTo>
                                      <a:pt x="490022" y="300943"/>
                                      <a:pt x="502270" y="312764"/>
                                      <a:pt x="497739" y="324092"/>
                                    </a:cubicBezTo>
                                    <a:cubicBezTo>
                                      <a:pt x="490835" y="341351"/>
                                      <a:pt x="442908" y="353944"/>
                                      <a:pt x="428291" y="358816"/>
                                    </a:cubicBezTo>
                                    <a:cubicBezTo>
                                      <a:pt x="297111" y="354958"/>
                                      <a:pt x="165140" y="362143"/>
                                      <a:pt x="34752" y="347241"/>
                                    </a:cubicBezTo>
                                    <a:cubicBezTo>
                                      <a:pt x="22630" y="345856"/>
                                      <a:pt x="23177" y="324718"/>
                                      <a:pt x="23177" y="312517"/>
                                    </a:cubicBezTo>
                                    <a:cubicBezTo>
                                      <a:pt x="23177" y="289048"/>
                                      <a:pt x="30894" y="266218"/>
                                      <a:pt x="34752" y="243069"/>
                                    </a:cubicBezTo>
                                    <a:cubicBezTo>
                                      <a:pt x="61759" y="246927"/>
                                      <a:pt x="88492" y="254644"/>
                                      <a:pt x="115774" y="254644"/>
                                    </a:cubicBezTo>
                                    <a:cubicBezTo>
                                      <a:pt x="127975" y="254644"/>
                                      <a:pt x="93251" y="243069"/>
                                      <a:pt x="81050" y="243069"/>
                                    </a:cubicBezTo>
                                    <a:cubicBezTo>
                                      <a:pt x="68849" y="243069"/>
                                      <a:pt x="57901" y="250786"/>
                                      <a:pt x="46326" y="254644"/>
                                    </a:cubicBezTo>
                                    <a:cubicBezTo>
                                      <a:pt x="43952" y="261767"/>
                                      <a:pt x="10120" y="324685"/>
                                      <a:pt x="69476" y="300942"/>
                                    </a:cubicBezTo>
                                    <a:cubicBezTo>
                                      <a:pt x="86735" y="294038"/>
                                      <a:pt x="99327" y="246111"/>
                                      <a:pt x="104200" y="231494"/>
                                    </a:cubicBezTo>
                                    <a:cubicBezTo>
                                      <a:pt x="111690" y="276438"/>
                                      <a:pt x="96676" y="312517"/>
                                      <a:pt x="150499" y="312517"/>
                                    </a:cubicBezTo>
                                    <a:cubicBezTo>
                                      <a:pt x="162700" y="312517"/>
                                      <a:pt x="173648" y="304800"/>
                                      <a:pt x="185223" y="300942"/>
                                    </a:cubicBezTo>
                                    <a:lnTo>
                                      <a:pt x="196797" y="266218"/>
                                    </a:lnTo>
                                    <a:cubicBezTo>
                                      <a:pt x="204514" y="273935"/>
                                      <a:pt x="209916" y="285069"/>
                                      <a:pt x="219947" y="289368"/>
                                    </a:cubicBezTo>
                                    <a:cubicBezTo>
                                      <a:pt x="238029" y="297118"/>
                                      <a:pt x="263909" y="287031"/>
                                      <a:pt x="277820" y="300942"/>
                                    </a:cubicBezTo>
                                    <a:cubicBezTo>
                                      <a:pt x="286447" y="309569"/>
                                      <a:pt x="230895" y="312517"/>
                                      <a:pt x="243096" y="312517"/>
                                    </a:cubicBezTo>
                                    <a:cubicBezTo>
                                      <a:pt x="259004" y="312517"/>
                                      <a:pt x="273962" y="304800"/>
                                      <a:pt x="289395" y="300942"/>
                                    </a:cubicBezTo>
                                    <a:cubicBezTo>
                                      <a:pt x="297111" y="308659"/>
                                      <a:pt x="302191" y="327543"/>
                                      <a:pt x="312544" y="324092"/>
                                    </a:cubicBezTo>
                                    <a:cubicBezTo>
                                      <a:pt x="340323" y="314833"/>
                                      <a:pt x="307915" y="240754"/>
                                      <a:pt x="335693" y="324092"/>
                                    </a:cubicBezTo>
                                    <a:cubicBezTo>
                                      <a:pt x="331835" y="354958"/>
                                      <a:pt x="329683" y="386085"/>
                                      <a:pt x="324119" y="416689"/>
                                    </a:cubicBezTo>
                                    <a:cubicBezTo>
                                      <a:pt x="321936" y="428693"/>
                                      <a:pt x="321171" y="442786"/>
                                      <a:pt x="312544" y="451413"/>
                                    </a:cubicBezTo>
                                    <a:cubicBezTo>
                                      <a:pt x="303917" y="460040"/>
                                      <a:pt x="289395" y="459130"/>
                                      <a:pt x="277820" y="462988"/>
                                    </a:cubicBezTo>
                                    <a:cubicBezTo>
                                      <a:pt x="262387" y="459130"/>
                                      <a:pt x="246143" y="457679"/>
                                      <a:pt x="231521" y="451413"/>
                                    </a:cubicBezTo>
                                    <a:cubicBezTo>
                                      <a:pt x="189248" y="433296"/>
                                      <a:pt x="200487" y="427090"/>
                                      <a:pt x="173648" y="393540"/>
                                    </a:cubicBezTo>
                                    <a:cubicBezTo>
                                      <a:pt x="149599" y="363478"/>
                                      <a:pt x="145160" y="375741"/>
                                      <a:pt x="127349" y="335666"/>
                                    </a:cubicBezTo>
                                    <a:cubicBezTo>
                                      <a:pt x="111248" y="299439"/>
                                      <a:pt x="102244" y="258395"/>
                                      <a:pt x="92625" y="219919"/>
                                    </a:cubicBezTo>
                                    <a:cubicBezTo>
                                      <a:pt x="96483" y="196770"/>
                                      <a:pt x="87605" y="167066"/>
                                      <a:pt x="104200" y="150471"/>
                                    </a:cubicBezTo>
                                    <a:cubicBezTo>
                                      <a:pt x="114037" y="140634"/>
                                      <a:pt x="118659" y="174332"/>
                                      <a:pt x="127349" y="185195"/>
                                    </a:cubicBezTo>
                                    <a:cubicBezTo>
                                      <a:pt x="150460" y="214084"/>
                                      <a:pt x="149835" y="208124"/>
                                      <a:pt x="185223" y="219919"/>
                                    </a:cubicBezTo>
                                    <a:cubicBezTo>
                                      <a:pt x="196798" y="216061"/>
                                      <a:pt x="211320" y="216972"/>
                                      <a:pt x="219947" y="208345"/>
                                    </a:cubicBezTo>
                                    <a:cubicBezTo>
                                      <a:pt x="228574" y="199718"/>
                                      <a:pt x="229515" y="185656"/>
                                      <a:pt x="231521" y="173621"/>
                                    </a:cubicBezTo>
                                    <a:cubicBezTo>
                                      <a:pt x="237265" y="139159"/>
                                      <a:pt x="238478" y="104080"/>
                                      <a:pt x="243096" y="69449"/>
                                    </a:cubicBezTo>
                                    <a:cubicBezTo>
                                      <a:pt x="246198" y="46186"/>
                                      <a:pt x="250813" y="23150"/>
                                      <a:pt x="254671" y="0"/>
                                    </a:cubicBezTo>
                                    <a:cubicBezTo>
                                      <a:pt x="256147" y="13288"/>
                                      <a:pt x="266302" y="132099"/>
                                      <a:pt x="277820" y="162046"/>
                                    </a:cubicBezTo>
                                    <a:cubicBezTo>
                                      <a:pt x="304522" y="231471"/>
                                      <a:pt x="330807" y="264676"/>
                                      <a:pt x="370418" y="324092"/>
                                    </a:cubicBezTo>
                                    <a:lnTo>
                                      <a:pt x="393567" y="358816"/>
                                    </a:lnTo>
                                    <a:cubicBezTo>
                                      <a:pt x="401283" y="370391"/>
                                      <a:pt x="406879" y="383704"/>
                                      <a:pt x="416716" y="393540"/>
                                    </a:cubicBezTo>
                                    <a:cubicBezTo>
                                      <a:pt x="424433" y="401256"/>
                                      <a:pt x="430105" y="411809"/>
                                      <a:pt x="439866" y="416689"/>
                                    </a:cubicBezTo>
                                    <a:cubicBezTo>
                                      <a:pt x="446768" y="420140"/>
                                      <a:pt x="455299" y="416689"/>
                                      <a:pt x="463015" y="416689"/>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3B0612" id="Freeform 2" o:spid="_x0000_s1026" style="position:absolute;margin-left:65.9pt;margin-top:2pt;width:39.25pt;height:36.4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498730,4629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" path="m23177,196770c19319,239211,11602,366708,11602,324092v,-69555,-32642,-154653,11575,-208345c29692,107836,231923,134607,266245,138897r69448,23149l370418,173621v11575,11575,24245,22149,34724,34724c414048,219032,418454,233232,428291,243069v9837,9837,23861,14459,34724,23149c471536,273035,478448,281651,486164,289368v3858,11575,16106,23396,11575,34724c490835,341351,442908,353944,428291,358816,297111,354958,165140,362143,34752,347241,22630,345856,23177,324718,23177,312517v,-23469,7717,-46299,11575,-69448c61759,246927,88492,254644,115774,254644v12201,,-22523,-11575,-34724,-11575c68849,243069,57901,250786,46326,254644v-2374,7123,-36206,70041,23150,46298c86735,294038,99327,246111,104200,231494v7490,44944,-7524,81023,46299,81023c162700,312517,173648,304800,185223,300942r11574,-34724c204514,273935,209916,285069,219947,289368v18082,7750,43962,-2337,57873,11574c286447,309569,230895,312517,243096,312517v15908,,30866,-7717,46299,-11575c297111,308659,302191,327543,312544,324092v27779,-9259,-4629,-83338,23149,c331835,354958,329683,386085,324119,416689v-2183,12004,-2948,26097,-11575,34724c303917,460040,289395,459130,277820,462988v-15433,-3858,-31677,-5309,-46299,-11575c189248,433296,200487,427090,173648,393540,149599,363478,145160,375741,127349,335666,111248,299439,102244,258395,92625,219919v3858,-23149,-5020,-52853,11575,-69448c114037,140634,118659,174332,127349,185195v23111,28889,22486,22929,57874,34724c196798,216061,211320,216972,219947,208345v8627,-8627,9568,-22689,11574,-34724c237265,139159,238478,104080,243096,69449,246198,46186,250813,23150,254671,v1476,13288,11631,132099,23149,162046c304522,231471,330807,264676,370418,324092r23149,34724c401283,370391,406879,383704,416716,393540v7717,7716,13389,18269,23150,23149c446768,420140,455299,416689,463015,416689e" filled="f" strokecolor="#0a121c [484]" strokeweight="2pt">
                      <v:path arrowok="t" o:connecttype="custom" o:connectlocs="23177,196770;11602,324092;23177,115747;266245,138897;335693,162046;370418,173621;405142,208345;428291,243069;463015,266218;486164,289368;497739,324092;428291,358816;34752,347241;23177,312517;34752,243069;115774,254644;81050,243069;46326,254644;69476,300942;104200,231494;150499,312517;185223,300942;196797,266218;219947,289368;277820,300942;243096,312517;289395,300942;312544,324092;335693,324092;324119,416689;312544,451413;277820,462988;231521,451413;173648,393540;127349,335666;92625,219919;104200,150471;127349,185195;185223,219919;219947,208345;231521,173621;243096,69449;254671,0;277820,162046;370418,324092;393567,358816;416716,393540;439866,416689;463015,416689" o:connectangles="0,0,0,0,0,0,0,0,0,0,0,0,0,0,0,0,0,0,0,0,0,0,0,0,0,0,0,0,0,0,0,0,0,0,0,0,0,0,0,0,0,0,0,0,0,0,0,0,0"/>
                    </v:shape>
                  </w:pict>
                </mc:Fallback>
              </mc:AlternateContent>
            </w:r>
          </w:p>
        </w:tc>
        <w:tc>
          <w:tcPr>
            <w:tcW w:w="7091" w:type="dxa"/>
            <w:gridSpan w:val="3"/>
            <w:tcBorders>
              <w:bottom w:val="nil"/>
            </w:tcBorders>
          </w:tcPr>
          <w:p w14:paraId="3C5F04C1" w14:textId="3C5CDD48"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6375DE7">
        <w:trPr>
          <w:cantSplit/>
          <w:trHeight w:val="606"/>
        </w:trPr>
        <w:tc>
          <w:tcPr>
            <w:tcW w:w="7520" w:type="dxa"/>
            <w:gridSpan w:val="4"/>
            <w:tcBorders>
              <w:top w:val="nil"/>
              <w:right w:val="nil"/>
            </w:tcBorders>
          </w:tcPr>
          <w:p w14:paraId="3C5F04C3" w14:textId="4B1BDC7E" w:rsidR="00C642F4" w:rsidRPr="00957A37" w:rsidRDefault="16DA0E28" w:rsidP="06375DE7">
            <w:pPr>
              <w:autoSpaceDE w:val="0"/>
              <w:autoSpaceDN w:val="0"/>
              <w:adjustRightInd w:val="0"/>
              <w:spacing w:after="0" w:line="240" w:lineRule="auto"/>
              <w:outlineLvl w:val="0"/>
              <w:rPr>
                <w:rFonts w:ascii="Lucida Sans" w:eastAsia="Times New Roman" w:hAnsi="Lucida Sans" w:cs="Arial"/>
                <w:color w:val="000000"/>
              </w:rPr>
            </w:pPr>
            <w:r w:rsidRPr="06375DE7">
              <w:rPr>
                <w:rFonts w:ascii="Lucida Sans" w:eastAsia="Times New Roman" w:hAnsi="Lucida Sans" w:cs="Arial"/>
                <w:color w:val="000000" w:themeColor="text1"/>
              </w:rPr>
              <w:t>Print name:</w:t>
            </w:r>
            <w:r w:rsidR="35D53F91" w:rsidRPr="06375DE7">
              <w:rPr>
                <w:rFonts w:ascii="Lucida Sans" w:eastAsia="Times New Roman" w:hAnsi="Lucida Sans" w:cs="Arial"/>
                <w:color w:val="FF0000"/>
              </w:rPr>
              <w:t xml:space="preserve"> </w:t>
            </w:r>
          </w:p>
        </w:tc>
        <w:tc>
          <w:tcPr>
            <w:tcW w:w="778" w:type="dxa"/>
            <w:tcBorders>
              <w:top w:val="nil"/>
              <w:left w:val="nil"/>
            </w:tcBorders>
          </w:tcPr>
          <w:p w14:paraId="2D9C4F68" w14:textId="77777777" w:rsidR="00C642F4" w:rsidRDefault="1D7A0881" w:rsidP="06375DE7">
            <w:pPr>
              <w:autoSpaceDE w:val="0"/>
              <w:autoSpaceDN w:val="0"/>
              <w:adjustRightInd w:val="0"/>
              <w:spacing w:after="0" w:line="240" w:lineRule="auto"/>
              <w:jc w:val="center"/>
              <w:outlineLvl w:val="0"/>
              <w:rPr>
                <w:rFonts w:ascii="Lucida Sans" w:eastAsia="Times New Roman" w:hAnsi="Lucida Sans" w:cs="Arial"/>
                <w:color w:val="000000" w:themeColor="text1"/>
              </w:rPr>
            </w:pPr>
            <w:r w:rsidRPr="06375DE7">
              <w:rPr>
                <w:rFonts w:ascii="Lucida Sans" w:eastAsia="Times New Roman" w:hAnsi="Lucida Sans" w:cs="Arial"/>
                <w:color w:val="000000" w:themeColor="text1"/>
              </w:rPr>
              <w:t xml:space="preserve">Date </w:t>
            </w:r>
          </w:p>
          <w:p w14:paraId="3C5F04C4" w14:textId="3216382F" w:rsidR="00D7743E" w:rsidRPr="00957A37" w:rsidRDefault="00D7743E" w:rsidP="06375DE7">
            <w:pPr>
              <w:autoSpaceDE w:val="0"/>
              <w:autoSpaceDN w:val="0"/>
              <w:adjustRightInd w:val="0"/>
              <w:spacing w:after="0" w:line="240" w:lineRule="auto"/>
              <w:jc w:val="center"/>
              <w:outlineLvl w:val="0"/>
              <w:rPr>
                <w:rFonts w:ascii="Lucida Sans" w:eastAsia="Times New Roman" w:hAnsi="Lucida Sans" w:cs="Arial"/>
                <w:color w:val="000000"/>
              </w:rPr>
            </w:pPr>
            <w:r>
              <w:rPr>
                <w:rFonts w:ascii="Lucida Sans" w:eastAsia="Times New Roman" w:hAnsi="Lucida Sans" w:cs="Arial"/>
                <w:color w:val="000000" w:themeColor="text1"/>
              </w:rPr>
              <w:t>06/11/24</w:t>
            </w:r>
          </w:p>
        </w:tc>
        <w:tc>
          <w:tcPr>
            <w:tcW w:w="5320" w:type="dxa"/>
            <w:gridSpan w:val="2"/>
            <w:tcBorders>
              <w:top w:val="nil"/>
              <w:right w:val="nil"/>
            </w:tcBorders>
          </w:tcPr>
          <w:p w14:paraId="3C5F04C5" w14:textId="5D7B0E65" w:rsidR="00C642F4" w:rsidRPr="00957A37" w:rsidRDefault="00D7743E" w:rsidP="06375DE7">
            <w:pPr>
              <w:autoSpaceDE w:val="0"/>
              <w:autoSpaceDN w:val="0"/>
              <w:adjustRightInd w:val="0"/>
              <w:spacing w:after="0" w:line="240" w:lineRule="auto"/>
              <w:outlineLvl w:val="0"/>
              <w:rPr>
                <w:rFonts w:ascii="Lucida Sans" w:eastAsia="Times New Roman" w:hAnsi="Lucida Sans" w:cs="Arial"/>
                <w:color w:val="FF0000"/>
              </w:rPr>
            </w:pPr>
            <w:r>
              <w:rPr>
                <w:rFonts w:cs="Arial"/>
                <w:noProof/>
                <w:szCs w:val="24"/>
              </w:rPr>
              <mc:AlternateContent>
                <mc:Choice Requires="wps">
                  <w:drawing>
                    <wp:anchor distT="0" distB="0" distL="114300" distR="114300" simplePos="0" relativeHeight="251668480" behindDoc="0" locked="0" layoutInCell="1" allowOverlap="1" wp14:anchorId="4CE9C414" wp14:editId="0500E781">
                      <wp:simplePos x="0" y="0"/>
                      <wp:positionH relativeFrom="column">
                        <wp:posOffset>902970</wp:posOffset>
                      </wp:positionH>
                      <wp:positionV relativeFrom="paragraph">
                        <wp:posOffset>13191</wp:posOffset>
                      </wp:positionV>
                      <wp:extent cx="901700" cy="230369"/>
                      <wp:effectExtent l="12700" t="12700" r="12700" b="11430"/>
                      <wp:wrapNone/>
                      <wp:docPr id="1161723630" name="Freeform 1"/>
                      <wp:cNvGraphicFramePr/>
                      <a:graphic xmlns:a="http://schemas.openxmlformats.org/drawingml/2006/main">
                        <a:graphicData uri="http://schemas.microsoft.com/office/word/2010/wordprocessingShape">
                          <wps:wsp>
                            <wps:cNvSpPr/>
                            <wps:spPr>
                              <a:xfrm>
                                <a:off x="0" y="0"/>
                                <a:ext cx="901700" cy="230369"/>
                              </a:xfrm>
                              <a:custGeom>
                                <a:avLst/>
                                <a:gdLst>
                                  <a:gd name="connsiteX0" fmla="*/ 0 w 1226916"/>
                                  <a:gd name="connsiteY0" fmla="*/ 0 h 429728"/>
                                  <a:gd name="connsiteX1" fmla="*/ 81022 w 1226916"/>
                                  <a:gd name="connsiteY1" fmla="*/ 11575 h 429728"/>
                                  <a:gd name="connsiteX2" fmla="*/ 127321 w 1226916"/>
                                  <a:gd name="connsiteY2" fmla="*/ 0 h 429728"/>
                                  <a:gd name="connsiteX3" fmla="*/ 208344 w 1226916"/>
                                  <a:gd name="connsiteY3" fmla="*/ 11575 h 429728"/>
                                  <a:gd name="connsiteX4" fmla="*/ 150471 w 1226916"/>
                                  <a:gd name="connsiteY4" fmla="*/ 92597 h 429728"/>
                                  <a:gd name="connsiteX5" fmla="*/ 138896 w 1226916"/>
                                  <a:gd name="connsiteY5" fmla="*/ 127321 h 429728"/>
                                  <a:gd name="connsiteX6" fmla="*/ 115746 w 1226916"/>
                                  <a:gd name="connsiteY6" fmla="*/ 150471 h 429728"/>
                                  <a:gd name="connsiteX7" fmla="*/ 57873 w 1226916"/>
                                  <a:gd name="connsiteY7" fmla="*/ 254643 h 429728"/>
                                  <a:gd name="connsiteX8" fmla="*/ 92597 w 1226916"/>
                                  <a:gd name="connsiteY8" fmla="*/ 266218 h 429728"/>
                                  <a:gd name="connsiteX9" fmla="*/ 127321 w 1226916"/>
                                  <a:gd name="connsiteY9" fmla="*/ 254643 h 429728"/>
                                  <a:gd name="connsiteX10" fmla="*/ 219919 w 1226916"/>
                                  <a:gd name="connsiteY10" fmla="*/ 243068 h 429728"/>
                                  <a:gd name="connsiteX11" fmla="*/ 231493 w 1226916"/>
                                  <a:gd name="connsiteY11" fmla="*/ 92597 h 429728"/>
                                  <a:gd name="connsiteX12" fmla="*/ 243068 w 1226916"/>
                                  <a:gd name="connsiteY12" fmla="*/ 23149 h 429728"/>
                                  <a:gd name="connsiteX13" fmla="*/ 277792 w 1226916"/>
                                  <a:gd name="connsiteY13" fmla="*/ 11575 h 429728"/>
                                  <a:gd name="connsiteX14" fmla="*/ 300941 w 1226916"/>
                                  <a:gd name="connsiteY14" fmla="*/ 46299 h 429728"/>
                                  <a:gd name="connsiteX15" fmla="*/ 243068 w 1226916"/>
                                  <a:gd name="connsiteY15" fmla="*/ 127321 h 429728"/>
                                  <a:gd name="connsiteX16" fmla="*/ 312516 w 1226916"/>
                                  <a:gd name="connsiteY16" fmla="*/ 92597 h 429728"/>
                                  <a:gd name="connsiteX17" fmla="*/ 358815 w 1226916"/>
                                  <a:gd name="connsiteY17" fmla="*/ 150471 h 429728"/>
                                  <a:gd name="connsiteX18" fmla="*/ 324091 w 1226916"/>
                                  <a:gd name="connsiteY18" fmla="*/ 231494 h 429728"/>
                                  <a:gd name="connsiteX19" fmla="*/ 289367 w 1226916"/>
                                  <a:gd name="connsiteY19" fmla="*/ 243068 h 429728"/>
                                  <a:gd name="connsiteX20" fmla="*/ 243068 w 1226916"/>
                                  <a:gd name="connsiteY20" fmla="*/ 254643 h 429728"/>
                                  <a:gd name="connsiteX21" fmla="*/ 347240 w 1226916"/>
                                  <a:gd name="connsiteY21" fmla="*/ 231494 h 429728"/>
                                  <a:gd name="connsiteX22" fmla="*/ 381964 w 1226916"/>
                                  <a:gd name="connsiteY22" fmla="*/ 162045 h 429728"/>
                                  <a:gd name="connsiteX23" fmla="*/ 393539 w 1226916"/>
                                  <a:gd name="connsiteY23" fmla="*/ 196770 h 429728"/>
                                  <a:gd name="connsiteX24" fmla="*/ 428263 w 1226916"/>
                                  <a:gd name="connsiteY24" fmla="*/ 219919 h 429728"/>
                                  <a:gd name="connsiteX25" fmla="*/ 462987 w 1226916"/>
                                  <a:gd name="connsiteY25" fmla="*/ 208344 h 429728"/>
                                  <a:gd name="connsiteX26" fmla="*/ 474562 w 1226916"/>
                                  <a:gd name="connsiteY26" fmla="*/ 173620 h 429728"/>
                                  <a:gd name="connsiteX27" fmla="*/ 451412 w 1226916"/>
                                  <a:gd name="connsiteY27" fmla="*/ 312516 h 429728"/>
                                  <a:gd name="connsiteX28" fmla="*/ 439838 w 1226916"/>
                                  <a:gd name="connsiteY28" fmla="*/ 393539 h 429728"/>
                                  <a:gd name="connsiteX29" fmla="*/ 451412 w 1226916"/>
                                  <a:gd name="connsiteY29" fmla="*/ 428263 h 429728"/>
                                  <a:gd name="connsiteX30" fmla="*/ 462987 w 1226916"/>
                                  <a:gd name="connsiteY30" fmla="*/ 370390 h 429728"/>
                                  <a:gd name="connsiteX31" fmla="*/ 486136 w 1226916"/>
                                  <a:gd name="connsiteY31" fmla="*/ 289367 h 429728"/>
                                  <a:gd name="connsiteX32" fmla="*/ 532435 w 1226916"/>
                                  <a:gd name="connsiteY32" fmla="*/ 243068 h 429728"/>
                                  <a:gd name="connsiteX33" fmla="*/ 555584 w 1226916"/>
                                  <a:gd name="connsiteY33" fmla="*/ 208344 h 429728"/>
                                  <a:gd name="connsiteX34" fmla="*/ 601883 w 1226916"/>
                                  <a:gd name="connsiteY34" fmla="*/ 254643 h 429728"/>
                                  <a:gd name="connsiteX35" fmla="*/ 636607 w 1226916"/>
                                  <a:gd name="connsiteY35" fmla="*/ 277792 h 429728"/>
                                  <a:gd name="connsiteX36" fmla="*/ 659757 w 1226916"/>
                                  <a:gd name="connsiteY36" fmla="*/ 254643 h 429728"/>
                                  <a:gd name="connsiteX37" fmla="*/ 671331 w 1226916"/>
                                  <a:gd name="connsiteY37" fmla="*/ 173620 h 429728"/>
                                  <a:gd name="connsiteX38" fmla="*/ 682906 w 1226916"/>
                                  <a:gd name="connsiteY38" fmla="*/ 138896 h 429728"/>
                                  <a:gd name="connsiteX39" fmla="*/ 729205 w 1226916"/>
                                  <a:gd name="connsiteY39" fmla="*/ 185195 h 429728"/>
                                  <a:gd name="connsiteX40" fmla="*/ 798653 w 1226916"/>
                                  <a:gd name="connsiteY40" fmla="*/ 219919 h 429728"/>
                                  <a:gd name="connsiteX41" fmla="*/ 914400 w 1226916"/>
                                  <a:gd name="connsiteY41" fmla="*/ 185195 h 429728"/>
                                  <a:gd name="connsiteX42" fmla="*/ 949124 w 1226916"/>
                                  <a:gd name="connsiteY42" fmla="*/ 162045 h 429728"/>
                                  <a:gd name="connsiteX43" fmla="*/ 960698 w 1226916"/>
                                  <a:gd name="connsiteY43" fmla="*/ 127321 h 429728"/>
                                  <a:gd name="connsiteX44" fmla="*/ 868101 w 1226916"/>
                                  <a:gd name="connsiteY44" fmla="*/ 150471 h 429728"/>
                                  <a:gd name="connsiteX45" fmla="*/ 856526 w 1226916"/>
                                  <a:gd name="connsiteY45" fmla="*/ 185195 h 429728"/>
                                  <a:gd name="connsiteX46" fmla="*/ 937549 w 1226916"/>
                                  <a:gd name="connsiteY46" fmla="*/ 196770 h 429728"/>
                                  <a:gd name="connsiteX47" fmla="*/ 972273 w 1226916"/>
                                  <a:gd name="connsiteY47" fmla="*/ 208344 h 429728"/>
                                  <a:gd name="connsiteX48" fmla="*/ 1134319 w 1226916"/>
                                  <a:gd name="connsiteY48" fmla="*/ 243068 h 429728"/>
                                  <a:gd name="connsiteX49" fmla="*/ 1226916 w 1226916"/>
                                  <a:gd name="connsiteY49" fmla="*/ 254643 h 4297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1226916" h="429728">
                                    <a:moveTo>
                                      <a:pt x="0" y="0"/>
                                    </a:moveTo>
                                    <a:cubicBezTo>
                                      <a:pt x="27007" y="3858"/>
                                      <a:pt x="53740" y="11575"/>
                                      <a:pt x="81022" y="11575"/>
                                    </a:cubicBezTo>
                                    <a:cubicBezTo>
                                      <a:pt x="96930" y="11575"/>
                                      <a:pt x="111413" y="0"/>
                                      <a:pt x="127321" y="0"/>
                                    </a:cubicBezTo>
                                    <a:cubicBezTo>
                                      <a:pt x="154603" y="0"/>
                                      <a:pt x="181336" y="7717"/>
                                      <a:pt x="208344" y="11575"/>
                                    </a:cubicBezTo>
                                    <a:cubicBezTo>
                                      <a:pt x="181337" y="92598"/>
                                      <a:pt x="208344" y="73307"/>
                                      <a:pt x="150471" y="92597"/>
                                    </a:cubicBezTo>
                                    <a:cubicBezTo>
                                      <a:pt x="146613" y="104172"/>
                                      <a:pt x="145173" y="116859"/>
                                      <a:pt x="138896" y="127321"/>
                                    </a:cubicBezTo>
                                    <a:cubicBezTo>
                                      <a:pt x="133281" y="136679"/>
                                      <a:pt x="122294" y="141741"/>
                                      <a:pt x="115746" y="150471"/>
                                    </a:cubicBezTo>
                                    <a:cubicBezTo>
                                      <a:pt x="67988" y="214149"/>
                                      <a:pt x="75919" y="200507"/>
                                      <a:pt x="57873" y="254643"/>
                                    </a:cubicBezTo>
                                    <a:cubicBezTo>
                                      <a:pt x="69448" y="258501"/>
                                      <a:pt x="80396" y="266218"/>
                                      <a:pt x="92597" y="266218"/>
                                    </a:cubicBezTo>
                                    <a:cubicBezTo>
                                      <a:pt x="104798" y="266218"/>
                                      <a:pt x="115317" y="256826"/>
                                      <a:pt x="127321" y="254643"/>
                                    </a:cubicBezTo>
                                    <a:cubicBezTo>
                                      <a:pt x="157925" y="249078"/>
                                      <a:pt x="189053" y="246926"/>
                                      <a:pt x="219919" y="243068"/>
                                    </a:cubicBezTo>
                                    <a:cubicBezTo>
                                      <a:pt x="223777" y="192911"/>
                                      <a:pt x="226227" y="142626"/>
                                      <a:pt x="231493" y="92597"/>
                                    </a:cubicBezTo>
                                    <a:cubicBezTo>
                                      <a:pt x="233950" y="69257"/>
                                      <a:pt x="231424" y="43525"/>
                                      <a:pt x="243068" y="23149"/>
                                    </a:cubicBezTo>
                                    <a:cubicBezTo>
                                      <a:pt x="249121" y="12556"/>
                                      <a:pt x="266217" y="15433"/>
                                      <a:pt x="277792" y="11575"/>
                                    </a:cubicBezTo>
                                    <a:cubicBezTo>
                                      <a:pt x="285508" y="23150"/>
                                      <a:pt x="300941" y="32388"/>
                                      <a:pt x="300941" y="46299"/>
                                    </a:cubicBezTo>
                                    <a:cubicBezTo>
                                      <a:pt x="300941" y="118320"/>
                                      <a:pt x="287438" y="112532"/>
                                      <a:pt x="243068" y="127321"/>
                                    </a:cubicBezTo>
                                    <a:cubicBezTo>
                                      <a:pt x="254319" y="119820"/>
                                      <a:pt x="294086" y="88911"/>
                                      <a:pt x="312516" y="92597"/>
                                    </a:cubicBezTo>
                                    <a:cubicBezTo>
                                      <a:pt x="325201" y="95134"/>
                                      <a:pt x="355490" y="145483"/>
                                      <a:pt x="358815" y="150471"/>
                                    </a:cubicBezTo>
                                    <a:cubicBezTo>
                                      <a:pt x="351174" y="188674"/>
                                      <a:pt x="357781" y="211280"/>
                                      <a:pt x="324091" y="231494"/>
                                    </a:cubicBezTo>
                                    <a:cubicBezTo>
                                      <a:pt x="313629" y="237771"/>
                                      <a:pt x="301098" y="239716"/>
                                      <a:pt x="289367" y="243068"/>
                                    </a:cubicBezTo>
                                    <a:cubicBezTo>
                                      <a:pt x="274071" y="247438"/>
                                      <a:pt x="227160" y="254643"/>
                                      <a:pt x="243068" y="254643"/>
                                    </a:cubicBezTo>
                                    <a:cubicBezTo>
                                      <a:pt x="283806" y="254643"/>
                                      <a:pt x="311434" y="243429"/>
                                      <a:pt x="347240" y="231494"/>
                                    </a:cubicBezTo>
                                    <a:cubicBezTo>
                                      <a:pt x="350094" y="222932"/>
                                      <a:pt x="367007" y="162045"/>
                                      <a:pt x="381964" y="162045"/>
                                    </a:cubicBezTo>
                                    <a:cubicBezTo>
                                      <a:pt x="394165" y="162045"/>
                                      <a:pt x="385917" y="187243"/>
                                      <a:pt x="393539" y="196770"/>
                                    </a:cubicBezTo>
                                    <a:cubicBezTo>
                                      <a:pt x="402229" y="207633"/>
                                      <a:pt x="416688" y="212203"/>
                                      <a:pt x="428263" y="219919"/>
                                    </a:cubicBezTo>
                                    <a:cubicBezTo>
                                      <a:pt x="439838" y="216061"/>
                                      <a:pt x="454360" y="216971"/>
                                      <a:pt x="462987" y="208344"/>
                                    </a:cubicBezTo>
                                    <a:cubicBezTo>
                                      <a:pt x="471614" y="199717"/>
                                      <a:pt x="474562" y="161419"/>
                                      <a:pt x="474562" y="173620"/>
                                    </a:cubicBezTo>
                                    <a:cubicBezTo>
                                      <a:pt x="474562" y="263577"/>
                                      <a:pt x="463603" y="245464"/>
                                      <a:pt x="451412" y="312516"/>
                                    </a:cubicBezTo>
                                    <a:cubicBezTo>
                                      <a:pt x="446532" y="339358"/>
                                      <a:pt x="443696" y="366531"/>
                                      <a:pt x="439838" y="393539"/>
                                    </a:cubicBezTo>
                                    <a:cubicBezTo>
                                      <a:pt x="443696" y="405114"/>
                                      <a:pt x="442785" y="436890"/>
                                      <a:pt x="451412" y="428263"/>
                                    </a:cubicBezTo>
                                    <a:cubicBezTo>
                                      <a:pt x="465323" y="414352"/>
                                      <a:pt x="458719" y="389595"/>
                                      <a:pt x="462987" y="370390"/>
                                    </a:cubicBezTo>
                                    <a:cubicBezTo>
                                      <a:pt x="464001" y="365825"/>
                                      <a:pt x="479901" y="298096"/>
                                      <a:pt x="486136" y="289367"/>
                                    </a:cubicBezTo>
                                    <a:cubicBezTo>
                                      <a:pt x="498822" y="271607"/>
                                      <a:pt x="520328" y="261228"/>
                                      <a:pt x="532435" y="243068"/>
                                    </a:cubicBezTo>
                                    <a:lnTo>
                                      <a:pt x="555584" y="208344"/>
                                    </a:lnTo>
                                    <a:cubicBezTo>
                                      <a:pt x="631346" y="233599"/>
                                      <a:pt x="556986" y="198523"/>
                                      <a:pt x="601883" y="254643"/>
                                    </a:cubicBezTo>
                                    <a:cubicBezTo>
                                      <a:pt x="610573" y="265506"/>
                                      <a:pt x="625032" y="270076"/>
                                      <a:pt x="636607" y="277792"/>
                                    </a:cubicBezTo>
                                    <a:cubicBezTo>
                                      <a:pt x="644324" y="270076"/>
                                      <a:pt x="656306" y="264996"/>
                                      <a:pt x="659757" y="254643"/>
                                    </a:cubicBezTo>
                                    <a:cubicBezTo>
                                      <a:pt x="668384" y="228761"/>
                                      <a:pt x="665981" y="200372"/>
                                      <a:pt x="671331" y="173620"/>
                                    </a:cubicBezTo>
                                    <a:cubicBezTo>
                                      <a:pt x="673724" y="161656"/>
                                      <a:pt x="679048" y="150471"/>
                                      <a:pt x="682906" y="138896"/>
                                    </a:cubicBezTo>
                                    <a:cubicBezTo>
                                      <a:pt x="758668" y="164151"/>
                                      <a:pt x="684308" y="129075"/>
                                      <a:pt x="729205" y="185195"/>
                                    </a:cubicBezTo>
                                    <a:cubicBezTo>
                                      <a:pt x="745523" y="205592"/>
                                      <a:pt x="775779" y="212294"/>
                                      <a:pt x="798653" y="219919"/>
                                    </a:cubicBezTo>
                                    <a:cubicBezTo>
                                      <a:pt x="824532" y="213449"/>
                                      <a:pt x="897495" y="196466"/>
                                      <a:pt x="914400" y="185195"/>
                                    </a:cubicBezTo>
                                    <a:lnTo>
                                      <a:pt x="949124" y="162045"/>
                                    </a:lnTo>
                                    <a:cubicBezTo>
                                      <a:pt x="952982" y="150470"/>
                                      <a:pt x="971611" y="132777"/>
                                      <a:pt x="960698" y="127321"/>
                                    </a:cubicBezTo>
                                    <a:cubicBezTo>
                                      <a:pt x="949524" y="121734"/>
                                      <a:pt x="885107" y="144802"/>
                                      <a:pt x="868101" y="150471"/>
                                    </a:cubicBezTo>
                                    <a:cubicBezTo>
                                      <a:pt x="864243" y="162046"/>
                                      <a:pt x="846374" y="178427"/>
                                      <a:pt x="856526" y="185195"/>
                                    </a:cubicBezTo>
                                    <a:cubicBezTo>
                                      <a:pt x="879226" y="200328"/>
                                      <a:pt x="910797" y="191420"/>
                                      <a:pt x="937549" y="196770"/>
                                    </a:cubicBezTo>
                                    <a:cubicBezTo>
                                      <a:pt x="949513" y="199163"/>
                                      <a:pt x="960363" y="205697"/>
                                      <a:pt x="972273" y="208344"/>
                                    </a:cubicBezTo>
                                    <a:cubicBezTo>
                                      <a:pt x="1059678" y="227767"/>
                                      <a:pt x="1037154" y="210679"/>
                                      <a:pt x="1134319" y="243068"/>
                                    </a:cubicBezTo>
                                    <a:cubicBezTo>
                                      <a:pt x="1211951" y="268946"/>
                                      <a:pt x="1181942" y="277131"/>
                                      <a:pt x="1226916" y="254643"/>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A58E7" id="Freeform 1" o:spid="_x0000_s1026" style="position:absolute;margin-left:71.1pt;margin-top:1.05pt;width:71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6916,4297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" path="m,c27007,3858,53740,11575,81022,11575,96930,11575,111413,,127321,v27282,,54015,7717,81023,11575c181337,92598,208344,73307,150471,92597v-3858,11575,-5298,24262,-11575,34724c133281,136679,122294,141741,115746,150471,67988,214149,75919,200507,57873,254643v11575,3858,22523,11575,34724,11575c104798,266218,115317,256826,127321,254643v30604,-5565,61732,-7717,92598,-11575c223777,192911,226227,142626,231493,92597v2457,-23340,-69,-49072,11575,-69448c249121,12556,266217,15433,277792,11575v7716,11575,23149,20813,23149,34724c300941,118320,287438,112532,243068,127321v11251,-7501,51018,-38410,69448,-34724c325201,95134,355490,145483,358815,150471v-7641,38203,-1034,60809,-34724,81023c313629,237771,301098,239716,289367,243068v-15296,4370,-62207,11575,-46299,11575c283806,254643,311434,243429,347240,231494v2854,-8562,19767,-69449,34724,-69449c394165,162045,385917,187243,393539,196770v8690,10863,23149,15433,34724,23149c439838,216061,454360,216971,462987,208344v8627,-8627,11575,-46925,11575,-34724c474562,263577,463603,245464,451412,312516v-4880,26842,-7716,54015,-11574,81023c443696,405114,442785,436890,451412,428263v13911,-13911,7307,-38668,11575,-57873c464001,365825,479901,298096,486136,289367v12686,-17760,34192,-28139,46299,-46299l555584,208344v75762,25255,1402,-9821,46299,46299c610573,265506,625032,270076,636607,277792v7717,-7716,19699,-12796,23150,-23149c668384,228761,665981,200372,671331,173620v2393,-11964,7717,-23149,11575,-34724c758668,164151,684308,129075,729205,185195v16318,20397,46574,27099,69448,34724c824532,213449,897495,196466,914400,185195r34724,-23150c952982,150470,971611,132777,960698,127321v-11174,-5587,-75591,17481,-92597,23150c864243,162046,846374,178427,856526,185195v22700,15133,54271,6225,81023,11575c949513,199163,960363,205697,972273,208344v87405,19423,64881,2335,162046,34724c1211951,268946,1181942,277131,1226916,254643e" filled="f" strokecolor="#0a121c [484]" strokeweight="2pt">
                      <v:path arrowok="t" o:connecttype="custom" o:connectlocs="0,0;59546,6205;93572,0;153119,6205;110586,49639;102079,68254;85065,80665;42533,136509;68053,142714;93572,136509;161626,130304;170132,49639;178638,12410;204158,6205;221171,24820;178638,68254;229678,49639;263705,80665;238185,124100;212665,130304;178638,136509;255198,124100;280718,86869;289224,105485;314744,117894;340264,111689;348771,93074;331757,167534;323251,210969;331757,229584;340264,198559;357277,155124;391304,130304;408317,111689;442343,136509;467863,148919;484877,136509;493383,93074;501890,74460;535916,99280;586956,117894;672022,99280;697542,86869;706048,68254;637995,80665;629488,99280;689035,105485;714555,111689;833647,130304;901700,136509" o:connectangles="0,0,0,0,0,0,0,0,0,0,0,0,0,0,0,0,0,0,0,0,0,0,0,0,0,0,0,0,0,0,0,0,0,0,0,0,0,0,0,0,0,0,0,0,0,0,0,0,0,0"/>
                    </v:shape>
                  </w:pict>
                </mc:Fallback>
              </mc:AlternateContent>
            </w:r>
            <w:r w:rsidR="16DA0E28" w:rsidRPr="06375DE7">
              <w:rPr>
                <w:rFonts w:ascii="Lucida Sans" w:eastAsia="Times New Roman" w:hAnsi="Lucida Sans" w:cs="Arial"/>
                <w:color w:val="000000" w:themeColor="text1"/>
              </w:rPr>
              <w:t>Print name:</w:t>
            </w:r>
            <w:r w:rsidR="6DF26A7A" w:rsidRPr="06375DE7">
              <w:rPr>
                <w:rFonts w:ascii="Lucida Sans" w:eastAsia="Times New Roman" w:hAnsi="Lucida Sans" w:cs="Arial"/>
                <w:color w:val="FF0000"/>
              </w:rPr>
              <w:t xml:space="preserve"> </w:t>
            </w:r>
          </w:p>
        </w:tc>
        <w:tc>
          <w:tcPr>
            <w:tcW w:w="1771" w:type="dxa"/>
            <w:tcBorders>
              <w:top w:val="nil"/>
              <w:left w:val="nil"/>
            </w:tcBorders>
          </w:tcPr>
          <w:p w14:paraId="3C5F04C6" w14:textId="711699D8" w:rsidR="00C642F4" w:rsidRPr="00957A37" w:rsidRDefault="16DA0E28" w:rsidP="06375DE7">
            <w:pPr>
              <w:autoSpaceDE w:val="0"/>
              <w:autoSpaceDN w:val="0"/>
              <w:adjustRightInd w:val="0"/>
              <w:spacing w:after="0" w:line="240" w:lineRule="auto"/>
              <w:outlineLvl w:val="0"/>
              <w:rPr>
                <w:rFonts w:ascii="Lucida Sans" w:eastAsia="Times New Roman" w:hAnsi="Lucida Sans" w:cs="Arial"/>
                <w:color w:val="000000"/>
              </w:rPr>
            </w:pPr>
            <w:r w:rsidRPr="06375DE7">
              <w:rPr>
                <w:rFonts w:ascii="Lucida Sans" w:eastAsia="Times New Roman" w:hAnsi="Lucida Sans" w:cs="Arial"/>
                <w:color w:val="000000" w:themeColor="text1"/>
              </w:rPr>
              <w:t>Date</w:t>
            </w:r>
            <w:r w:rsidR="6470C926" w:rsidRPr="06375DE7">
              <w:rPr>
                <w:rFonts w:ascii="Lucida Sans" w:eastAsia="Times New Roman" w:hAnsi="Lucida Sans" w:cs="Arial"/>
                <w:color w:val="FF0000"/>
                <w:sz w:val="18"/>
                <w:szCs w:val="18"/>
              </w:rPr>
              <w:t xml:space="preserve"> </w:t>
            </w:r>
            <w:r w:rsidR="00D7743E" w:rsidRPr="00D7743E">
              <w:rPr>
                <w:rFonts w:ascii="Lucida Sans" w:eastAsia="Times New Roman" w:hAnsi="Lucida Sans" w:cs="Arial"/>
                <w:color w:val="000000" w:themeColor="text1"/>
                <w:sz w:val="18"/>
                <w:szCs w:val="18"/>
              </w:rPr>
              <w:t>06/11/24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19"/>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19"/>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19"/>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19"/>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19"/>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http://schemas.openxmlformats.org/drawingml/2006/main">
            <w:pict w14:anchorId="3E4949D2">
              <v:shapetype id="_x0000_t202" coordsize="21600,21600" o:spt="202" path="m,l,21600r21600,l21600,xe" w14:anchorId="3C5F0551">
                <v:stroke joinstyle="miter"/>
                <v:path gradientshapeok="t" o:connecttype="rect"/>
              </v:shapetype>
              <v:shape id="Text Box 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v:textbox>
                  <w:txbxContent>
                    <w:p w:rsidRPr="00185766" w:rsidR="00530142" w:rsidP="00530142" w:rsidRDefault="00530142" w14:paraId="3B3B68DB" w14:textId="77777777">
                      <w:pPr>
                        <w:rPr>
                          <w:rFonts w:ascii="Lucida Sans" w:hAnsi="Lucida Sans"/>
                          <w:sz w:val="16"/>
                          <w:szCs w:val="16"/>
                        </w:rPr>
                      </w:pPr>
                      <w:r w:rsidRPr="00185766">
                        <w:rPr>
                          <w:rFonts w:ascii="Lucida Sans" w:hAnsi="Lucida Sans"/>
                          <w:sz w:val="16"/>
                          <w:szCs w:val="16"/>
                        </w:rPr>
                        <w:t>Risk process</w:t>
                      </w:r>
                    </w:p>
                    <w:p w:rsidRPr="00185766" w:rsidR="00530142" w:rsidP="001638F0" w:rsidRDefault="00530142" w14:paraId="406DCF0E"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1638F0" w:rsidRDefault="00530142" w14:paraId="5819813E"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1638F0" w:rsidRDefault="00530142" w14:paraId="6FEE150B"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1638F0" w:rsidRDefault="00530142" w14:paraId="3F410D76"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1638F0" w:rsidRDefault="00530142" w14:paraId="091F504D"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1638F0" w:rsidRDefault="00530142" w14:paraId="30405841"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1638F0" w:rsidRDefault="00530142" w14:paraId="372A2526"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1638F0" w:rsidRDefault="00530142" w14:paraId="49AF9BA2"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4"/>
      <w:footerReference w:type="default" r:id="rId3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A5EFF" w14:textId="77777777" w:rsidR="00EC06FF" w:rsidRDefault="00EC06FF" w:rsidP="00AC47B4">
      <w:pPr>
        <w:spacing w:after="0" w:line="240" w:lineRule="auto"/>
      </w:pPr>
      <w:r>
        <w:separator/>
      </w:r>
    </w:p>
  </w:endnote>
  <w:endnote w:type="continuationSeparator" w:id="0">
    <w:p w14:paraId="2DEFB60A" w14:textId="77777777" w:rsidR="00EC06FF" w:rsidRDefault="00EC06FF"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52B42" w14:textId="77777777" w:rsidR="00EC06FF" w:rsidRDefault="00EC06FF" w:rsidP="00AC47B4">
      <w:pPr>
        <w:spacing w:after="0" w:line="240" w:lineRule="auto"/>
      </w:pPr>
      <w:r>
        <w:separator/>
      </w:r>
    </w:p>
  </w:footnote>
  <w:footnote w:type="continuationSeparator" w:id="0">
    <w:p w14:paraId="4F855CCA" w14:textId="77777777" w:rsidR="00EC06FF" w:rsidRDefault="00EC06FF"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87CA"/>
    <w:multiLevelType w:val="multilevel"/>
    <w:tmpl w:val="95E4D3A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D4C28D"/>
    <w:multiLevelType w:val="multilevel"/>
    <w:tmpl w:val="ACD86B7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57F2F2"/>
    <w:multiLevelType w:val="hybridMultilevel"/>
    <w:tmpl w:val="83E0ACA0"/>
    <w:lvl w:ilvl="0" w:tplc="EAC4101E">
      <w:start w:val="1"/>
      <w:numFmt w:val="bullet"/>
      <w:lvlText w:val="-"/>
      <w:lvlJc w:val="left"/>
      <w:pPr>
        <w:ind w:left="720" w:hanging="360"/>
      </w:pPr>
      <w:rPr>
        <w:rFonts w:ascii="Aptos" w:hAnsi="Aptos" w:hint="default"/>
      </w:rPr>
    </w:lvl>
    <w:lvl w:ilvl="1" w:tplc="A5CC1F88">
      <w:start w:val="1"/>
      <w:numFmt w:val="bullet"/>
      <w:lvlText w:val="o"/>
      <w:lvlJc w:val="left"/>
      <w:pPr>
        <w:ind w:left="1440" w:hanging="360"/>
      </w:pPr>
      <w:rPr>
        <w:rFonts w:ascii="Courier New" w:hAnsi="Courier New" w:hint="default"/>
      </w:rPr>
    </w:lvl>
    <w:lvl w:ilvl="2" w:tplc="F4085DCA">
      <w:start w:val="1"/>
      <w:numFmt w:val="bullet"/>
      <w:lvlText w:val=""/>
      <w:lvlJc w:val="left"/>
      <w:pPr>
        <w:ind w:left="2160" w:hanging="360"/>
      </w:pPr>
      <w:rPr>
        <w:rFonts w:ascii="Wingdings" w:hAnsi="Wingdings" w:hint="default"/>
      </w:rPr>
    </w:lvl>
    <w:lvl w:ilvl="3" w:tplc="6874B778">
      <w:start w:val="1"/>
      <w:numFmt w:val="bullet"/>
      <w:lvlText w:val=""/>
      <w:lvlJc w:val="left"/>
      <w:pPr>
        <w:ind w:left="2880" w:hanging="360"/>
      </w:pPr>
      <w:rPr>
        <w:rFonts w:ascii="Symbol" w:hAnsi="Symbol" w:hint="default"/>
      </w:rPr>
    </w:lvl>
    <w:lvl w:ilvl="4" w:tplc="197E4418">
      <w:start w:val="1"/>
      <w:numFmt w:val="bullet"/>
      <w:lvlText w:val="o"/>
      <w:lvlJc w:val="left"/>
      <w:pPr>
        <w:ind w:left="3600" w:hanging="360"/>
      </w:pPr>
      <w:rPr>
        <w:rFonts w:ascii="Courier New" w:hAnsi="Courier New" w:hint="default"/>
      </w:rPr>
    </w:lvl>
    <w:lvl w:ilvl="5" w:tplc="C64E25E2">
      <w:start w:val="1"/>
      <w:numFmt w:val="bullet"/>
      <w:lvlText w:val=""/>
      <w:lvlJc w:val="left"/>
      <w:pPr>
        <w:ind w:left="4320" w:hanging="360"/>
      </w:pPr>
      <w:rPr>
        <w:rFonts w:ascii="Wingdings" w:hAnsi="Wingdings" w:hint="default"/>
      </w:rPr>
    </w:lvl>
    <w:lvl w:ilvl="6" w:tplc="A29816A6">
      <w:start w:val="1"/>
      <w:numFmt w:val="bullet"/>
      <w:lvlText w:val=""/>
      <w:lvlJc w:val="left"/>
      <w:pPr>
        <w:ind w:left="5040" w:hanging="360"/>
      </w:pPr>
      <w:rPr>
        <w:rFonts w:ascii="Symbol" w:hAnsi="Symbol" w:hint="default"/>
      </w:rPr>
    </w:lvl>
    <w:lvl w:ilvl="7" w:tplc="3A4AA936">
      <w:start w:val="1"/>
      <w:numFmt w:val="bullet"/>
      <w:lvlText w:val="o"/>
      <w:lvlJc w:val="left"/>
      <w:pPr>
        <w:ind w:left="5760" w:hanging="360"/>
      </w:pPr>
      <w:rPr>
        <w:rFonts w:ascii="Courier New" w:hAnsi="Courier New" w:hint="default"/>
      </w:rPr>
    </w:lvl>
    <w:lvl w:ilvl="8" w:tplc="F34AFBD4">
      <w:start w:val="1"/>
      <w:numFmt w:val="bullet"/>
      <w:lvlText w:val=""/>
      <w:lvlJc w:val="left"/>
      <w:pPr>
        <w:ind w:left="6480" w:hanging="360"/>
      </w:pPr>
      <w:rPr>
        <w:rFonts w:ascii="Wingdings" w:hAnsi="Wingdings" w:hint="default"/>
      </w:rPr>
    </w:lvl>
  </w:abstractNum>
  <w:abstractNum w:abstractNumId="3" w15:restartNumberingAfterBreak="0">
    <w:nsid w:val="10817EA0"/>
    <w:multiLevelType w:val="hybridMultilevel"/>
    <w:tmpl w:val="AAA4D934"/>
    <w:lvl w:ilvl="0" w:tplc="1F58BF06">
      <w:start w:val="1"/>
      <w:numFmt w:val="bullet"/>
      <w:lvlText w:val="-"/>
      <w:lvlJc w:val="left"/>
      <w:pPr>
        <w:ind w:left="720" w:hanging="360"/>
      </w:pPr>
      <w:rPr>
        <w:rFonts w:ascii="Aptos" w:hAnsi="Aptos" w:hint="default"/>
      </w:rPr>
    </w:lvl>
    <w:lvl w:ilvl="1" w:tplc="DF1CD774">
      <w:start w:val="1"/>
      <w:numFmt w:val="bullet"/>
      <w:lvlText w:val="o"/>
      <w:lvlJc w:val="left"/>
      <w:pPr>
        <w:ind w:left="1440" w:hanging="360"/>
      </w:pPr>
      <w:rPr>
        <w:rFonts w:ascii="Courier New" w:hAnsi="Courier New" w:hint="default"/>
      </w:rPr>
    </w:lvl>
    <w:lvl w:ilvl="2" w:tplc="392A5C34">
      <w:start w:val="1"/>
      <w:numFmt w:val="bullet"/>
      <w:lvlText w:val=""/>
      <w:lvlJc w:val="left"/>
      <w:pPr>
        <w:ind w:left="2160" w:hanging="360"/>
      </w:pPr>
      <w:rPr>
        <w:rFonts w:ascii="Wingdings" w:hAnsi="Wingdings" w:hint="default"/>
      </w:rPr>
    </w:lvl>
    <w:lvl w:ilvl="3" w:tplc="B9B6F776">
      <w:start w:val="1"/>
      <w:numFmt w:val="bullet"/>
      <w:lvlText w:val=""/>
      <w:lvlJc w:val="left"/>
      <w:pPr>
        <w:ind w:left="2880" w:hanging="360"/>
      </w:pPr>
      <w:rPr>
        <w:rFonts w:ascii="Symbol" w:hAnsi="Symbol" w:hint="default"/>
      </w:rPr>
    </w:lvl>
    <w:lvl w:ilvl="4" w:tplc="F6EEC37A">
      <w:start w:val="1"/>
      <w:numFmt w:val="bullet"/>
      <w:lvlText w:val="o"/>
      <w:lvlJc w:val="left"/>
      <w:pPr>
        <w:ind w:left="3600" w:hanging="360"/>
      </w:pPr>
      <w:rPr>
        <w:rFonts w:ascii="Courier New" w:hAnsi="Courier New" w:hint="default"/>
      </w:rPr>
    </w:lvl>
    <w:lvl w:ilvl="5" w:tplc="D75EE094">
      <w:start w:val="1"/>
      <w:numFmt w:val="bullet"/>
      <w:lvlText w:val=""/>
      <w:lvlJc w:val="left"/>
      <w:pPr>
        <w:ind w:left="4320" w:hanging="360"/>
      </w:pPr>
      <w:rPr>
        <w:rFonts w:ascii="Wingdings" w:hAnsi="Wingdings" w:hint="default"/>
      </w:rPr>
    </w:lvl>
    <w:lvl w:ilvl="6" w:tplc="1C5AF50C">
      <w:start w:val="1"/>
      <w:numFmt w:val="bullet"/>
      <w:lvlText w:val=""/>
      <w:lvlJc w:val="left"/>
      <w:pPr>
        <w:ind w:left="5040" w:hanging="360"/>
      </w:pPr>
      <w:rPr>
        <w:rFonts w:ascii="Symbol" w:hAnsi="Symbol" w:hint="default"/>
      </w:rPr>
    </w:lvl>
    <w:lvl w:ilvl="7" w:tplc="4F60AD6E">
      <w:start w:val="1"/>
      <w:numFmt w:val="bullet"/>
      <w:lvlText w:val="o"/>
      <w:lvlJc w:val="left"/>
      <w:pPr>
        <w:ind w:left="5760" w:hanging="360"/>
      </w:pPr>
      <w:rPr>
        <w:rFonts w:ascii="Courier New" w:hAnsi="Courier New" w:hint="default"/>
      </w:rPr>
    </w:lvl>
    <w:lvl w:ilvl="8" w:tplc="01E63A86">
      <w:start w:val="1"/>
      <w:numFmt w:val="bullet"/>
      <w:lvlText w:val=""/>
      <w:lvlJc w:val="left"/>
      <w:pPr>
        <w:ind w:left="6480" w:hanging="360"/>
      </w:pPr>
      <w:rPr>
        <w:rFonts w:ascii="Wingdings" w:hAnsi="Wingdings" w:hint="default"/>
      </w:rPr>
    </w:lvl>
  </w:abstractNum>
  <w:abstractNum w:abstractNumId="4"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8112CC"/>
    <w:multiLevelType w:val="multilevel"/>
    <w:tmpl w:val="C622BE1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1F6FEE"/>
    <w:multiLevelType w:val="hybridMultilevel"/>
    <w:tmpl w:val="8ACC5446"/>
    <w:lvl w:ilvl="0" w:tplc="7F6A9C24">
      <w:start w:val="1"/>
      <w:numFmt w:val="bullet"/>
      <w:lvlText w:val="•"/>
      <w:lvlJc w:val="left"/>
      <w:pPr>
        <w:ind w:left="1080" w:hanging="360"/>
      </w:pPr>
      <w:rPr>
        <w:rFonts w:ascii="Calibri" w:hAnsi="Calibri" w:hint="default"/>
      </w:rPr>
    </w:lvl>
    <w:lvl w:ilvl="1" w:tplc="985EF856">
      <w:start w:val="1"/>
      <w:numFmt w:val="bullet"/>
      <w:lvlText w:val="o"/>
      <w:lvlJc w:val="left"/>
      <w:pPr>
        <w:ind w:left="1800" w:hanging="360"/>
      </w:pPr>
      <w:rPr>
        <w:rFonts w:ascii="Courier New" w:hAnsi="Courier New" w:hint="default"/>
      </w:rPr>
    </w:lvl>
    <w:lvl w:ilvl="2" w:tplc="B46047D6">
      <w:start w:val="1"/>
      <w:numFmt w:val="bullet"/>
      <w:lvlText w:val=""/>
      <w:lvlJc w:val="left"/>
      <w:pPr>
        <w:ind w:left="2520" w:hanging="360"/>
      </w:pPr>
      <w:rPr>
        <w:rFonts w:ascii="Wingdings" w:hAnsi="Wingdings" w:hint="default"/>
      </w:rPr>
    </w:lvl>
    <w:lvl w:ilvl="3" w:tplc="3BF0D214">
      <w:start w:val="1"/>
      <w:numFmt w:val="bullet"/>
      <w:lvlText w:val=""/>
      <w:lvlJc w:val="left"/>
      <w:pPr>
        <w:ind w:left="3240" w:hanging="360"/>
      </w:pPr>
      <w:rPr>
        <w:rFonts w:ascii="Symbol" w:hAnsi="Symbol" w:hint="default"/>
      </w:rPr>
    </w:lvl>
    <w:lvl w:ilvl="4" w:tplc="08E0C5DA">
      <w:start w:val="1"/>
      <w:numFmt w:val="bullet"/>
      <w:lvlText w:val="o"/>
      <w:lvlJc w:val="left"/>
      <w:pPr>
        <w:ind w:left="3960" w:hanging="360"/>
      </w:pPr>
      <w:rPr>
        <w:rFonts w:ascii="Courier New" w:hAnsi="Courier New" w:hint="default"/>
      </w:rPr>
    </w:lvl>
    <w:lvl w:ilvl="5" w:tplc="F7D8B7C0">
      <w:start w:val="1"/>
      <w:numFmt w:val="bullet"/>
      <w:lvlText w:val=""/>
      <w:lvlJc w:val="left"/>
      <w:pPr>
        <w:ind w:left="4680" w:hanging="360"/>
      </w:pPr>
      <w:rPr>
        <w:rFonts w:ascii="Wingdings" w:hAnsi="Wingdings" w:hint="default"/>
      </w:rPr>
    </w:lvl>
    <w:lvl w:ilvl="6" w:tplc="AEE046C2">
      <w:start w:val="1"/>
      <w:numFmt w:val="bullet"/>
      <w:lvlText w:val=""/>
      <w:lvlJc w:val="left"/>
      <w:pPr>
        <w:ind w:left="5400" w:hanging="360"/>
      </w:pPr>
      <w:rPr>
        <w:rFonts w:ascii="Symbol" w:hAnsi="Symbol" w:hint="default"/>
      </w:rPr>
    </w:lvl>
    <w:lvl w:ilvl="7" w:tplc="0B1CA0D2">
      <w:start w:val="1"/>
      <w:numFmt w:val="bullet"/>
      <w:lvlText w:val="o"/>
      <w:lvlJc w:val="left"/>
      <w:pPr>
        <w:ind w:left="6120" w:hanging="360"/>
      </w:pPr>
      <w:rPr>
        <w:rFonts w:ascii="Courier New" w:hAnsi="Courier New" w:hint="default"/>
      </w:rPr>
    </w:lvl>
    <w:lvl w:ilvl="8" w:tplc="1EDC4D44">
      <w:start w:val="1"/>
      <w:numFmt w:val="bullet"/>
      <w:lvlText w:val=""/>
      <w:lvlJc w:val="left"/>
      <w:pPr>
        <w:ind w:left="6840" w:hanging="360"/>
      </w:pPr>
      <w:rPr>
        <w:rFonts w:ascii="Wingdings" w:hAnsi="Wingdings" w:hint="default"/>
      </w:rPr>
    </w:lvl>
  </w:abstractNum>
  <w:abstractNum w:abstractNumId="7" w15:restartNumberingAfterBreak="0">
    <w:nsid w:val="2636A6FA"/>
    <w:multiLevelType w:val="hybridMultilevel"/>
    <w:tmpl w:val="1728ADCC"/>
    <w:lvl w:ilvl="0" w:tplc="183E7B26">
      <w:start w:val="1"/>
      <w:numFmt w:val="bullet"/>
      <w:lvlText w:val="•"/>
      <w:lvlJc w:val="left"/>
      <w:pPr>
        <w:ind w:left="1080" w:hanging="360"/>
      </w:pPr>
      <w:rPr>
        <w:rFonts w:ascii="Calibri" w:hAnsi="Calibri" w:hint="default"/>
      </w:rPr>
    </w:lvl>
    <w:lvl w:ilvl="1" w:tplc="08309984">
      <w:start w:val="1"/>
      <w:numFmt w:val="bullet"/>
      <w:lvlText w:val="o"/>
      <w:lvlJc w:val="left"/>
      <w:pPr>
        <w:ind w:left="1800" w:hanging="360"/>
      </w:pPr>
      <w:rPr>
        <w:rFonts w:ascii="Courier New" w:hAnsi="Courier New" w:hint="default"/>
      </w:rPr>
    </w:lvl>
    <w:lvl w:ilvl="2" w:tplc="FDCE5EBC">
      <w:start w:val="1"/>
      <w:numFmt w:val="bullet"/>
      <w:lvlText w:val=""/>
      <w:lvlJc w:val="left"/>
      <w:pPr>
        <w:ind w:left="2520" w:hanging="360"/>
      </w:pPr>
      <w:rPr>
        <w:rFonts w:ascii="Wingdings" w:hAnsi="Wingdings" w:hint="default"/>
      </w:rPr>
    </w:lvl>
    <w:lvl w:ilvl="3" w:tplc="B3622B2A">
      <w:start w:val="1"/>
      <w:numFmt w:val="bullet"/>
      <w:lvlText w:val=""/>
      <w:lvlJc w:val="left"/>
      <w:pPr>
        <w:ind w:left="3240" w:hanging="360"/>
      </w:pPr>
      <w:rPr>
        <w:rFonts w:ascii="Symbol" w:hAnsi="Symbol" w:hint="default"/>
      </w:rPr>
    </w:lvl>
    <w:lvl w:ilvl="4" w:tplc="49220C12">
      <w:start w:val="1"/>
      <w:numFmt w:val="bullet"/>
      <w:lvlText w:val="o"/>
      <w:lvlJc w:val="left"/>
      <w:pPr>
        <w:ind w:left="3960" w:hanging="360"/>
      </w:pPr>
      <w:rPr>
        <w:rFonts w:ascii="Courier New" w:hAnsi="Courier New" w:hint="default"/>
      </w:rPr>
    </w:lvl>
    <w:lvl w:ilvl="5" w:tplc="875A069A">
      <w:start w:val="1"/>
      <w:numFmt w:val="bullet"/>
      <w:lvlText w:val=""/>
      <w:lvlJc w:val="left"/>
      <w:pPr>
        <w:ind w:left="4680" w:hanging="360"/>
      </w:pPr>
      <w:rPr>
        <w:rFonts w:ascii="Wingdings" w:hAnsi="Wingdings" w:hint="default"/>
      </w:rPr>
    </w:lvl>
    <w:lvl w:ilvl="6" w:tplc="C100B68C">
      <w:start w:val="1"/>
      <w:numFmt w:val="bullet"/>
      <w:lvlText w:val=""/>
      <w:lvlJc w:val="left"/>
      <w:pPr>
        <w:ind w:left="5400" w:hanging="360"/>
      </w:pPr>
      <w:rPr>
        <w:rFonts w:ascii="Symbol" w:hAnsi="Symbol" w:hint="default"/>
      </w:rPr>
    </w:lvl>
    <w:lvl w:ilvl="7" w:tplc="9E164FEA">
      <w:start w:val="1"/>
      <w:numFmt w:val="bullet"/>
      <w:lvlText w:val="o"/>
      <w:lvlJc w:val="left"/>
      <w:pPr>
        <w:ind w:left="6120" w:hanging="360"/>
      </w:pPr>
      <w:rPr>
        <w:rFonts w:ascii="Courier New" w:hAnsi="Courier New" w:hint="default"/>
      </w:rPr>
    </w:lvl>
    <w:lvl w:ilvl="8" w:tplc="3550C31E">
      <w:start w:val="1"/>
      <w:numFmt w:val="bullet"/>
      <w:lvlText w:val=""/>
      <w:lvlJc w:val="left"/>
      <w:pPr>
        <w:ind w:left="6840" w:hanging="360"/>
      </w:pPr>
      <w:rPr>
        <w:rFonts w:ascii="Wingdings" w:hAnsi="Wingdings" w:hint="default"/>
      </w:rPr>
    </w:lvl>
  </w:abstractNum>
  <w:abstractNum w:abstractNumId="8"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9" w15:restartNumberingAfterBreak="0">
    <w:nsid w:val="3F0036FA"/>
    <w:multiLevelType w:val="hybridMultilevel"/>
    <w:tmpl w:val="48D2FBD6"/>
    <w:lvl w:ilvl="0" w:tplc="E8A48D6E">
      <w:start w:val="5"/>
      <w:numFmt w:val="bullet"/>
      <w:lvlText w:val="-"/>
      <w:lvlJc w:val="left"/>
      <w:pPr>
        <w:ind w:left="530" w:hanging="360"/>
      </w:pPr>
      <w:rPr>
        <w:rFonts w:ascii="Verdana" w:eastAsia="Times New Roman" w:hAnsi="Verdana" w:cs="Times New Roman"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10" w15:restartNumberingAfterBreak="0">
    <w:nsid w:val="4125E2A2"/>
    <w:multiLevelType w:val="multilevel"/>
    <w:tmpl w:val="A2BED0C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13" w15:restartNumberingAfterBreak="0">
    <w:nsid w:val="4AACBDFA"/>
    <w:multiLevelType w:val="multilevel"/>
    <w:tmpl w:val="C4A8FBA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5E1DE3"/>
    <w:multiLevelType w:val="multilevel"/>
    <w:tmpl w:val="374E1D3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6"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F152A2"/>
    <w:multiLevelType w:val="multilevel"/>
    <w:tmpl w:val="797063B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9" w15:restartNumberingAfterBreak="0">
    <w:nsid w:val="5834D02F"/>
    <w:multiLevelType w:val="multilevel"/>
    <w:tmpl w:val="B2EA5EF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E31459"/>
    <w:multiLevelType w:val="multilevel"/>
    <w:tmpl w:val="4C8E36C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22" w15:restartNumberingAfterBreak="0">
    <w:nsid w:val="5E3CD51A"/>
    <w:multiLevelType w:val="multilevel"/>
    <w:tmpl w:val="7E48220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26"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C2FB6C"/>
    <w:multiLevelType w:val="multilevel"/>
    <w:tmpl w:val="598E2F6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28B0194"/>
    <w:multiLevelType w:val="multilevel"/>
    <w:tmpl w:val="6A7A449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3C10238"/>
    <w:multiLevelType w:val="multilevel"/>
    <w:tmpl w:val="76C4D6C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6604975">
    <w:abstractNumId w:val="3"/>
  </w:num>
  <w:num w:numId="2" w16cid:durableId="1757675556">
    <w:abstractNumId w:val="2"/>
  </w:num>
  <w:num w:numId="3" w16cid:durableId="1817453920">
    <w:abstractNumId w:val="7"/>
  </w:num>
  <w:num w:numId="4" w16cid:durableId="1835490912">
    <w:abstractNumId w:val="5"/>
  </w:num>
  <w:num w:numId="5" w16cid:durableId="1281767263">
    <w:abstractNumId w:val="10"/>
  </w:num>
  <w:num w:numId="6" w16cid:durableId="752311511">
    <w:abstractNumId w:val="30"/>
  </w:num>
  <w:num w:numId="7" w16cid:durableId="1090203703">
    <w:abstractNumId w:val="13"/>
  </w:num>
  <w:num w:numId="8" w16cid:durableId="1595361284">
    <w:abstractNumId w:val="6"/>
  </w:num>
  <w:num w:numId="9" w16cid:durableId="851922100">
    <w:abstractNumId w:val="1"/>
  </w:num>
  <w:num w:numId="10" w16cid:durableId="1534995599">
    <w:abstractNumId w:val="19"/>
  </w:num>
  <w:num w:numId="11" w16cid:durableId="1599681059">
    <w:abstractNumId w:val="17"/>
  </w:num>
  <w:num w:numId="12" w16cid:durableId="512500555">
    <w:abstractNumId w:val="27"/>
  </w:num>
  <w:num w:numId="13" w16cid:durableId="1168598628">
    <w:abstractNumId w:val="28"/>
  </w:num>
  <w:num w:numId="14" w16cid:durableId="677197672">
    <w:abstractNumId w:val="20"/>
  </w:num>
  <w:num w:numId="15" w16cid:durableId="1444953868">
    <w:abstractNumId w:val="14"/>
  </w:num>
  <w:num w:numId="16" w16cid:durableId="27729219">
    <w:abstractNumId w:val="0"/>
  </w:num>
  <w:num w:numId="17" w16cid:durableId="2056080067">
    <w:abstractNumId w:val="22"/>
  </w:num>
  <w:num w:numId="18" w16cid:durableId="1364943929">
    <w:abstractNumId w:val="33"/>
  </w:num>
  <w:num w:numId="19" w16cid:durableId="1950314761">
    <w:abstractNumId w:val="31"/>
  </w:num>
  <w:num w:numId="20" w16cid:durableId="1055158776">
    <w:abstractNumId w:val="25"/>
  </w:num>
  <w:num w:numId="21" w16cid:durableId="126709444">
    <w:abstractNumId w:val="16"/>
  </w:num>
  <w:num w:numId="22" w16cid:durableId="1116633794">
    <w:abstractNumId w:val="8"/>
  </w:num>
  <w:num w:numId="23" w16cid:durableId="627008510">
    <w:abstractNumId w:val="29"/>
  </w:num>
  <w:num w:numId="24" w16cid:durableId="684673244">
    <w:abstractNumId w:val="15"/>
  </w:num>
  <w:num w:numId="25" w16cid:durableId="1242332424">
    <w:abstractNumId w:val="12"/>
  </w:num>
  <w:num w:numId="26" w16cid:durableId="1826583252">
    <w:abstractNumId w:val="11"/>
  </w:num>
  <w:num w:numId="27" w16cid:durableId="719019825">
    <w:abstractNumId w:val="23"/>
  </w:num>
  <w:num w:numId="28" w16cid:durableId="484518661">
    <w:abstractNumId w:val="32"/>
  </w:num>
  <w:num w:numId="29" w16cid:durableId="566384092">
    <w:abstractNumId w:val="4"/>
  </w:num>
  <w:num w:numId="30" w16cid:durableId="1585797748">
    <w:abstractNumId w:val="18"/>
  </w:num>
  <w:num w:numId="31" w16cid:durableId="1758404252">
    <w:abstractNumId w:val="24"/>
  </w:num>
  <w:num w:numId="32" w16cid:durableId="138309872">
    <w:abstractNumId w:val="26"/>
  </w:num>
  <w:num w:numId="33" w16cid:durableId="1093933284">
    <w:abstractNumId w:val="21"/>
  </w:num>
  <w:num w:numId="34" w16cid:durableId="196846840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35E69"/>
    <w:rsid w:val="00136571"/>
    <w:rsid w:val="00140E8A"/>
    <w:rsid w:val="001411F3"/>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E38DC"/>
    <w:rsid w:val="002E64AC"/>
    <w:rsid w:val="002F3BF7"/>
    <w:rsid w:val="002F5C84"/>
    <w:rsid w:val="002F68E1"/>
    <w:rsid w:val="002F7755"/>
    <w:rsid w:val="003053D5"/>
    <w:rsid w:val="00305F83"/>
    <w:rsid w:val="00312ADB"/>
    <w:rsid w:val="003209F4"/>
    <w:rsid w:val="003210A0"/>
    <w:rsid w:val="00321C83"/>
    <w:rsid w:val="00323D99"/>
    <w:rsid w:val="0032454C"/>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742E"/>
    <w:rsid w:val="003A1818"/>
    <w:rsid w:val="003B4F4C"/>
    <w:rsid w:val="003B62E8"/>
    <w:rsid w:val="003B6BD9"/>
    <w:rsid w:val="003C6B63"/>
    <w:rsid w:val="003C7C7E"/>
    <w:rsid w:val="003D3BAD"/>
    <w:rsid w:val="003D57EC"/>
    <w:rsid w:val="003D673B"/>
    <w:rsid w:val="003E3E05"/>
    <w:rsid w:val="003E4E89"/>
    <w:rsid w:val="003F1281"/>
    <w:rsid w:val="003F1A18"/>
    <w:rsid w:val="003F2EF6"/>
    <w:rsid w:val="003F49F3"/>
    <w:rsid w:val="003F5BE9"/>
    <w:rsid w:val="003F70B0"/>
    <w:rsid w:val="00400FE0"/>
    <w:rsid w:val="004014C3"/>
    <w:rsid w:val="00401B99"/>
    <w:rsid w:val="0040216A"/>
    <w:rsid w:val="004043D1"/>
    <w:rsid w:val="00414C62"/>
    <w:rsid w:val="00418240"/>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61F5D"/>
    <w:rsid w:val="00464773"/>
    <w:rsid w:val="0046607A"/>
    <w:rsid w:val="0047445C"/>
    <w:rsid w:val="0047550C"/>
    <w:rsid w:val="0047605E"/>
    <w:rsid w:val="004768EF"/>
    <w:rsid w:val="00477373"/>
    <w:rsid w:val="00477613"/>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06B5"/>
    <w:rsid w:val="00567BD2"/>
    <w:rsid w:val="00575803"/>
    <w:rsid w:val="00577601"/>
    <w:rsid w:val="00577FEC"/>
    <w:rsid w:val="005834F3"/>
    <w:rsid w:val="00583EC9"/>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B26ED"/>
    <w:rsid w:val="005B30AB"/>
    <w:rsid w:val="005B5C07"/>
    <w:rsid w:val="005B6855"/>
    <w:rsid w:val="005C214B"/>
    <w:rsid w:val="005C545E"/>
    <w:rsid w:val="005D0ACF"/>
    <w:rsid w:val="005D0AED"/>
    <w:rsid w:val="005D2194"/>
    <w:rsid w:val="005D772F"/>
    <w:rsid w:val="005D7866"/>
    <w:rsid w:val="005E0DEF"/>
    <w:rsid w:val="005E205D"/>
    <w:rsid w:val="005E442E"/>
    <w:rsid w:val="005E50D2"/>
    <w:rsid w:val="005F0267"/>
    <w:rsid w:val="005F20B4"/>
    <w:rsid w:val="005F5505"/>
    <w:rsid w:val="006003C7"/>
    <w:rsid w:val="00600D37"/>
    <w:rsid w:val="006026B3"/>
    <w:rsid w:val="00602958"/>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15F0"/>
    <w:rsid w:val="00871DD3"/>
    <w:rsid w:val="00880842"/>
    <w:rsid w:val="008873F6"/>
    <w:rsid w:val="00891247"/>
    <w:rsid w:val="0089263B"/>
    <w:rsid w:val="008A01CA"/>
    <w:rsid w:val="008A0F1D"/>
    <w:rsid w:val="008A1127"/>
    <w:rsid w:val="008A1D7D"/>
    <w:rsid w:val="008A3E24"/>
    <w:rsid w:val="008A6B6B"/>
    <w:rsid w:val="008B08F6"/>
    <w:rsid w:val="008B2267"/>
    <w:rsid w:val="008B32C7"/>
    <w:rsid w:val="008B35FC"/>
    <w:rsid w:val="008B3B39"/>
    <w:rsid w:val="008C1B08"/>
    <w:rsid w:val="008C216A"/>
    <w:rsid w:val="008C557F"/>
    <w:rsid w:val="008C6C52"/>
    <w:rsid w:val="008D0BAD"/>
    <w:rsid w:val="008D11DE"/>
    <w:rsid w:val="008D40F1"/>
    <w:rsid w:val="008D7EA7"/>
    <w:rsid w:val="008F0C2A"/>
    <w:rsid w:val="008F326F"/>
    <w:rsid w:val="008F37C0"/>
    <w:rsid w:val="008F3AA5"/>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57C6"/>
    <w:rsid w:val="009A5CEB"/>
    <w:rsid w:val="009A6BA2"/>
    <w:rsid w:val="009B252C"/>
    <w:rsid w:val="009B4008"/>
    <w:rsid w:val="009C3528"/>
    <w:rsid w:val="009C6B07"/>
    <w:rsid w:val="009C6E67"/>
    <w:rsid w:val="009D3362"/>
    <w:rsid w:val="009E164C"/>
    <w:rsid w:val="009E3539"/>
    <w:rsid w:val="009E38E0"/>
    <w:rsid w:val="009F036F"/>
    <w:rsid w:val="009F042A"/>
    <w:rsid w:val="009F061F"/>
    <w:rsid w:val="009F0EF9"/>
    <w:rsid w:val="009F19A1"/>
    <w:rsid w:val="009F32FE"/>
    <w:rsid w:val="009F7E71"/>
    <w:rsid w:val="00A004D6"/>
    <w:rsid w:val="00A02BC8"/>
    <w:rsid w:val="00A030F8"/>
    <w:rsid w:val="00A03B9B"/>
    <w:rsid w:val="00A06526"/>
    <w:rsid w:val="00A10762"/>
    <w:rsid w:val="00A11649"/>
    <w:rsid w:val="00A11EED"/>
    <w:rsid w:val="00A156C3"/>
    <w:rsid w:val="00A156CF"/>
    <w:rsid w:val="00A1654B"/>
    <w:rsid w:val="00A2041A"/>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5B51"/>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8E7"/>
    <w:rsid w:val="00B50C1E"/>
    <w:rsid w:val="00B5426F"/>
    <w:rsid w:val="00B55DCE"/>
    <w:rsid w:val="00B56E78"/>
    <w:rsid w:val="00B62F5C"/>
    <w:rsid w:val="00B637BD"/>
    <w:rsid w:val="00B64A95"/>
    <w:rsid w:val="00B6727D"/>
    <w:rsid w:val="00B817BD"/>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4A25"/>
    <w:rsid w:val="00CB512B"/>
    <w:rsid w:val="00CB5A64"/>
    <w:rsid w:val="00CB7ACF"/>
    <w:rsid w:val="00CC1151"/>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60E5"/>
    <w:rsid w:val="00D7743E"/>
    <w:rsid w:val="00D77BD4"/>
    <w:rsid w:val="00D77D5E"/>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D3A0E"/>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6FF"/>
    <w:rsid w:val="00EC07A6"/>
    <w:rsid w:val="00EC282F"/>
    <w:rsid w:val="00EC3E46"/>
    <w:rsid w:val="00EC3FA2"/>
    <w:rsid w:val="00EC657E"/>
    <w:rsid w:val="00ED014D"/>
    <w:rsid w:val="00ED1A8F"/>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113A"/>
    <w:rsid w:val="00F32335"/>
    <w:rsid w:val="00F335A4"/>
    <w:rsid w:val="00F343AD"/>
    <w:rsid w:val="00F34A14"/>
    <w:rsid w:val="00F3643E"/>
    <w:rsid w:val="00F37F3F"/>
    <w:rsid w:val="00F43F59"/>
    <w:rsid w:val="00F4425B"/>
    <w:rsid w:val="00F4463C"/>
    <w:rsid w:val="00F4628B"/>
    <w:rsid w:val="00F4678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618F"/>
    <w:rsid w:val="00FC6DF3"/>
    <w:rsid w:val="00FD2A5B"/>
    <w:rsid w:val="00FD4731"/>
    <w:rsid w:val="00FD4FDB"/>
    <w:rsid w:val="00FD5754"/>
    <w:rsid w:val="00FD71D2"/>
    <w:rsid w:val="00FD7EC6"/>
    <w:rsid w:val="00FE1C0E"/>
    <w:rsid w:val="00FF04DE"/>
    <w:rsid w:val="00FF33FF"/>
    <w:rsid w:val="00FF4601"/>
    <w:rsid w:val="00FF6FC9"/>
    <w:rsid w:val="00FF74EE"/>
    <w:rsid w:val="01275D82"/>
    <w:rsid w:val="01C5F438"/>
    <w:rsid w:val="02105C59"/>
    <w:rsid w:val="0215C72D"/>
    <w:rsid w:val="02652BDD"/>
    <w:rsid w:val="02D43576"/>
    <w:rsid w:val="034B9107"/>
    <w:rsid w:val="03D22191"/>
    <w:rsid w:val="04C3B54F"/>
    <w:rsid w:val="0525C421"/>
    <w:rsid w:val="055A750F"/>
    <w:rsid w:val="058B19BB"/>
    <w:rsid w:val="05FAEBC8"/>
    <w:rsid w:val="06034B64"/>
    <w:rsid w:val="06375DE7"/>
    <w:rsid w:val="0682949F"/>
    <w:rsid w:val="06D99DB0"/>
    <w:rsid w:val="081DBC8D"/>
    <w:rsid w:val="09275BA5"/>
    <w:rsid w:val="0949C989"/>
    <w:rsid w:val="09766365"/>
    <w:rsid w:val="09B19F69"/>
    <w:rsid w:val="09CBFD7F"/>
    <w:rsid w:val="09E5AF5A"/>
    <w:rsid w:val="0A1BF166"/>
    <w:rsid w:val="0B4C2F3C"/>
    <w:rsid w:val="0C29F78D"/>
    <w:rsid w:val="0C2B92C9"/>
    <w:rsid w:val="0C6D429A"/>
    <w:rsid w:val="0D0158DC"/>
    <w:rsid w:val="0E28894A"/>
    <w:rsid w:val="0E8E78C3"/>
    <w:rsid w:val="0EEDE25F"/>
    <w:rsid w:val="0FC96A4D"/>
    <w:rsid w:val="0FF8F56E"/>
    <w:rsid w:val="10565073"/>
    <w:rsid w:val="117DC4AE"/>
    <w:rsid w:val="12F2C750"/>
    <w:rsid w:val="1324749B"/>
    <w:rsid w:val="134E710C"/>
    <w:rsid w:val="1357E525"/>
    <w:rsid w:val="14414593"/>
    <w:rsid w:val="145959B8"/>
    <w:rsid w:val="1529444E"/>
    <w:rsid w:val="16353F29"/>
    <w:rsid w:val="16DA0E28"/>
    <w:rsid w:val="177BE735"/>
    <w:rsid w:val="182132B3"/>
    <w:rsid w:val="185CE6A9"/>
    <w:rsid w:val="18CA59AC"/>
    <w:rsid w:val="19B57A94"/>
    <w:rsid w:val="1A72CDAD"/>
    <w:rsid w:val="1BAFBA4C"/>
    <w:rsid w:val="1BC3B3E6"/>
    <w:rsid w:val="1C26A1BB"/>
    <w:rsid w:val="1C7D00F9"/>
    <w:rsid w:val="1D28B046"/>
    <w:rsid w:val="1D7A0881"/>
    <w:rsid w:val="1D8B5028"/>
    <w:rsid w:val="1DEBC2BF"/>
    <w:rsid w:val="1E3466E0"/>
    <w:rsid w:val="1F09F5BE"/>
    <w:rsid w:val="1F7DE325"/>
    <w:rsid w:val="1F94A17E"/>
    <w:rsid w:val="1FD957AF"/>
    <w:rsid w:val="2049B6FB"/>
    <w:rsid w:val="2061A01C"/>
    <w:rsid w:val="222037A1"/>
    <w:rsid w:val="222C36A7"/>
    <w:rsid w:val="2253B7F5"/>
    <w:rsid w:val="2370DD1C"/>
    <w:rsid w:val="24322EF4"/>
    <w:rsid w:val="25695060"/>
    <w:rsid w:val="26ADEEBD"/>
    <w:rsid w:val="26C06D1B"/>
    <w:rsid w:val="2742DEA5"/>
    <w:rsid w:val="2765A900"/>
    <w:rsid w:val="27B01F4B"/>
    <w:rsid w:val="27B63F19"/>
    <w:rsid w:val="2816707F"/>
    <w:rsid w:val="2AA9C0DB"/>
    <w:rsid w:val="2B3422FA"/>
    <w:rsid w:val="2B7C6EF3"/>
    <w:rsid w:val="2C420C45"/>
    <w:rsid w:val="2C492662"/>
    <w:rsid w:val="2D12B068"/>
    <w:rsid w:val="2D5C4358"/>
    <w:rsid w:val="2E066333"/>
    <w:rsid w:val="2E9C6732"/>
    <w:rsid w:val="2F74F2AF"/>
    <w:rsid w:val="2FCFA8E3"/>
    <w:rsid w:val="300FCF60"/>
    <w:rsid w:val="3098E542"/>
    <w:rsid w:val="31196C43"/>
    <w:rsid w:val="31E1081C"/>
    <w:rsid w:val="31E95354"/>
    <w:rsid w:val="3288A7C5"/>
    <w:rsid w:val="32EF9A57"/>
    <w:rsid w:val="333BF5FE"/>
    <w:rsid w:val="3369678E"/>
    <w:rsid w:val="33BBFC12"/>
    <w:rsid w:val="33E3F221"/>
    <w:rsid w:val="34599CBE"/>
    <w:rsid w:val="348A06F2"/>
    <w:rsid w:val="34B2B4DC"/>
    <w:rsid w:val="34B319C3"/>
    <w:rsid w:val="35A08639"/>
    <w:rsid w:val="35D53F91"/>
    <w:rsid w:val="3690CB12"/>
    <w:rsid w:val="36D57F94"/>
    <w:rsid w:val="3770CD08"/>
    <w:rsid w:val="37947F61"/>
    <w:rsid w:val="37B988C0"/>
    <w:rsid w:val="38172F02"/>
    <w:rsid w:val="383D4897"/>
    <w:rsid w:val="38926398"/>
    <w:rsid w:val="389B32ED"/>
    <w:rsid w:val="38B45F96"/>
    <w:rsid w:val="38D56CDD"/>
    <w:rsid w:val="38E3B12C"/>
    <w:rsid w:val="38E626A1"/>
    <w:rsid w:val="397D71F7"/>
    <w:rsid w:val="39B8AEB6"/>
    <w:rsid w:val="39E59987"/>
    <w:rsid w:val="3A21E0AB"/>
    <w:rsid w:val="3C2BBF16"/>
    <w:rsid w:val="3D0967F0"/>
    <w:rsid w:val="3D6446F9"/>
    <w:rsid w:val="3DCD0D67"/>
    <w:rsid w:val="3DFFD74F"/>
    <w:rsid w:val="3E0CDE82"/>
    <w:rsid w:val="3E6C58CD"/>
    <w:rsid w:val="3E89204F"/>
    <w:rsid w:val="3F2F814D"/>
    <w:rsid w:val="401A9F29"/>
    <w:rsid w:val="4123128F"/>
    <w:rsid w:val="41703F1C"/>
    <w:rsid w:val="4275EA34"/>
    <w:rsid w:val="427BBDAD"/>
    <w:rsid w:val="42D72C7E"/>
    <w:rsid w:val="435D7E90"/>
    <w:rsid w:val="43BCEB63"/>
    <w:rsid w:val="43D504F8"/>
    <w:rsid w:val="444394A2"/>
    <w:rsid w:val="44956D75"/>
    <w:rsid w:val="451F81CB"/>
    <w:rsid w:val="45304443"/>
    <w:rsid w:val="4725C997"/>
    <w:rsid w:val="4771EE9C"/>
    <w:rsid w:val="478FE267"/>
    <w:rsid w:val="47B26AFD"/>
    <w:rsid w:val="48AF51B9"/>
    <w:rsid w:val="48ED1426"/>
    <w:rsid w:val="492B995E"/>
    <w:rsid w:val="49A38418"/>
    <w:rsid w:val="4A033494"/>
    <w:rsid w:val="4A627636"/>
    <w:rsid w:val="4BFC522E"/>
    <w:rsid w:val="4C3A644A"/>
    <w:rsid w:val="4C481A13"/>
    <w:rsid w:val="4CF51E18"/>
    <w:rsid w:val="4E6B62A2"/>
    <w:rsid w:val="4E768C84"/>
    <w:rsid w:val="4FB6B685"/>
    <w:rsid w:val="50E4C788"/>
    <w:rsid w:val="51340E17"/>
    <w:rsid w:val="513E28F9"/>
    <w:rsid w:val="515596FF"/>
    <w:rsid w:val="519CE708"/>
    <w:rsid w:val="51C7020D"/>
    <w:rsid w:val="52464946"/>
    <w:rsid w:val="5250EBEE"/>
    <w:rsid w:val="53A82DE8"/>
    <w:rsid w:val="54FEF75C"/>
    <w:rsid w:val="55233579"/>
    <w:rsid w:val="562415EA"/>
    <w:rsid w:val="569FC496"/>
    <w:rsid w:val="58015FD6"/>
    <w:rsid w:val="58B6D98B"/>
    <w:rsid w:val="5A2789BA"/>
    <w:rsid w:val="5AD71DE9"/>
    <w:rsid w:val="5AEFE5E6"/>
    <w:rsid w:val="5B24DEF0"/>
    <w:rsid w:val="5C4318F8"/>
    <w:rsid w:val="5DF26C94"/>
    <w:rsid w:val="5EEDEA1C"/>
    <w:rsid w:val="5F76EA93"/>
    <w:rsid w:val="5FCF86E0"/>
    <w:rsid w:val="608F3EC5"/>
    <w:rsid w:val="609BB8A3"/>
    <w:rsid w:val="60BE04BD"/>
    <w:rsid w:val="60C3EA69"/>
    <w:rsid w:val="61451909"/>
    <w:rsid w:val="620CAF42"/>
    <w:rsid w:val="6213E372"/>
    <w:rsid w:val="6254F7EF"/>
    <w:rsid w:val="62AEE51F"/>
    <w:rsid w:val="6406AA5B"/>
    <w:rsid w:val="643BC92D"/>
    <w:rsid w:val="6470C926"/>
    <w:rsid w:val="64A42A08"/>
    <w:rsid w:val="6565DA4C"/>
    <w:rsid w:val="664B810F"/>
    <w:rsid w:val="6683273C"/>
    <w:rsid w:val="6761A4CA"/>
    <w:rsid w:val="677021CF"/>
    <w:rsid w:val="67E67B8B"/>
    <w:rsid w:val="683787BF"/>
    <w:rsid w:val="68A6AE8B"/>
    <w:rsid w:val="68FC5096"/>
    <w:rsid w:val="6952F4A6"/>
    <w:rsid w:val="697DCD33"/>
    <w:rsid w:val="6A3D116A"/>
    <w:rsid w:val="6A67F81C"/>
    <w:rsid w:val="6A96DCD4"/>
    <w:rsid w:val="6AEBAC19"/>
    <w:rsid w:val="6AF1F723"/>
    <w:rsid w:val="6B4C62D9"/>
    <w:rsid w:val="6B56D60F"/>
    <w:rsid w:val="6BE5D38E"/>
    <w:rsid w:val="6C063BE7"/>
    <w:rsid w:val="6C4D7751"/>
    <w:rsid w:val="6D9F2282"/>
    <w:rsid w:val="6DF26A7A"/>
    <w:rsid w:val="6E190FDD"/>
    <w:rsid w:val="6E55D4D1"/>
    <w:rsid w:val="6E6C23FA"/>
    <w:rsid w:val="6FCC8EAB"/>
    <w:rsid w:val="6FEC0E3E"/>
    <w:rsid w:val="70713389"/>
    <w:rsid w:val="7097DC22"/>
    <w:rsid w:val="70D01AEE"/>
    <w:rsid w:val="716DBEC8"/>
    <w:rsid w:val="71CEFCF1"/>
    <w:rsid w:val="724793C9"/>
    <w:rsid w:val="72D992E4"/>
    <w:rsid w:val="72E89F5F"/>
    <w:rsid w:val="73091702"/>
    <w:rsid w:val="73227288"/>
    <w:rsid w:val="733EA768"/>
    <w:rsid w:val="73C1A767"/>
    <w:rsid w:val="7488E0A9"/>
    <w:rsid w:val="756AC149"/>
    <w:rsid w:val="75FE002F"/>
    <w:rsid w:val="765FC7AF"/>
    <w:rsid w:val="777A2551"/>
    <w:rsid w:val="786AB489"/>
    <w:rsid w:val="78BBB1A4"/>
    <w:rsid w:val="78FE825C"/>
    <w:rsid w:val="791A351E"/>
    <w:rsid w:val="79DCD1F4"/>
    <w:rsid w:val="79EF27C8"/>
    <w:rsid w:val="79FBD93B"/>
    <w:rsid w:val="7A11C2EA"/>
    <w:rsid w:val="7A751A55"/>
    <w:rsid w:val="7AB94DF0"/>
    <w:rsid w:val="7B8F3C9F"/>
    <w:rsid w:val="7C463765"/>
    <w:rsid w:val="7C67255F"/>
    <w:rsid w:val="7E597DC0"/>
    <w:rsid w:val="7E92F50A"/>
    <w:rsid w:val="7EF484AE"/>
    <w:rsid w:val="7FB2AF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isecurity@soton.ac.uk" TargetMode="External"/><Relationship Id="rId18" Type="http://schemas.openxmlformats.org/officeDocument/2006/relationships/hyperlink" Target="mailto:roombookings@soton.ac.uk" TargetMode="External"/><Relationship Id="rId26" Type="http://schemas.openxmlformats.org/officeDocument/2006/relationships/hyperlink" Target="https://www.susu.org/downloads/SUSU-Expect-Respect-Policy.pdf" TargetMode="External"/><Relationship Id="rId21" Type="http://schemas.openxmlformats.org/officeDocument/2006/relationships/hyperlink" Target="https://www.susu.org/groups/admin/howto/protectionacciden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mailto:subookings@soto.ac.uk" TargetMode="External"/><Relationship Id="rId25" Type="http://schemas.openxmlformats.org/officeDocument/2006/relationships/hyperlink" Target="https://www.susu.org/groups/admin/howto/protectionaccident" TargetMode="External"/><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hyperlink" Target="https://www.susu.org/groups/admin/howto/protectionaccident" TargetMode="External"/><Relationship Id="rId32" Type="http://schemas.openxmlformats.org/officeDocument/2006/relationships/diagramColors" Target="diagrams/colors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SUSU-groups/SitePages/Inviting-External-Speakers.aspx"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diagramLayout" Target="diagrams/layout1.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3875</Words>
  <Characters>22090</Characters>
  <Application>Microsoft Office Word</Application>
  <DocSecurity>0</DocSecurity>
  <Lines>184</Lines>
  <Paragraphs>51</Paragraphs>
  <ScaleCrop>false</ScaleCrop>
  <Company>University of Southampton</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Daisy-May Jewell (dmj1n22)</cp:lastModifiedBy>
  <cp:revision>2</cp:revision>
  <cp:lastPrinted>2016-04-18T12:10:00Z</cp:lastPrinted>
  <dcterms:created xsi:type="dcterms:W3CDTF">2024-11-06T12:38:00Z</dcterms:created>
  <dcterms:modified xsi:type="dcterms:W3CDTF">2024-11-06T12:38:00Z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