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1801F19">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51801F19">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B1562F0" w:rsidR="008A6B6B" w:rsidRPr="00A156C3" w:rsidRDefault="00181E80" w:rsidP="2E9C6732">
            <w:pPr>
              <w:pStyle w:val="ListParagraph"/>
              <w:ind w:left="170"/>
              <w:rPr>
                <w:rFonts w:ascii="Verdana" w:eastAsia="Times New Roman" w:hAnsi="Verdana" w:cs="Times New Roman"/>
                <w:b/>
                <w:bCs/>
                <w:lang w:eastAsia="en-GB"/>
              </w:rPr>
            </w:pPr>
            <w:r>
              <w:rPr>
                <w:rFonts w:ascii="Verdana" w:eastAsia="Times New Roman" w:hAnsi="Verdana" w:cs="Times New Roman"/>
                <w:color w:val="000000" w:themeColor="text1"/>
              </w:rPr>
              <w:t>Black Women’s Project</w:t>
            </w:r>
            <w:r w:rsidR="008A6B6B" w:rsidRPr="2E9C6732">
              <w:rPr>
                <w:rFonts w:ascii="Verdana" w:eastAsia="Times New Roman" w:hAnsi="Verdana" w:cs="Times New Roman"/>
                <w:i/>
                <w:iCs/>
                <w:color w:val="FF0000"/>
              </w:rPr>
              <w:t xml:space="preserve"> </w:t>
            </w:r>
            <w:r w:rsidR="51C7020D" w:rsidRPr="2E9C6732">
              <w:rPr>
                <w:rFonts w:ascii="Verdana" w:eastAsia="Times New Roman" w:hAnsi="Verdana" w:cs="Times New Roman"/>
              </w:rPr>
              <w:t xml:space="preserve">Charity Event </w:t>
            </w:r>
            <w:r w:rsidR="008A6B6B" w:rsidRPr="2E9C6732">
              <w:rPr>
                <w:rFonts w:ascii="Verdana" w:eastAsia="Times New Roman" w:hAnsi="Verdana" w:cs="Times New Roman"/>
              </w:rPr>
              <w:t>Risk Assessmen</w:t>
            </w:r>
            <w:r w:rsidR="00305581">
              <w:rPr>
                <w:rFonts w:ascii="Verdana" w:eastAsia="Times New Roman" w:hAnsi="Verdana" w:cs="Times New Roman"/>
              </w:rPr>
              <w:t>t, Redbrick, 7</w:t>
            </w:r>
            <w:r w:rsidR="00305581" w:rsidRPr="00305581">
              <w:rPr>
                <w:rFonts w:ascii="Verdana" w:eastAsia="Times New Roman" w:hAnsi="Verdana" w:cs="Times New Roman"/>
                <w:vertAlign w:val="superscript"/>
              </w:rPr>
              <w:t>th</w:t>
            </w:r>
            <w:r w:rsidR="00305581">
              <w:rPr>
                <w:rFonts w:ascii="Verdana" w:eastAsia="Times New Roman" w:hAnsi="Verdana" w:cs="Times New Roman"/>
              </w:rPr>
              <w:t xml:space="preserve"> February 2025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1318C94" w:rsidR="008A6B6B" w:rsidRPr="00C22783" w:rsidRDefault="00C22783" w:rsidP="00C22783">
            <w:pPr>
              <w:rPr>
                <w:rFonts w:ascii="Verdana" w:eastAsia="Times New Roman" w:hAnsi="Verdana" w:cs="Times New Roman"/>
                <w:b/>
                <w:lang w:eastAsia="en-GB"/>
              </w:rPr>
            </w:pPr>
            <w:r>
              <w:rPr>
                <w:rFonts w:ascii="Verdana" w:eastAsia="Times New Roman" w:hAnsi="Verdana" w:cs="Times New Roman"/>
                <w:b/>
                <w:lang w:eastAsia="en-GB"/>
              </w:rPr>
              <w:t xml:space="preserve"> 2</w:t>
            </w:r>
            <w:r w:rsidR="00E019EF">
              <w:rPr>
                <w:rFonts w:ascii="Verdana" w:eastAsia="Times New Roman" w:hAnsi="Verdana" w:cs="Times New Roman"/>
                <w:b/>
                <w:lang w:eastAsia="en-GB"/>
              </w:rPr>
              <w:t>6</w:t>
            </w:r>
            <w:r>
              <w:rPr>
                <w:rFonts w:ascii="Verdana" w:eastAsia="Times New Roman" w:hAnsi="Verdana" w:cs="Times New Roman"/>
                <w:b/>
                <w:lang w:eastAsia="en-GB"/>
              </w:rPr>
              <w:t>/01/25</w:t>
            </w:r>
          </w:p>
        </w:tc>
      </w:tr>
      <w:tr w:rsidR="00E4228F" w:rsidRPr="00CE5B1E" w14:paraId="3C5F0405" w14:textId="77777777" w:rsidTr="51801F19">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D354079" w:rsidR="00E4228F" w:rsidRPr="00013BCE" w:rsidRDefault="00013BCE" w:rsidP="00013BCE">
            <w:pPr>
              <w:rPr>
                <w:rFonts w:ascii="Verdana" w:eastAsia="Times New Roman" w:hAnsi="Verdana" w:cs="Times New Roman"/>
                <w:b/>
                <w:i/>
                <w:iCs/>
                <w:lang w:eastAsia="en-GB"/>
              </w:rPr>
            </w:pPr>
            <w:r>
              <w:rPr>
                <w:rFonts w:ascii="Verdana" w:eastAsia="Times New Roman" w:hAnsi="Verdana" w:cs="Times New Roman"/>
                <w:b/>
                <w:i/>
                <w:iCs/>
                <w:lang w:eastAsia="en-GB"/>
              </w:rPr>
              <w:t xml:space="preserve"> Society </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41D15FF" w:rsidR="00E4228F" w:rsidRPr="00C22783" w:rsidRDefault="00C22783" w:rsidP="00C22783">
            <w:pPr>
              <w:rPr>
                <w:rFonts w:ascii="Verdana" w:eastAsia="Times New Roman" w:hAnsi="Verdana" w:cs="Times New Roman"/>
                <w:b/>
                <w:lang w:eastAsia="en-GB"/>
              </w:rPr>
            </w:pPr>
            <w:r>
              <w:rPr>
                <w:rFonts w:ascii="Verdana" w:eastAsia="Times New Roman" w:hAnsi="Verdana" w:cs="Times New Roman"/>
                <w:b/>
                <w:lang w:eastAsia="en-GB"/>
              </w:rPr>
              <w:t xml:space="preserve"> JJ Flavius </w:t>
            </w:r>
          </w:p>
        </w:tc>
      </w:tr>
      <w:tr w:rsidR="00E4228F" w:rsidRPr="00CE5B1E" w14:paraId="3C5F040B" w14:textId="77777777" w:rsidTr="51801F19">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263DAEC" w:rsidR="00E4228F" w:rsidRPr="007A7454" w:rsidRDefault="00A169D1" w:rsidP="01275D82">
            <w:pPr>
              <w:rPr>
                <w:rFonts w:ascii="Verdana" w:eastAsia="Times New Roman" w:hAnsi="Verdana" w:cs="Times New Roman"/>
                <w:b/>
                <w:bCs/>
                <w:i/>
                <w:iCs/>
                <w:lang w:eastAsia="en-GB"/>
              </w:rPr>
            </w:pPr>
            <w:r>
              <w:rPr>
                <w:rFonts w:ascii="Verdana" w:eastAsia="Times New Roman" w:hAnsi="Verdana" w:cs="Times New Roman"/>
                <w:b/>
                <w:bCs/>
                <w:i/>
                <w:iCs/>
                <w:lang w:eastAsia="en-GB"/>
              </w:rPr>
              <w:t xml:space="preserve"> Tatenda Mashaya </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51801F19">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DE6DBE1" w14:textId="6B20E793" w:rsidR="00305581" w:rsidRPr="00B0462D" w:rsidRDefault="00305581" w:rsidP="2E9C6732">
            <w:pPr>
              <w:rPr>
                <w:rFonts w:ascii="Verdana" w:eastAsia="Times New Roman" w:hAnsi="Verdana" w:cs="Times New Roman"/>
                <w:b/>
                <w:bCs/>
                <w:i/>
                <w:iCs/>
                <w:lang w:eastAsia="en-GB"/>
              </w:rPr>
            </w:pPr>
            <w:r>
              <w:t>Bl</w:t>
            </w:r>
            <w:r w:rsidR="00AE7392">
              <w:t>ack Women’s Project a</w:t>
            </w:r>
            <w:r w:rsidR="00A06348">
              <w:t>re holding a charity bake sale on 7</w:t>
            </w:r>
            <w:r w:rsidR="00A06348" w:rsidRPr="00A06348">
              <w:rPr>
                <w:vertAlign w:val="superscript"/>
              </w:rPr>
              <w:t>th</w:t>
            </w:r>
            <w:r w:rsidR="00A06348">
              <w:t xml:space="preserve"> February at</w:t>
            </w:r>
            <w:r w:rsidR="009F4970">
              <w:t xml:space="preserve"> Redbrick 12:00-16:00 but we will start setting up from 11:00am. </w:t>
            </w:r>
            <w:r w:rsidR="00016E3A">
              <w:t xml:space="preserve">We will be selling brownies, cupcakes, </w:t>
            </w:r>
            <w:r w:rsidR="003C30BD">
              <w:t>biscuits,</w:t>
            </w:r>
            <w:r w:rsidR="00016E3A">
              <w:t xml:space="preserve"> and other sweet treats </w:t>
            </w:r>
            <w:r w:rsidR="003C30BD">
              <w:t>to</w:t>
            </w:r>
            <w:r w:rsidR="00273CA5">
              <w:t xml:space="preserve"> raise money for the charity Sistah Space. </w:t>
            </w:r>
            <w:r w:rsidR="007A2B7B">
              <w:t xml:space="preserve">Everyone selling the treats will either own or </w:t>
            </w:r>
            <w:bookmarkStart w:id="0" w:name="_Int_nrN5pczf"/>
            <w:r w:rsidR="007A2B7B">
              <w:t>be supervised</w:t>
            </w:r>
            <w:bookmarkEnd w:id="0"/>
            <w:r w:rsidR="007A2B7B">
              <w:t xml:space="preserve"> by someone who h</w:t>
            </w:r>
            <w:r w:rsidR="00AF06D0">
              <w:t xml:space="preserve">olds a level 2 food hygiene certificate. Payment will </w:t>
            </w:r>
            <w:bookmarkStart w:id="1" w:name="_Int_1FiZIfV5"/>
            <w:r w:rsidR="00AF06D0">
              <w:t>be taken</w:t>
            </w:r>
            <w:bookmarkEnd w:id="1"/>
            <w:r w:rsidR="00AF06D0">
              <w:t xml:space="preserve"> by Sumup Card Machine that we will r request from SUSU</w:t>
            </w:r>
            <w:r w:rsidR="00606856">
              <w:t xml:space="preserve">. </w:t>
            </w:r>
            <w:r w:rsidR="00961996">
              <w:t>Black Women’s Project takes responsibility in running this event which will follow charity law and ensures all health and safety requir</w:t>
            </w:r>
            <w:r w:rsidR="00355171">
              <w:t xml:space="preserve">ements </w:t>
            </w:r>
            <w:bookmarkStart w:id="2" w:name="_Int_YnXc3Mrz"/>
            <w:r w:rsidR="00355171">
              <w:t>are followed</w:t>
            </w:r>
            <w:bookmarkEnd w:id="2"/>
            <w:r w:rsidR="00355171">
              <w:t xml:space="preserve">. We will </w:t>
            </w:r>
            <w:r w:rsidR="003C30BD">
              <w:t>ask</w:t>
            </w:r>
            <w:r w:rsidR="00355171">
              <w:t xml:space="preserve"> that SUSU provides us with tables and </w:t>
            </w:r>
            <w:r w:rsidR="00072D6E">
              <w:t>chairs,</w:t>
            </w:r>
            <w:r w:rsidR="00355171">
              <w:t xml:space="preserve"> but this will </w:t>
            </w:r>
            <w:bookmarkStart w:id="3" w:name="_Int_817yHWKH"/>
            <w:r w:rsidR="00355171">
              <w:t>be requested</w:t>
            </w:r>
            <w:bookmarkEnd w:id="3"/>
            <w:r w:rsidR="00355171">
              <w:t xml:space="preserve"> indepen</w:t>
            </w:r>
            <w:r w:rsidR="00072D6E">
              <w:t>dently</w:t>
            </w:r>
            <w:r w:rsidR="00355171">
              <w:t xml:space="preserve">. </w:t>
            </w:r>
            <w:r w:rsidR="00072D6E">
              <w:t xml:space="preserve">Committee members will </w:t>
            </w:r>
            <w:bookmarkStart w:id="4" w:name="_Int_iHiYIgGE"/>
            <w:r w:rsidR="00072D6E">
              <w:t xml:space="preserve">be </w:t>
            </w:r>
            <w:r w:rsidR="006161FF">
              <w:t>expected</w:t>
            </w:r>
            <w:bookmarkEnd w:id="4"/>
            <w:r w:rsidR="006161FF">
              <w:t xml:space="preserve"> to follow their pre-agreed roles and duties assigned by the events </w:t>
            </w:r>
            <w:r w:rsidR="003C30BD">
              <w:t>work stream</w:t>
            </w:r>
            <w:r w:rsidR="006161FF">
              <w:t xml:space="preserve"> and </w:t>
            </w:r>
            <w:r w:rsidR="003C30BD">
              <w:t xml:space="preserve">responsibilities will </w:t>
            </w:r>
            <w:bookmarkStart w:id="5" w:name="_Int_vzB2glal"/>
            <w:r w:rsidR="003C30BD">
              <w:t>be shared</w:t>
            </w:r>
            <w:bookmarkEnd w:id="5"/>
            <w:r w:rsidR="003C30BD">
              <w:t xml:space="preserve"> in meeting before the event takes place. </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763F5428" w14:textId="1C93C1D7" w:rsidR="00D24761" w:rsidRPr="00D24761" w:rsidRDefault="00D24761" w:rsidP="51801F19">
            <w:pPr>
              <w:ind w:left="170"/>
              <w:rPr>
                <w:rFonts w:ascii="Verdana" w:eastAsia="Times New Roman" w:hAnsi="Verdana" w:cs="Times New Roman"/>
                <w:b/>
                <w:bCs/>
                <w:i/>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002E6524" w14:textId="48532468"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Level 2 food hygiene certificates need to be sent to the Activities team </w:t>
      </w:r>
      <w:hyperlink r:id="rId11">
        <w:r w:rsidRPr="51801F19">
          <w:rPr>
            <w:rStyle w:val="Hyperlink"/>
            <w:rFonts w:ascii="Verdana" w:eastAsia="Verdana" w:hAnsi="Verdana" w:cs="Verdana"/>
            <w:highlight w:val="yellow"/>
          </w:rPr>
          <w:t>suactivities@soton.ac.uk</w:t>
        </w:r>
      </w:hyperlink>
      <w:r w:rsidRPr="51801F19">
        <w:rPr>
          <w:rFonts w:ascii="Verdana" w:eastAsia="Verdana" w:hAnsi="Verdana" w:cs="Verdana"/>
          <w:color w:val="FF0000"/>
          <w:highlight w:val="yellow"/>
        </w:rPr>
        <w:t xml:space="preserve"> (internal fundraiser) or the RAG team </w:t>
      </w:r>
      <w:hyperlink r:id="rId12">
        <w:r w:rsidRPr="51801F19">
          <w:rPr>
            <w:rStyle w:val="Hyperlink"/>
            <w:rFonts w:ascii="Verdana" w:eastAsia="Verdana" w:hAnsi="Verdana" w:cs="Verdana"/>
            <w:highlight w:val="yellow"/>
          </w:rPr>
          <w:t>susurag@soton.ac.uk</w:t>
        </w:r>
      </w:hyperlink>
      <w:r w:rsidRPr="51801F19">
        <w:rPr>
          <w:rFonts w:ascii="Verdana" w:eastAsia="Verdana" w:hAnsi="Verdana" w:cs="Verdana"/>
          <w:color w:val="FF0000"/>
          <w:highlight w:val="yellow"/>
        </w:rPr>
        <w:t xml:space="preserve"> (charity fundraiser) before the activity. Food hygiene training can be completed</w:t>
      </w:r>
      <w:r w:rsidRPr="51801F19">
        <w:rPr>
          <w:rFonts w:ascii="Verdana" w:eastAsia="Verdana" w:hAnsi="Verdana" w:cs="Verdana"/>
          <w:color w:val="FF0000"/>
        </w:rPr>
        <w:t xml:space="preserve"> </w:t>
      </w:r>
    </w:p>
    <w:p w14:paraId="76EAC8BF" w14:textId="7626A45B"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Charity Event Forms will need to be completed and sent to </w:t>
      </w:r>
      <w:hyperlink r:id="rId13">
        <w:r w:rsidRPr="51801F19">
          <w:rPr>
            <w:rStyle w:val="Hyperlink"/>
            <w:rFonts w:ascii="Verdana" w:eastAsia="Verdana" w:hAnsi="Verdana" w:cs="Verdana"/>
            <w:highlight w:val="yellow"/>
          </w:rPr>
          <w:t>susurag@soton.ac.uk</w:t>
        </w:r>
      </w:hyperlink>
    </w:p>
    <w:p w14:paraId="3C5F040D" w14:textId="789CCC5D"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1"/>
        <w:gridCol w:w="2682"/>
        <w:gridCol w:w="1957"/>
        <w:gridCol w:w="498"/>
        <w:gridCol w:w="498"/>
        <w:gridCol w:w="498"/>
        <w:gridCol w:w="2939"/>
        <w:gridCol w:w="498"/>
        <w:gridCol w:w="498"/>
        <w:gridCol w:w="498"/>
        <w:gridCol w:w="2822"/>
      </w:tblGrid>
      <w:tr w:rsidR="00C642F4" w14:paraId="3C5F040F" w14:textId="77777777" w:rsidTr="51801F19">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51801F19">
        <w:trPr>
          <w:trHeight w:val="300"/>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51801F19">
        <w:trPr>
          <w:trHeight w:val="300"/>
          <w:tblHeader/>
        </w:trPr>
        <w:tc>
          <w:tcPr>
            <w:tcW w:w="650"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043B9A" w14:paraId="3C5F042B" w14:textId="77777777" w:rsidTr="51801F19">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00E71CC6" w14:paraId="3C5F0437" w14:textId="77777777" w:rsidTr="51801F19">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E51F8" w14:paraId="3C5F0443" w14:textId="77777777" w:rsidTr="51801F19">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51801F19">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6"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51801F19">
        <w:trPr>
          <w:cantSplit/>
          <w:trHeight w:val="1296"/>
        </w:trPr>
        <w:tc>
          <w:tcPr>
            <w:tcW w:w="650" w:type="pct"/>
            <w:shd w:val="clear" w:color="auto" w:fill="FFFFFF" w:themeFill="background1"/>
          </w:tcPr>
          <w:p w14:paraId="4352FE36" w14:textId="45CF3BA9" w:rsidR="000D28AD" w:rsidRDefault="49A38418" w:rsidP="000D28AD">
            <w:pPr>
              <w:rPr>
                <w:rFonts w:ascii="Calibri" w:eastAsia="Calibri" w:hAnsi="Calibri" w:cs="Calibri"/>
              </w:rPr>
            </w:pPr>
            <w:r w:rsidRPr="06375DE7">
              <w:rPr>
                <w:rFonts w:ascii="Calibri" w:eastAsia="Calibri" w:hAnsi="Calibri" w:cs="Calibri"/>
                <w:b/>
                <w:bCs/>
              </w:rPr>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r w:rsidR="383D4897" w:rsidRPr="06375DE7">
              <w:rPr>
                <w:rFonts w:ascii="Calibri" w:eastAsia="Calibri" w:hAnsi="Calibri" w:cs="Calibri"/>
                <w:color w:val="FF0000"/>
              </w:rPr>
              <w:t>(If Specific</w:t>
            </w:r>
            <w:r w:rsidR="383D4897" w:rsidRPr="06375DE7">
              <w:rPr>
                <w:rFonts w:ascii="Calibri" w:eastAsia="Calibri" w:hAnsi="Calibri" w:cs="Calibri"/>
              </w:rPr>
              <w:t xml:space="preserve"> </w:t>
            </w:r>
            <w:r w:rsidR="383D4897" w:rsidRPr="06375DE7">
              <w:rPr>
                <w:rFonts w:ascii="Calibri" w:eastAsia="Calibri" w:hAnsi="Calibri" w:cs="Calibri"/>
                <w:color w:val="FF0000"/>
              </w:rPr>
              <w:t xml:space="preserve">bulky equipment list here) </w:t>
            </w:r>
          </w:p>
        </w:tc>
        <w:tc>
          <w:tcPr>
            <w:tcW w:w="87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3D3BAD" w14:paraId="5FC8FDB6" w14:textId="77777777" w:rsidTr="51801F19">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135E69" w14:paraId="6A555923" w14:textId="77777777" w:rsidTr="51801F19">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23DAC9A8" w14:textId="618B780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35910376" w14:textId="77777777" w:rsidR="00D27E20" w:rsidRDefault="00D27E20" w:rsidP="00135E69">
            <w:pPr>
              <w:rPr>
                <w:rFonts w:ascii="Calibri" w:eastAsia="Calibri" w:hAnsi="Calibri" w:cs="Calibri"/>
              </w:rPr>
            </w:pPr>
          </w:p>
          <w:p w14:paraId="58EC0FA4" w14:textId="3D4F6E08" w:rsidR="00D27E20" w:rsidRDefault="00D27E20" w:rsidP="00135E69">
            <w:pPr>
              <w:rPr>
                <w:rFonts w:ascii="Calibri" w:eastAsia="Calibri" w:hAnsi="Calibri" w:cs="Calibri"/>
              </w:rPr>
            </w:pPr>
            <w:r>
              <w:rPr>
                <w:rFonts w:ascii="Calibri" w:eastAsia="Calibri" w:hAnsi="Calibri" w:cs="Calibri"/>
              </w:rPr>
              <w:t xml:space="preserve">There likely won’t be any screens that any attendees will have to look at for a long period of time </w:t>
            </w:r>
            <w:r w:rsidR="009D4FA0">
              <w:rPr>
                <w:rFonts w:ascii="Calibri" w:eastAsia="Calibri" w:hAnsi="Calibri" w:cs="Calibri"/>
              </w:rPr>
              <w:t xml:space="preserve">so </w:t>
            </w:r>
            <w:r w:rsidR="002872DE">
              <w:rPr>
                <w:rFonts w:ascii="Calibri" w:eastAsia="Calibri" w:hAnsi="Calibri" w:cs="Calibri"/>
              </w:rPr>
              <w:t xml:space="preserve">breaks wont be required </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135E69" w14:paraId="324071ED" w14:textId="77777777" w:rsidTr="51801F19">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7D8ABB77" w14:textId="76AF37A2" w:rsidR="00DE2999" w:rsidRDefault="00E81E63" w:rsidP="00135E69">
            <w:pPr>
              <w:rPr>
                <w:rFonts w:ascii="Calibri" w:eastAsia="Calibri" w:hAnsi="Calibri" w:cs="Calibri"/>
              </w:rPr>
            </w:pPr>
            <w:r>
              <w:rPr>
                <w:rFonts w:ascii="Calibri" w:eastAsia="Calibri" w:hAnsi="Calibri" w:cs="Calibri"/>
              </w:rPr>
              <w:t>I</w:t>
            </w:r>
            <w:r w:rsidR="00A84E6C">
              <w:rPr>
                <w:rFonts w:ascii="Calibri" w:eastAsia="Calibri" w:hAnsi="Calibri" w:cs="Calibri"/>
              </w:rPr>
              <w:t xml:space="preserve">t will be at red brick which will be easily accessible to any attendees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51801F19">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77777777" w:rsidR="00454E9E" w:rsidRDefault="00454E9E" w:rsidP="00454E9E">
            <w:pPr>
              <w:rPr>
                <w:rFonts w:ascii="Calibri" w:eastAsia="Calibri" w:hAnsi="Calibri" w:cs="Calibri"/>
              </w:rPr>
            </w:pPr>
          </w:p>
        </w:tc>
      </w:tr>
      <w:tr w:rsidR="00454E9E" w14:paraId="2E159D40" w14:textId="77777777" w:rsidTr="51801F19">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51801F19">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51801F19">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36243EB"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F24E4B5" w14:textId="77777777" w:rsidR="00640B68" w:rsidRDefault="00640B68" w:rsidP="00454E9E">
            <w:pPr>
              <w:rPr>
                <w:rFonts w:ascii="Calibri" w:eastAsia="Calibri" w:hAnsi="Calibri" w:cs="Calibri"/>
              </w:rPr>
            </w:pPr>
          </w:p>
          <w:p w14:paraId="54A7C95B" w14:textId="61961259" w:rsidR="00640B68" w:rsidRDefault="00640B68" w:rsidP="00454E9E">
            <w:pPr>
              <w:rPr>
                <w:rFonts w:ascii="Calibri" w:eastAsia="Calibri" w:hAnsi="Calibri" w:cs="Calibri"/>
              </w:rPr>
            </w:pPr>
            <w:r>
              <w:rPr>
                <w:rFonts w:ascii="Calibri" w:eastAsia="Calibri" w:hAnsi="Calibri" w:cs="Calibri"/>
              </w:rPr>
              <w:t xml:space="preserve">We have committee members who have their first aid training </w:t>
            </w:r>
            <w:r w:rsidR="00D81426">
              <w:rPr>
                <w:rFonts w:ascii="Calibri" w:eastAsia="Calibri" w:hAnsi="Calibri" w:cs="Calibri"/>
              </w:rPr>
              <w:t xml:space="preserve">who can attend to any incident whilst we call for external help </w:t>
            </w:r>
          </w:p>
          <w:p w14:paraId="39EA7738" w14:textId="77777777" w:rsidR="00926A23" w:rsidRDefault="00926A23" w:rsidP="00454E9E">
            <w:pPr>
              <w:rPr>
                <w:rFonts w:ascii="Calibri" w:eastAsia="Calibri" w:hAnsi="Calibri" w:cs="Calibri"/>
              </w:rPr>
            </w:pPr>
          </w:p>
          <w:p w14:paraId="15664528" w14:textId="1EFC703D" w:rsidR="00383268" w:rsidRDefault="00926A23" w:rsidP="00926A23">
            <w:pPr>
              <w:rPr>
                <w:rFonts w:ascii="Calibri" w:eastAsia="Calibri" w:hAnsi="Calibri" w:cs="Calibri"/>
              </w:rPr>
            </w:pPr>
            <w:r w:rsidRPr="01275D82">
              <w:rPr>
                <w:rFonts w:ascii="Calibri" w:eastAsia="Calibri" w:hAnsi="Calibri" w:cs="Calibri"/>
              </w:rPr>
              <w:t>If in a Southampton Sport space, contact reception. If in SUSU, contact reception. If no-one can be found, contact campus Security – 02380 59331</w:t>
            </w: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1275D82" w14:paraId="4FC4B840" w14:textId="77777777" w:rsidTr="009F69DA">
        <w:trPr>
          <w:cantSplit/>
          <w:trHeight w:val="345"/>
        </w:trPr>
        <w:tc>
          <w:tcPr>
            <w:tcW w:w="650" w:type="pct"/>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t xml:space="preserve">Charity Fundraising </w:t>
            </w:r>
          </w:p>
        </w:tc>
        <w:tc>
          <w:tcPr>
            <w:tcW w:w="876" w:type="pct"/>
            <w:shd w:val="clear" w:color="auto" w:fill="D9E2F3"/>
          </w:tcPr>
          <w:p w14:paraId="39B5560C" w14:textId="12FCFF6A" w:rsidR="01275D82" w:rsidRDefault="01275D82" w:rsidP="01275D82">
            <w:pPr>
              <w:rPr>
                <w:rFonts w:ascii="Calibri" w:eastAsia="Calibri" w:hAnsi="Calibri" w:cs="Calibri"/>
              </w:rPr>
            </w:pPr>
          </w:p>
        </w:tc>
        <w:tc>
          <w:tcPr>
            <w:tcW w:w="640" w:type="pct"/>
            <w:shd w:val="clear" w:color="auto" w:fill="D9E2F3"/>
          </w:tcPr>
          <w:p w14:paraId="68799494" w14:textId="18555382" w:rsidR="01275D82" w:rsidRDefault="01275D82" w:rsidP="01275D82">
            <w:pPr>
              <w:rPr>
                <w:rFonts w:ascii="Calibri" w:eastAsia="Calibri" w:hAnsi="Calibri" w:cs="Calibri"/>
              </w:rPr>
            </w:pPr>
          </w:p>
        </w:tc>
        <w:tc>
          <w:tcPr>
            <w:tcW w:w="159" w:type="pct"/>
            <w:shd w:val="clear" w:color="auto" w:fill="D9E2F3"/>
          </w:tcPr>
          <w:p w14:paraId="1A15E361" w14:textId="63AFE397" w:rsidR="01275D82" w:rsidRDefault="01275D82" w:rsidP="01275D82">
            <w:pPr>
              <w:rPr>
                <w:rFonts w:eastAsia="Lucida Sans"/>
                <w:sz w:val="20"/>
                <w:szCs w:val="20"/>
              </w:rPr>
            </w:pPr>
          </w:p>
        </w:tc>
        <w:tc>
          <w:tcPr>
            <w:tcW w:w="159" w:type="pct"/>
            <w:shd w:val="clear" w:color="auto" w:fill="D9E2F3"/>
          </w:tcPr>
          <w:p w14:paraId="119ABBEC" w14:textId="2209E868" w:rsidR="01275D82" w:rsidRDefault="01275D82" w:rsidP="01275D82">
            <w:pPr>
              <w:rPr>
                <w:rFonts w:eastAsia="Lucida Sans"/>
                <w:sz w:val="20"/>
                <w:szCs w:val="20"/>
              </w:rPr>
            </w:pPr>
          </w:p>
        </w:tc>
        <w:tc>
          <w:tcPr>
            <w:tcW w:w="159" w:type="pct"/>
            <w:shd w:val="clear" w:color="auto" w:fill="D9E2F3"/>
          </w:tcPr>
          <w:p w14:paraId="44AD509F" w14:textId="72C4753E" w:rsidR="01275D82" w:rsidRDefault="01275D82" w:rsidP="01275D82">
            <w:pPr>
              <w:rPr>
                <w:rFonts w:eastAsia="Lucida Sans"/>
                <w:sz w:val="20"/>
                <w:szCs w:val="20"/>
              </w:rPr>
            </w:pPr>
          </w:p>
        </w:tc>
        <w:tc>
          <w:tcPr>
            <w:tcW w:w="959" w:type="pct"/>
            <w:shd w:val="clear" w:color="auto" w:fill="D9E2F3"/>
          </w:tcPr>
          <w:p w14:paraId="76906338" w14:textId="5350547B" w:rsidR="01275D82" w:rsidRDefault="01275D82" w:rsidP="01275D82">
            <w:pPr>
              <w:rPr>
                <w:rFonts w:ascii="Calibri" w:eastAsia="Calibri" w:hAnsi="Calibri" w:cs="Calibri"/>
              </w:rPr>
            </w:pPr>
          </w:p>
        </w:tc>
        <w:tc>
          <w:tcPr>
            <w:tcW w:w="159" w:type="pct"/>
            <w:shd w:val="clear" w:color="auto" w:fill="D9E2F3"/>
          </w:tcPr>
          <w:p w14:paraId="038B905E" w14:textId="44B2C472" w:rsidR="01275D82" w:rsidRDefault="01275D82" w:rsidP="01275D82">
            <w:pPr>
              <w:rPr>
                <w:rFonts w:eastAsia="Lucida Sans"/>
                <w:sz w:val="20"/>
                <w:szCs w:val="20"/>
              </w:rPr>
            </w:pPr>
          </w:p>
        </w:tc>
        <w:tc>
          <w:tcPr>
            <w:tcW w:w="159" w:type="pct"/>
            <w:shd w:val="clear" w:color="auto" w:fill="D9E2F3"/>
          </w:tcPr>
          <w:p w14:paraId="09382ED7" w14:textId="2B5C1109" w:rsidR="01275D82" w:rsidRDefault="01275D82" w:rsidP="01275D82">
            <w:pPr>
              <w:rPr>
                <w:rFonts w:eastAsia="Lucida Sans"/>
                <w:sz w:val="20"/>
                <w:szCs w:val="20"/>
              </w:rPr>
            </w:pPr>
          </w:p>
        </w:tc>
        <w:tc>
          <w:tcPr>
            <w:tcW w:w="159" w:type="pct"/>
            <w:shd w:val="clear" w:color="auto" w:fill="D9E2F3"/>
          </w:tcPr>
          <w:p w14:paraId="3F48F4D8" w14:textId="2B13BED9" w:rsidR="01275D82" w:rsidRDefault="01275D82" w:rsidP="01275D82">
            <w:pPr>
              <w:rPr>
                <w:rFonts w:eastAsia="Lucida Sans"/>
                <w:sz w:val="20"/>
                <w:szCs w:val="20"/>
              </w:rPr>
            </w:pPr>
          </w:p>
        </w:tc>
        <w:tc>
          <w:tcPr>
            <w:tcW w:w="921" w:type="pct"/>
            <w:shd w:val="clear" w:color="auto" w:fill="D9E2F3"/>
          </w:tcPr>
          <w:p w14:paraId="07DB16BA" w14:textId="723FBE0B" w:rsidR="01275D82" w:rsidRDefault="01275D82" w:rsidP="01275D82">
            <w:pPr>
              <w:rPr>
                <w:rFonts w:ascii="Calibri" w:eastAsia="Calibri" w:hAnsi="Calibri" w:cs="Calibri"/>
                <w:color w:val="000000" w:themeColor="text1"/>
              </w:rPr>
            </w:pPr>
          </w:p>
        </w:tc>
      </w:tr>
      <w:tr w:rsidR="01275D82" w14:paraId="09129809" w14:textId="77777777" w:rsidTr="009F69DA">
        <w:trPr>
          <w:cantSplit/>
          <w:trHeight w:val="345"/>
        </w:trPr>
        <w:tc>
          <w:tcPr>
            <w:tcW w:w="650" w:type="pct"/>
            <w:shd w:val="clear" w:color="auto" w:fill="FFFFFF" w:themeFill="background1"/>
          </w:tcPr>
          <w:p w14:paraId="51EF2B8D" w14:textId="542E97F7" w:rsidR="6E55D4D1" w:rsidRDefault="6E55D4D1" w:rsidP="01275D82">
            <w:pPr>
              <w:rPr>
                <w:rFonts w:ascii="Calibri" w:eastAsia="Calibri" w:hAnsi="Calibri" w:cs="Calibri"/>
              </w:rPr>
            </w:pPr>
            <w:r w:rsidRPr="01275D82">
              <w:rPr>
                <w:rFonts w:ascii="Calibri" w:eastAsia="Calibri" w:hAnsi="Calibri" w:cs="Calibri"/>
              </w:rPr>
              <w:t xml:space="preserve">Handling and Storing Money – </w:t>
            </w:r>
            <w:r w:rsidRPr="01275D82">
              <w:rPr>
                <w:rFonts w:ascii="Calibri" w:eastAsia="Calibri" w:hAnsi="Calibri" w:cs="Calibri"/>
                <w:color w:val="FF0000"/>
              </w:rPr>
              <w:t>Own Club/Society Fundraising</w:t>
            </w:r>
            <w:r w:rsidRPr="01275D82">
              <w:rPr>
                <w:rFonts w:ascii="Calibri" w:eastAsia="Calibri" w:hAnsi="Calibri" w:cs="Calibri"/>
              </w:rPr>
              <w:t xml:space="preserve"> </w:t>
            </w:r>
          </w:p>
        </w:tc>
        <w:tc>
          <w:tcPr>
            <w:tcW w:w="876" w:type="pct"/>
            <w:shd w:val="clear" w:color="auto" w:fill="FFFFFF" w:themeFill="background1"/>
          </w:tcPr>
          <w:p w14:paraId="5D82A367" w14:textId="45B36528" w:rsidR="081DBC8D" w:rsidRDefault="081DBC8D" w:rsidP="01275D82">
            <w:pPr>
              <w:rPr>
                <w:rFonts w:ascii="Calibri" w:eastAsia="Calibri" w:hAnsi="Calibri" w:cs="Calibri"/>
              </w:rPr>
            </w:pPr>
            <w:r w:rsidRPr="01275D82">
              <w:rPr>
                <w:rFonts w:ascii="Calibri" w:eastAsia="Calibri" w:hAnsi="Calibri" w:cs="Calibri"/>
              </w:rPr>
              <w:t xml:space="preserve">Theft, Individuals being mugged. </w:t>
            </w:r>
          </w:p>
        </w:tc>
        <w:tc>
          <w:tcPr>
            <w:tcW w:w="640" w:type="pct"/>
            <w:shd w:val="clear" w:color="auto" w:fill="FFFFFF" w:themeFill="background1"/>
          </w:tcPr>
          <w:p w14:paraId="4CCD5277" w14:textId="6E86DC7B" w:rsidR="081DBC8D" w:rsidRDefault="081DBC8D" w:rsidP="01275D82">
            <w:pPr>
              <w:rPr>
                <w:rFonts w:ascii="Calibri" w:eastAsia="Calibri" w:hAnsi="Calibri" w:cs="Calibri"/>
              </w:rPr>
            </w:pPr>
            <w:r w:rsidRPr="01275D82">
              <w:rPr>
                <w:rFonts w:ascii="Calibri" w:eastAsia="Calibri" w:hAnsi="Calibri" w:cs="Calibri"/>
              </w:rPr>
              <w:t>Members and Participants</w:t>
            </w:r>
          </w:p>
        </w:tc>
        <w:tc>
          <w:tcPr>
            <w:tcW w:w="159" w:type="pct"/>
            <w:shd w:val="clear" w:color="auto" w:fill="FFFFFF" w:themeFill="background1"/>
          </w:tcPr>
          <w:p w14:paraId="2DA79824" w14:textId="5FDD0649" w:rsidR="081DBC8D" w:rsidRDefault="081DBC8D"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7858F31B" w14:textId="6A2892A2" w:rsidR="081DBC8D" w:rsidRDefault="081DBC8D"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522CF9F8" w14:textId="357BFE68" w:rsidR="081DBC8D" w:rsidRDefault="081DBC8D"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10926A25" w14:textId="600D0562" w:rsidR="7FB2AF11" w:rsidRDefault="004410E0" w:rsidP="01275D82">
            <w:pPr>
              <w:rPr>
                <w:rFonts w:ascii="Calibri" w:eastAsia="Calibri" w:hAnsi="Calibri" w:cs="Calibri"/>
              </w:rPr>
            </w:pPr>
            <w:r>
              <w:rPr>
                <w:rFonts w:ascii="Calibri" w:eastAsia="Calibri" w:hAnsi="Calibri" w:cs="Calibri"/>
              </w:rPr>
              <w:t xml:space="preserve">We </w:t>
            </w:r>
            <w:r w:rsidR="00053DC0">
              <w:rPr>
                <w:rFonts w:ascii="Calibri" w:eastAsia="Calibri" w:hAnsi="Calibri" w:cs="Calibri"/>
              </w:rPr>
              <w:t>will be using Sumup card machine which we will request from SUSU</w:t>
            </w:r>
          </w:p>
        </w:tc>
        <w:tc>
          <w:tcPr>
            <w:tcW w:w="159" w:type="pct"/>
            <w:shd w:val="clear" w:color="auto" w:fill="FFFFFF" w:themeFill="background1"/>
          </w:tcPr>
          <w:p w14:paraId="1A76220C" w14:textId="3D05E1FA" w:rsidR="081DBC8D" w:rsidRDefault="081DBC8D"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0CE33D4E" w14:textId="1DAE672C" w:rsidR="081DBC8D" w:rsidRDefault="081DBC8D"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3741BF88" w14:textId="3E4B30B8" w:rsidR="081DBC8D" w:rsidRDefault="081DBC8D"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2BE942C2" w14:textId="0DA00827"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r w:rsidR="478FE267" w:rsidRPr="01275D82">
              <w:rPr>
                <w:rFonts w:ascii="Calibri" w:eastAsia="Calibri" w:hAnsi="Calibri" w:cs="Calibri"/>
                <w:color w:val="000000" w:themeColor="text1"/>
              </w:rPr>
              <w:t>Clubs and Societies are not to use Personal Card machines</w:t>
            </w:r>
            <w:r w:rsidR="0682949F" w:rsidRPr="01275D82">
              <w:rPr>
                <w:rFonts w:ascii="Calibri" w:eastAsia="Calibri" w:hAnsi="Calibri" w:cs="Calibri"/>
                <w:color w:val="000000" w:themeColor="text1"/>
              </w:rPr>
              <w:t xml:space="preserve"> to take payments</w:t>
            </w:r>
            <w:r w:rsidR="478FE267" w:rsidRPr="01275D82">
              <w:rPr>
                <w:rFonts w:ascii="Calibri" w:eastAsia="Calibri" w:hAnsi="Calibri" w:cs="Calibri"/>
                <w:color w:val="000000" w:themeColor="text1"/>
              </w:rPr>
              <w:t xml:space="preserve">. </w:t>
            </w:r>
          </w:p>
          <w:p w14:paraId="4B8BB2E6" w14:textId="5F173FBC"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  </w:t>
            </w:r>
          </w:p>
        </w:tc>
      </w:tr>
      <w:tr w:rsidR="01275D82" w14:paraId="5EE53E20" w14:textId="77777777" w:rsidTr="009F69DA">
        <w:trPr>
          <w:cantSplit/>
          <w:trHeight w:val="345"/>
        </w:trPr>
        <w:tc>
          <w:tcPr>
            <w:tcW w:w="650" w:type="pct"/>
            <w:shd w:val="clear" w:color="auto" w:fill="FFFFFF" w:themeFill="background1"/>
          </w:tcPr>
          <w:p w14:paraId="7A919A4B" w14:textId="519532B3" w:rsidR="58B6D98B" w:rsidRDefault="58B6D98B" w:rsidP="01275D82">
            <w:pPr>
              <w:rPr>
                <w:rFonts w:ascii="Calibri" w:eastAsia="Calibri" w:hAnsi="Calibri" w:cs="Calibri"/>
              </w:rPr>
            </w:pPr>
            <w:r w:rsidRPr="01275D82">
              <w:rPr>
                <w:rFonts w:ascii="Calibri" w:eastAsia="Calibri" w:hAnsi="Calibri" w:cs="Calibri"/>
              </w:rPr>
              <w:t xml:space="preserve">Handling and storing Money – </w:t>
            </w:r>
            <w:r w:rsidRPr="01275D82">
              <w:rPr>
                <w:rFonts w:ascii="Calibri" w:eastAsia="Calibri" w:hAnsi="Calibri" w:cs="Calibri"/>
                <w:color w:val="FF0000"/>
              </w:rPr>
              <w:t>Charity Fundraiser</w:t>
            </w:r>
          </w:p>
        </w:tc>
        <w:tc>
          <w:tcPr>
            <w:tcW w:w="876" w:type="pct"/>
            <w:shd w:val="clear" w:color="auto" w:fill="FFFFFF" w:themeFill="background1"/>
          </w:tcPr>
          <w:p w14:paraId="4E85B29D" w14:textId="5FCD550A" w:rsidR="7E92F50A" w:rsidRDefault="7E92F50A" w:rsidP="00276479">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Theft</w:t>
            </w:r>
          </w:p>
          <w:p w14:paraId="1F26C5D3" w14:textId="5F2684F8" w:rsidR="7E92F50A" w:rsidRDefault="7E92F50A" w:rsidP="00276479">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Individuals being mugged/robbed</w:t>
            </w:r>
          </w:p>
          <w:p w14:paraId="7803D1D7" w14:textId="6D7194C7" w:rsidR="7E92F50A" w:rsidRDefault="7E92F50A" w:rsidP="00276479">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Loss/misplacement leading to financial loss</w:t>
            </w:r>
          </w:p>
          <w:p w14:paraId="01E39EDD" w14:textId="31769EBC" w:rsidR="01275D82" w:rsidRDefault="01275D82" w:rsidP="01275D82">
            <w:pPr>
              <w:rPr>
                <w:rFonts w:ascii="Calibri" w:eastAsia="Calibri" w:hAnsi="Calibri" w:cs="Calibri"/>
              </w:rPr>
            </w:pPr>
          </w:p>
        </w:tc>
        <w:tc>
          <w:tcPr>
            <w:tcW w:w="640" w:type="pct"/>
            <w:shd w:val="clear" w:color="auto" w:fill="FFFFFF" w:themeFill="background1"/>
          </w:tcPr>
          <w:p w14:paraId="34D272E2" w14:textId="2BB3B011" w:rsidR="7E92F50A" w:rsidRDefault="7E92F50A" w:rsidP="01275D82">
            <w:pPr>
              <w:rPr>
                <w:rFonts w:ascii="Calibri" w:eastAsia="Calibri" w:hAnsi="Calibri" w:cs="Calibri"/>
              </w:rPr>
            </w:pPr>
            <w:r w:rsidRPr="01275D82">
              <w:rPr>
                <w:rFonts w:ascii="Calibri" w:eastAsia="Calibri" w:hAnsi="Calibri" w:cs="Calibri"/>
              </w:rPr>
              <w:t>Members and Participants</w:t>
            </w:r>
          </w:p>
        </w:tc>
        <w:tc>
          <w:tcPr>
            <w:tcW w:w="159" w:type="pct"/>
            <w:shd w:val="clear" w:color="auto" w:fill="FFFFFF" w:themeFill="background1"/>
          </w:tcPr>
          <w:p w14:paraId="081B6407" w14:textId="5A1201FC" w:rsidR="0FF8F56E" w:rsidRDefault="0FF8F56E"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36CEE8CC" w14:textId="07A97EED" w:rsidR="0FF8F56E" w:rsidRDefault="0FF8F56E"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2A5719CC" w14:textId="55A1B84B" w:rsidR="0FF8F56E" w:rsidRDefault="0FF8F56E"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346562D2" w14:textId="167B045B" w:rsidR="791A351E" w:rsidRDefault="791A351E"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E6E8D22" w14:textId="1207D095" w:rsidR="791A351E" w:rsidRDefault="791A351E" w:rsidP="00276479">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Charity Event form completed, and RAG approval will be given</w:t>
            </w:r>
          </w:p>
          <w:p w14:paraId="1005DC08" w14:textId="0B36BC82" w:rsidR="791A351E" w:rsidRDefault="791A351E" w:rsidP="00276479">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All food hygiene certificates and event risk assessment to be approved by activities team</w:t>
            </w:r>
          </w:p>
          <w:p w14:paraId="327387E8" w14:textId="0073EE30" w:rsidR="791A351E" w:rsidRDefault="791A351E" w:rsidP="00276479">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Sum-up Card </w:t>
            </w:r>
            <w:r w:rsidR="177BE735" w:rsidRPr="01275D82">
              <w:rPr>
                <w:rFonts w:ascii="Calibri" w:eastAsia="Calibri" w:hAnsi="Calibri" w:cs="Calibri"/>
                <w:color w:val="000000" w:themeColor="text1"/>
              </w:rPr>
              <w:t>machine to</w:t>
            </w:r>
            <w:r w:rsidRPr="01275D82">
              <w:rPr>
                <w:rFonts w:ascii="Calibri" w:eastAsia="Calibri" w:hAnsi="Calibri" w:cs="Calibri"/>
                <w:color w:val="000000" w:themeColor="text1"/>
              </w:rPr>
              <w:t xml:space="preserve"> be requested and collected from SUSU </w:t>
            </w:r>
            <w:r w:rsidR="41703F1C" w:rsidRPr="01275D82">
              <w:rPr>
                <w:rFonts w:ascii="Calibri" w:eastAsia="Calibri" w:hAnsi="Calibri" w:cs="Calibri"/>
                <w:color w:val="000000" w:themeColor="text1"/>
              </w:rPr>
              <w:t>reception.</w:t>
            </w:r>
          </w:p>
          <w:p w14:paraId="1B38F41B" w14:textId="4150E204" w:rsidR="41703F1C" w:rsidRDefault="41703F1C" w:rsidP="00276479">
            <w:pPr>
              <w:pStyle w:val="ListParagraph"/>
              <w:numPr>
                <w:ilvl w:val="0"/>
                <w:numId w:val="16"/>
              </w:numPr>
              <w:ind w:left="360"/>
              <w:rPr>
                <w:rFonts w:ascii="Calibri" w:eastAsia="Calibri" w:hAnsi="Calibri" w:cs="Calibri"/>
                <w:color w:val="000000" w:themeColor="text1"/>
              </w:rPr>
            </w:pPr>
            <w:r w:rsidRPr="01275D82">
              <w:rPr>
                <w:rFonts w:ascii="Calibri" w:eastAsia="Calibri" w:hAnsi="Calibri" w:cs="Calibri"/>
                <w:color w:val="000000" w:themeColor="text1"/>
              </w:rPr>
              <w:t>Should not be storing money all donations to be taken via Sumup Machine or Just Giving Pages</w:t>
            </w:r>
          </w:p>
          <w:p w14:paraId="70D3DDA6" w14:textId="2349505A" w:rsidR="01275D82" w:rsidRDefault="01275D82" w:rsidP="01275D82">
            <w:pPr>
              <w:rPr>
                <w:rFonts w:ascii="Calibri" w:eastAsia="Calibri" w:hAnsi="Calibri" w:cs="Calibri"/>
              </w:rPr>
            </w:pPr>
          </w:p>
        </w:tc>
        <w:tc>
          <w:tcPr>
            <w:tcW w:w="159" w:type="pct"/>
            <w:shd w:val="clear" w:color="auto" w:fill="FFFFFF" w:themeFill="background1"/>
          </w:tcPr>
          <w:p w14:paraId="7B34FE38" w14:textId="0E071222" w:rsidR="31E1081C" w:rsidRDefault="31E1081C"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280681E2" w14:textId="5AFA11B0" w:rsidR="31E1081C" w:rsidRDefault="31E1081C"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6EB73B2C" w14:textId="65676352" w:rsidR="31E1081C" w:rsidRDefault="31E1081C"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69B610C5" w14:textId="41D8B9E9"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60EEA365" w14:textId="21CB4E35" w:rsidR="01275D82" w:rsidRDefault="01275D82" w:rsidP="01275D82">
            <w:pPr>
              <w:rPr>
                <w:rFonts w:ascii="Calibri" w:eastAsia="Calibri" w:hAnsi="Calibri" w:cs="Calibri"/>
                <w:color w:val="000000" w:themeColor="text1"/>
              </w:rPr>
            </w:pPr>
          </w:p>
          <w:p w14:paraId="0CA5F343" w14:textId="149F8F57"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4A2DCC2B" w14:textId="3F983A54" w:rsidR="01275D82" w:rsidRDefault="01275D82" w:rsidP="01275D82">
            <w:pPr>
              <w:rPr>
                <w:rFonts w:ascii="Calibri" w:eastAsia="Calibri" w:hAnsi="Calibri" w:cs="Calibri"/>
                <w:color w:val="000000" w:themeColor="text1"/>
              </w:rPr>
            </w:pPr>
          </w:p>
          <w:p w14:paraId="6D566C3C" w14:textId="3DD353B5" w:rsidR="5B24DEF0" w:rsidRDefault="5B24DEF0"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to be left alone with the card machine</w:t>
            </w:r>
          </w:p>
          <w:p w14:paraId="0B60CF82" w14:textId="282AEEFD" w:rsidR="01275D82" w:rsidRDefault="01275D82" w:rsidP="01275D82">
            <w:pPr>
              <w:rPr>
                <w:rFonts w:ascii="Calibri" w:eastAsia="Calibri" w:hAnsi="Calibri" w:cs="Calibri"/>
                <w:color w:val="000000" w:themeColor="text1"/>
              </w:rPr>
            </w:pPr>
          </w:p>
          <w:p w14:paraId="42540F78" w14:textId="4F63C6FB" w:rsidR="7B8F3C9F" w:rsidRDefault="7B8F3C9F"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74142ED3" w14:textId="4720368E" w:rsidR="7B8F3C9F" w:rsidRDefault="7B8F3C9F" w:rsidP="00276479">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Highlight the incident to any community police officers in the area/report to 111</w:t>
            </w:r>
          </w:p>
          <w:p w14:paraId="1341861B" w14:textId="64C58E8E" w:rsidR="7B8F3C9F" w:rsidRDefault="7B8F3C9F" w:rsidP="00276479">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6">
              <w:r w:rsidRPr="01275D82">
                <w:rPr>
                  <w:rStyle w:val="Hyperlink"/>
                  <w:rFonts w:ascii="Calibri" w:eastAsia="Calibri" w:hAnsi="Calibri" w:cs="Calibri"/>
                  <w:color w:val="0000FF"/>
                </w:rPr>
                <w:t>Complete a SUSU incident report</w:t>
              </w:r>
            </w:hyperlink>
          </w:p>
          <w:p w14:paraId="5712864F" w14:textId="151F529F" w:rsidR="01275D82" w:rsidRDefault="01275D82" w:rsidP="01275D82">
            <w:pPr>
              <w:rPr>
                <w:rFonts w:ascii="Calibri" w:eastAsia="Calibri" w:hAnsi="Calibri" w:cs="Calibri"/>
                <w:color w:val="000000" w:themeColor="text1"/>
              </w:rPr>
            </w:pPr>
          </w:p>
        </w:tc>
      </w:tr>
      <w:tr w:rsidR="01275D82" w14:paraId="75E9F999" w14:textId="77777777" w:rsidTr="009F69DA">
        <w:trPr>
          <w:cantSplit/>
          <w:trHeight w:val="345"/>
        </w:trPr>
        <w:tc>
          <w:tcPr>
            <w:tcW w:w="650" w:type="pct"/>
            <w:shd w:val="clear" w:color="auto" w:fill="FFFFFF" w:themeFill="background1"/>
          </w:tcPr>
          <w:p w14:paraId="52332997" w14:textId="5EDFC30D" w:rsidR="60C3EA69" w:rsidRDefault="60C3EA69" w:rsidP="01275D82">
            <w:pPr>
              <w:rPr>
                <w:rFonts w:ascii="Calibri" w:eastAsia="Calibri" w:hAnsi="Calibri" w:cs="Calibri"/>
              </w:rPr>
            </w:pPr>
            <w:r w:rsidRPr="01275D82">
              <w:rPr>
                <w:rFonts w:ascii="Calibri" w:eastAsia="Calibri" w:hAnsi="Calibri" w:cs="Calibri"/>
              </w:rPr>
              <w:t xml:space="preserve">Abuse of Members and Volunteers </w:t>
            </w:r>
          </w:p>
        </w:tc>
        <w:tc>
          <w:tcPr>
            <w:tcW w:w="876" w:type="pct"/>
            <w:shd w:val="clear" w:color="auto" w:fill="FFFFFF" w:themeFill="background1"/>
          </w:tcPr>
          <w:p w14:paraId="5275BEE1" w14:textId="6BAEEFB1" w:rsidR="60BE04BD" w:rsidRDefault="60BE04BD" w:rsidP="01275D82">
            <w:pPr>
              <w:rPr>
                <w:rFonts w:ascii="Calibri" w:eastAsia="Calibri" w:hAnsi="Calibri" w:cs="Calibri"/>
              </w:rPr>
            </w:pPr>
            <w:r w:rsidRPr="01275D82">
              <w:rPr>
                <w:rFonts w:ascii="Calibri" w:eastAsia="Calibri" w:hAnsi="Calibri" w:cs="Calibri"/>
              </w:rPr>
              <w:t>Members of the public or students may act violently towards volunteers</w:t>
            </w:r>
            <w:r w:rsidR="4FB6B685" w:rsidRPr="01275D82">
              <w:rPr>
                <w:rFonts w:ascii="Calibri" w:eastAsia="Calibri" w:hAnsi="Calibri" w:cs="Calibri"/>
              </w:rPr>
              <w:t>. Eg: Because they disagree with the cause.</w:t>
            </w:r>
          </w:p>
          <w:p w14:paraId="6C79157A" w14:textId="3D5CFD62" w:rsidR="01275D82" w:rsidRDefault="01275D82" w:rsidP="01275D82">
            <w:pPr>
              <w:pStyle w:val="ListParagraph"/>
              <w:ind w:left="1080"/>
              <w:rPr>
                <w:rFonts w:ascii="Calibri" w:eastAsia="Calibri" w:hAnsi="Calibri" w:cs="Calibri"/>
                <w:color w:val="000000" w:themeColor="text1"/>
              </w:rPr>
            </w:pPr>
          </w:p>
        </w:tc>
        <w:tc>
          <w:tcPr>
            <w:tcW w:w="640" w:type="pct"/>
            <w:shd w:val="clear" w:color="auto" w:fill="FFFFFF" w:themeFill="background1"/>
          </w:tcPr>
          <w:p w14:paraId="14E9A260" w14:textId="32E2AC05" w:rsidR="3E6C58CD" w:rsidRDefault="3E6C58CD" w:rsidP="01275D82">
            <w:pPr>
              <w:rPr>
                <w:rFonts w:ascii="Calibri" w:eastAsia="Calibri" w:hAnsi="Calibri" w:cs="Calibri"/>
              </w:rPr>
            </w:pPr>
            <w:r w:rsidRPr="01275D82">
              <w:rPr>
                <w:rFonts w:ascii="Calibri" w:eastAsia="Calibri" w:hAnsi="Calibri" w:cs="Calibri"/>
              </w:rPr>
              <w:t xml:space="preserve">Volunteers and Participants </w:t>
            </w:r>
          </w:p>
        </w:tc>
        <w:tc>
          <w:tcPr>
            <w:tcW w:w="159" w:type="pct"/>
            <w:shd w:val="clear" w:color="auto" w:fill="FFFFFF" w:themeFill="background1"/>
          </w:tcPr>
          <w:p w14:paraId="016FC5A9" w14:textId="4B4A2D6C" w:rsidR="0C6D429A" w:rsidRDefault="0C6D429A" w:rsidP="01275D82">
            <w:pPr>
              <w:rPr>
                <w:rFonts w:eastAsia="Lucida Sans"/>
                <w:sz w:val="20"/>
                <w:szCs w:val="20"/>
              </w:rPr>
            </w:pPr>
            <w:r w:rsidRPr="01275D82">
              <w:rPr>
                <w:rFonts w:eastAsia="Lucida Sans"/>
                <w:sz w:val="20"/>
                <w:szCs w:val="20"/>
              </w:rPr>
              <w:t>4</w:t>
            </w:r>
          </w:p>
        </w:tc>
        <w:tc>
          <w:tcPr>
            <w:tcW w:w="159" w:type="pct"/>
            <w:shd w:val="clear" w:color="auto" w:fill="FFFFFF" w:themeFill="background1"/>
          </w:tcPr>
          <w:p w14:paraId="4614C2AE" w14:textId="76576A2C"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15970805" w14:textId="0C3E013B" w:rsidR="0C6D429A" w:rsidRDefault="0C6D429A" w:rsidP="01275D82">
            <w:pPr>
              <w:rPr>
                <w:rFonts w:eastAsia="Lucida Sans"/>
                <w:sz w:val="20"/>
                <w:szCs w:val="20"/>
              </w:rPr>
            </w:pPr>
            <w:r w:rsidRPr="01275D82">
              <w:rPr>
                <w:rFonts w:eastAsia="Lucida Sans"/>
                <w:sz w:val="20"/>
                <w:szCs w:val="20"/>
              </w:rPr>
              <w:t>12</w:t>
            </w:r>
          </w:p>
        </w:tc>
        <w:tc>
          <w:tcPr>
            <w:tcW w:w="959" w:type="pct"/>
            <w:shd w:val="clear" w:color="auto" w:fill="FFFFFF" w:themeFill="background1"/>
          </w:tcPr>
          <w:p w14:paraId="26C3436E" w14:textId="21207044" w:rsidR="37947F61" w:rsidRDefault="37947F61"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are ever to be left alone. Always have at least 2 people at a stall or at an Event</w:t>
            </w:r>
            <w:r w:rsidR="4BFC522E" w:rsidRPr="01275D82">
              <w:rPr>
                <w:rFonts w:ascii="Calibri" w:eastAsia="Calibri" w:hAnsi="Calibri" w:cs="Calibri"/>
                <w:color w:val="000000" w:themeColor="text1"/>
              </w:rPr>
              <w:t>.</w:t>
            </w:r>
          </w:p>
        </w:tc>
        <w:tc>
          <w:tcPr>
            <w:tcW w:w="159" w:type="pct"/>
            <w:shd w:val="clear" w:color="auto" w:fill="FFFFFF" w:themeFill="background1"/>
          </w:tcPr>
          <w:p w14:paraId="0AFE53B5" w14:textId="1F65DD65" w:rsidR="0C6D429A" w:rsidRDefault="0C6D429A" w:rsidP="01275D82">
            <w:pPr>
              <w:rPr>
                <w:rFonts w:eastAsia="Lucida Sans"/>
                <w:sz w:val="20"/>
                <w:szCs w:val="20"/>
              </w:rPr>
            </w:pPr>
            <w:r w:rsidRPr="01275D82">
              <w:rPr>
                <w:rFonts w:eastAsia="Lucida Sans"/>
                <w:sz w:val="20"/>
                <w:szCs w:val="20"/>
              </w:rPr>
              <w:t>2</w:t>
            </w:r>
          </w:p>
        </w:tc>
        <w:tc>
          <w:tcPr>
            <w:tcW w:w="159" w:type="pct"/>
            <w:shd w:val="clear" w:color="auto" w:fill="FFFFFF" w:themeFill="background1"/>
          </w:tcPr>
          <w:p w14:paraId="199CEE44" w14:textId="0203F101" w:rsidR="0C6D429A" w:rsidRDefault="0C6D429A" w:rsidP="01275D82">
            <w:pPr>
              <w:rPr>
                <w:rFonts w:eastAsia="Lucida Sans"/>
                <w:sz w:val="20"/>
                <w:szCs w:val="20"/>
              </w:rPr>
            </w:pPr>
            <w:r w:rsidRPr="01275D82">
              <w:rPr>
                <w:rFonts w:eastAsia="Lucida Sans"/>
                <w:sz w:val="20"/>
                <w:szCs w:val="20"/>
              </w:rPr>
              <w:t>3</w:t>
            </w:r>
          </w:p>
        </w:tc>
        <w:tc>
          <w:tcPr>
            <w:tcW w:w="159" w:type="pct"/>
            <w:shd w:val="clear" w:color="auto" w:fill="FFFFFF" w:themeFill="background1"/>
          </w:tcPr>
          <w:p w14:paraId="2E86F2D5" w14:textId="329EC7AB" w:rsidR="0C6D429A" w:rsidRDefault="0C6D429A" w:rsidP="01275D82">
            <w:pPr>
              <w:rPr>
                <w:rFonts w:eastAsia="Lucida Sans"/>
                <w:sz w:val="20"/>
                <w:szCs w:val="20"/>
              </w:rPr>
            </w:pPr>
            <w:r w:rsidRPr="01275D82">
              <w:rPr>
                <w:rFonts w:eastAsia="Lucida Sans"/>
                <w:sz w:val="20"/>
                <w:szCs w:val="20"/>
              </w:rPr>
              <w:t>6</w:t>
            </w:r>
          </w:p>
        </w:tc>
        <w:tc>
          <w:tcPr>
            <w:tcW w:w="921" w:type="pct"/>
            <w:shd w:val="clear" w:color="auto" w:fill="FFFFFF" w:themeFill="background1"/>
          </w:tcPr>
          <w:p w14:paraId="431B219E" w14:textId="64C58E8E" w:rsidR="0525C421" w:rsidRDefault="0525C421" w:rsidP="00276479">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7">
              <w:r w:rsidRPr="01275D82">
                <w:rPr>
                  <w:rStyle w:val="Hyperlink"/>
                  <w:rFonts w:ascii="Calibri" w:eastAsia="Calibri" w:hAnsi="Calibri" w:cs="Calibri"/>
                  <w:color w:val="0000FF"/>
                </w:rPr>
                <w:t>Complete a SUSU incident report</w:t>
              </w:r>
            </w:hyperlink>
          </w:p>
          <w:p w14:paraId="604214A4" w14:textId="22CCC150" w:rsidR="4CF51E18" w:rsidRDefault="4CF51E18" w:rsidP="00276479">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Event organisers to call University Security if necessary.</w:t>
            </w:r>
          </w:p>
          <w:p w14:paraId="4D0421CA" w14:textId="6248262D" w:rsidR="4CF51E18" w:rsidRDefault="4CF51E18" w:rsidP="00276479">
            <w:pPr>
              <w:pStyle w:val="ListParagraph"/>
              <w:numPr>
                <w:ilvl w:val="0"/>
                <w:numId w:val="14"/>
              </w:numPr>
              <w:rPr>
                <w:rFonts w:ascii="Calibri" w:eastAsia="Calibri" w:hAnsi="Calibri" w:cs="Calibri"/>
                <w:color w:val="000000" w:themeColor="text1"/>
              </w:rPr>
            </w:pPr>
            <w:r w:rsidRPr="01275D82">
              <w:rPr>
                <w:rFonts w:ascii="Calibri" w:eastAsia="Calibri" w:hAnsi="Calibri" w:cs="Calibri"/>
                <w:color w:val="000000" w:themeColor="text1"/>
              </w:rPr>
              <w:t>Emergency contact number for Campus Security:</w:t>
            </w:r>
            <w:r>
              <w:br/>
            </w:r>
            <w:r w:rsidRPr="01275D82">
              <w:rPr>
                <w:rFonts w:ascii="Calibri" w:eastAsia="Calibri" w:hAnsi="Calibri" w:cs="Calibri"/>
                <w:color w:val="000000" w:themeColor="text1"/>
              </w:rPr>
              <w:t>Tel: +44 (0)23 8059 3311</w:t>
            </w:r>
          </w:p>
          <w:p w14:paraId="53DA9BE9" w14:textId="53CBD50A" w:rsidR="4CF51E18" w:rsidRDefault="4CF51E18" w:rsidP="00276479">
            <w:pPr>
              <w:pStyle w:val="ListParagraph"/>
              <w:numPr>
                <w:ilvl w:val="0"/>
                <w:numId w:val="14"/>
              </w:numPr>
              <w:rPr>
                <w:rFonts w:ascii="Calibri" w:eastAsia="Calibri" w:hAnsi="Calibri" w:cs="Calibri"/>
                <w:color w:val="000000" w:themeColor="text1"/>
              </w:rPr>
            </w:pPr>
            <w:r w:rsidRPr="01275D82">
              <w:rPr>
                <w:rFonts w:ascii="Calibri" w:eastAsia="Calibri" w:hAnsi="Calibri" w:cs="Calibri"/>
                <w:color w:val="000000" w:themeColor="text1"/>
              </w:rPr>
              <w:t xml:space="preserve">(Ext: 3311) </w:t>
            </w:r>
          </w:p>
          <w:p w14:paraId="104D13AC" w14:textId="1DB3C6DC" w:rsidR="4CF51E18" w:rsidRDefault="4CF51E18" w:rsidP="00276479">
            <w:pPr>
              <w:pStyle w:val="ListParagraph"/>
              <w:numPr>
                <w:ilvl w:val="0"/>
                <w:numId w:val="14"/>
              </w:numPr>
              <w:rPr>
                <w:rFonts w:ascii="Calibri" w:eastAsia="Calibri" w:hAnsi="Calibri" w:cs="Calibri"/>
                <w:color w:val="000000" w:themeColor="text1"/>
              </w:rPr>
            </w:pPr>
            <w:r w:rsidRPr="01275D82">
              <w:rPr>
                <w:rFonts w:ascii="Calibri" w:eastAsia="Calibri" w:hAnsi="Calibri" w:cs="Calibri"/>
                <w:color w:val="000000" w:themeColor="text1"/>
              </w:rPr>
              <w:t>Building 32, University Road Highfield Campus.</w:t>
            </w:r>
          </w:p>
          <w:p w14:paraId="36E5BB7B" w14:textId="12958A6C" w:rsidR="01275D82" w:rsidRDefault="01275D82" w:rsidP="01275D82">
            <w:pPr>
              <w:pStyle w:val="ListParagraph"/>
              <w:ind w:left="360" w:hanging="360"/>
              <w:rPr>
                <w:rFonts w:ascii="Calibri" w:eastAsia="Calibri" w:hAnsi="Calibri" w:cs="Calibri"/>
                <w:color w:val="000000" w:themeColor="text1"/>
              </w:rPr>
            </w:pPr>
          </w:p>
          <w:p w14:paraId="50B2BD25" w14:textId="0451C125" w:rsidR="01275D82" w:rsidRDefault="01275D82" w:rsidP="01275D82">
            <w:pPr>
              <w:rPr>
                <w:rFonts w:ascii="Calibri" w:eastAsia="Calibri" w:hAnsi="Calibri" w:cs="Calibri"/>
                <w:color w:val="000000" w:themeColor="text1"/>
              </w:rPr>
            </w:pPr>
          </w:p>
        </w:tc>
      </w:tr>
      <w:tr w:rsidR="01275D82" w14:paraId="32AFA846" w14:textId="77777777" w:rsidTr="009F69DA">
        <w:trPr>
          <w:cantSplit/>
          <w:trHeight w:val="345"/>
        </w:trPr>
        <w:tc>
          <w:tcPr>
            <w:tcW w:w="650" w:type="pct"/>
            <w:shd w:val="clear" w:color="auto" w:fill="FFFFFF" w:themeFill="background1"/>
          </w:tcPr>
          <w:p w14:paraId="110F2E84" w14:textId="2DC6B87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Venue/Location considerations</w:t>
            </w:r>
          </w:p>
        </w:tc>
        <w:tc>
          <w:tcPr>
            <w:tcW w:w="876" w:type="pct"/>
            <w:shd w:val="clear" w:color="auto" w:fill="FFFFFF" w:themeFill="background1"/>
          </w:tcPr>
          <w:p w14:paraId="4B6B3AF5" w14:textId="63C59061"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Require certain licenses/sign off</w:t>
            </w:r>
          </w:p>
        </w:tc>
        <w:tc>
          <w:tcPr>
            <w:tcW w:w="640" w:type="pct"/>
            <w:shd w:val="clear" w:color="auto" w:fill="FFFFFF" w:themeFill="background1"/>
          </w:tcPr>
          <w:p w14:paraId="63B0E540" w14:textId="0B6399C6"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Organisers, Participates, SUSU</w:t>
            </w:r>
          </w:p>
        </w:tc>
        <w:tc>
          <w:tcPr>
            <w:tcW w:w="159" w:type="pct"/>
            <w:shd w:val="clear" w:color="auto" w:fill="FFFFFF" w:themeFill="background1"/>
          </w:tcPr>
          <w:p w14:paraId="758D503A" w14:textId="21D3043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159" w:type="pct"/>
            <w:shd w:val="clear" w:color="auto" w:fill="FFFFFF" w:themeFill="background1"/>
          </w:tcPr>
          <w:p w14:paraId="6431FAFD" w14:textId="5FEC89F2"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159" w:type="pct"/>
            <w:shd w:val="clear" w:color="auto" w:fill="FFFFFF" w:themeFill="background1"/>
          </w:tcPr>
          <w:p w14:paraId="2B888491" w14:textId="40341B3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959" w:type="pct"/>
            <w:shd w:val="clear" w:color="auto" w:fill="FFFFFF" w:themeFill="background1"/>
          </w:tcPr>
          <w:p w14:paraId="7B2B75D4" w14:textId="288C93EB"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the venue has the relevant licenses required for your event ahead of time. </w:t>
            </w:r>
          </w:p>
          <w:p w14:paraId="5DACE888" w14:textId="1CE3F6FC"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Ensure your event has the required sign off by the venue's security teams.</w:t>
            </w:r>
          </w:p>
          <w:p w14:paraId="1D59C791" w14:textId="02031536"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proper booking process is followed for ALL bookings on and off campus. With no event going forward without Activities Approving the Risk Assessment. </w:t>
            </w:r>
          </w:p>
          <w:p w14:paraId="06127AAE" w14:textId="0B7B7C8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On campus</w:t>
            </w:r>
          </w:p>
          <w:p w14:paraId="37F4B7E6" w14:textId="3B276D14" w:rsidR="51801F19" w:rsidRDefault="51801F19" w:rsidP="00276479">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Ivvy Booking/uni room booking</w:t>
            </w:r>
          </w:p>
          <w:p w14:paraId="78BAF3B7" w14:textId="1259599B" w:rsidR="51801F19" w:rsidRDefault="51801F19" w:rsidP="00276479">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Risk assessment</w:t>
            </w:r>
          </w:p>
          <w:p w14:paraId="41A25FE0" w14:textId="3DE03348" w:rsidR="51801F19" w:rsidRDefault="51801F19" w:rsidP="00276479">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Contract </w:t>
            </w:r>
          </w:p>
          <w:p w14:paraId="365A1A5F" w14:textId="3F469EA5" w:rsidR="51801F19" w:rsidRPr="005E22D2" w:rsidRDefault="008105E5" w:rsidP="008105E5">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It will be on campus and these criteria will be adhered to </w:t>
            </w:r>
          </w:p>
        </w:tc>
        <w:tc>
          <w:tcPr>
            <w:tcW w:w="159" w:type="pct"/>
            <w:shd w:val="clear" w:color="auto" w:fill="FFFFFF" w:themeFill="background1"/>
          </w:tcPr>
          <w:p w14:paraId="0BBE154E" w14:textId="11C6CCE5"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159" w:type="pct"/>
            <w:shd w:val="clear" w:color="auto" w:fill="FFFFFF" w:themeFill="background1"/>
          </w:tcPr>
          <w:p w14:paraId="5850275F" w14:textId="02AE8B8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159" w:type="pct"/>
            <w:shd w:val="clear" w:color="auto" w:fill="FFFFFF" w:themeFill="background1"/>
          </w:tcPr>
          <w:p w14:paraId="3F3B1939" w14:textId="0704AD8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921" w:type="pct"/>
            <w:shd w:val="clear" w:color="auto" w:fill="FFFFFF" w:themeFill="background1"/>
          </w:tcPr>
          <w:p w14:paraId="598E9543" w14:textId="5C4F4C74" w:rsidR="51801F19" w:rsidRDefault="51801F19" w:rsidP="00276479">
            <w:pPr>
              <w:pStyle w:val="ListParagraph"/>
              <w:numPr>
                <w:ilvl w:val="0"/>
                <w:numId w:val="10"/>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217976AA" w14:textId="7680300B" w:rsidR="51801F19" w:rsidRDefault="51801F19" w:rsidP="00276479">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Emergency contact number for Campus Security:</w:t>
            </w:r>
            <w:r>
              <w:br/>
            </w:r>
            <w:r w:rsidRPr="51801F19">
              <w:rPr>
                <w:rFonts w:ascii="Calibri" w:eastAsia="Calibri" w:hAnsi="Calibri" w:cs="Calibri"/>
                <w:color w:val="000000" w:themeColor="text1"/>
              </w:rPr>
              <w:t>Tel: +44 (0)23 8059 3311</w:t>
            </w:r>
          </w:p>
          <w:p w14:paraId="1CCB49AC" w14:textId="2ABC26BC" w:rsidR="51801F19" w:rsidRDefault="51801F19" w:rsidP="00276479">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769DAF68" w14:textId="23B2D294" w:rsidR="51801F19" w:rsidRDefault="51801F19" w:rsidP="00276479">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476FFC5D" w14:textId="6540E494" w:rsidR="51801F19" w:rsidRDefault="51801F19" w:rsidP="51801F19">
            <w:pPr>
              <w:ind w:left="360" w:hanging="360"/>
              <w:rPr>
                <w:rFonts w:ascii="Calibri" w:eastAsia="Calibri" w:hAnsi="Calibri" w:cs="Calibri"/>
                <w:color w:val="000000" w:themeColor="text1"/>
              </w:rPr>
            </w:pPr>
          </w:p>
          <w:p w14:paraId="03347C70" w14:textId="756C474C" w:rsidR="51801F19" w:rsidRDefault="51801F19" w:rsidP="51801F19">
            <w:pPr>
              <w:spacing w:after="200"/>
              <w:ind w:left="1080"/>
              <w:rPr>
                <w:rFonts w:ascii="Calibri" w:eastAsia="Calibri" w:hAnsi="Calibri" w:cs="Calibri"/>
                <w:color w:val="000000" w:themeColor="text1"/>
              </w:rPr>
            </w:pPr>
          </w:p>
        </w:tc>
      </w:tr>
      <w:tr w:rsidR="01275D82" w14:paraId="1660B016" w14:textId="77777777" w:rsidTr="009F69DA">
        <w:trPr>
          <w:cantSplit/>
          <w:trHeight w:val="345"/>
        </w:trPr>
        <w:tc>
          <w:tcPr>
            <w:tcW w:w="650" w:type="pct"/>
            <w:shd w:val="clear" w:color="auto" w:fill="FFFFFF" w:themeFill="background1"/>
          </w:tcPr>
          <w:p w14:paraId="55912E79" w14:textId="5538F99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Lone working</w:t>
            </w:r>
          </w:p>
        </w:tc>
        <w:tc>
          <w:tcPr>
            <w:tcW w:w="876" w:type="pct"/>
            <w:shd w:val="clear" w:color="auto" w:fill="FFFFFF" w:themeFill="background1"/>
          </w:tcPr>
          <w:p w14:paraId="270F9D83" w14:textId="71A8C6D0"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Stolen goods, injury to individual misuse of card reader.</w:t>
            </w:r>
          </w:p>
        </w:tc>
        <w:tc>
          <w:tcPr>
            <w:tcW w:w="640" w:type="pct"/>
            <w:shd w:val="clear" w:color="auto" w:fill="FFFFFF" w:themeFill="background1"/>
          </w:tcPr>
          <w:p w14:paraId="5FFC0FBB" w14:textId="78C9C00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Volunteers</w:t>
            </w:r>
          </w:p>
        </w:tc>
        <w:tc>
          <w:tcPr>
            <w:tcW w:w="159" w:type="pct"/>
            <w:shd w:val="clear" w:color="auto" w:fill="FFFFFF" w:themeFill="background1"/>
          </w:tcPr>
          <w:p w14:paraId="464A9087" w14:textId="5A9B03D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159" w:type="pct"/>
            <w:shd w:val="clear" w:color="auto" w:fill="FFFFFF" w:themeFill="background1"/>
          </w:tcPr>
          <w:p w14:paraId="4DF13B64" w14:textId="26F07EBA"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159" w:type="pct"/>
            <w:shd w:val="clear" w:color="auto" w:fill="FFFFFF" w:themeFill="background1"/>
          </w:tcPr>
          <w:p w14:paraId="6B12A360" w14:textId="4003575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9</w:t>
            </w:r>
          </w:p>
        </w:tc>
        <w:tc>
          <w:tcPr>
            <w:tcW w:w="959" w:type="pct"/>
            <w:shd w:val="clear" w:color="auto" w:fill="FFFFFF" w:themeFill="background1"/>
          </w:tcPr>
          <w:p w14:paraId="15A12B70" w14:textId="562A7C1F"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no one is left alone as a volunteer at a fundraising event especially if using a Sum-up Card reader. </w:t>
            </w:r>
          </w:p>
          <w:p w14:paraId="0425C318" w14:textId="28B46B6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Event led to brief volunteers to operate the card readers in pairs and briefed on how to handle situations surrounding these. </w:t>
            </w:r>
          </w:p>
        </w:tc>
        <w:tc>
          <w:tcPr>
            <w:tcW w:w="159" w:type="pct"/>
            <w:shd w:val="clear" w:color="auto" w:fill="FFFFFF" w:themeFill="background1"/>
          </w:tcPr>
          <w:p w14:paraId="13DE05F2" w14:textId="1A2CFDF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159" w:type="pct"/>
            <w:shd w:val="clear" w:color="auto" w:fill="FFFFFF" w:themeFill="background1"/>
          </w:tcPr>
          <w:p w14:paraId="4BA23114" w14:textId="7DB6AADC"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159" w:type="pct"/>
            <w:shd w:val="clear" w:color="auto" w:fill="FFFFFF" w:themeFill="background1"/>
          </w:tcPr>
          <w:p w14:paraId="10F7CD70" w14:textId="51678E01"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921" w:type="pct"/>
            <w:shd w:val="clear" w:color="auto" w:fill="FFFFFF" w:themeFill="background1"/>
          </w:tcPr>
          <w:p w14:paraId="410FA751" w14:textId="519D2734" w:rsidR="51801F19" w:rsidRDefault="51801F19" w:rsidP="00276479">
            <w:pPr>
              <w:pStyle w:val="ListParagraph"/>
              <w:numPr>
                <w:ilvl w:val="0"/>
                <w:numId w:val="13"/>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1A0F2FDB" w14:textId="434F3B7E" w:rsidR="51801F19" w:rsidRDefault="51801F19" w:rsidP="00276479">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Emergency contact number for Campus Security:</w:t>
            </w:r>
            <w:r>
              <w:br/>
            </w:r>
            <w:r w:rsidRPr="51801F19">
              <w:rPr>
                <w:rFonts w:ascii="Calibri" w:eastAsia="Calibri" w:hAnsi="Calibri" w:cs="Calibri"/>
                <w:color w:val="000000" w:themeColor="text1"/>
              </w:rPr>
              <w:t>Tel: +44 (0)23 8059 3311</w:t>
            </w:r>
          </w:p>
          <w:p w14:paraId="73BD4068" w14:textId="0611CAD2" w:rsidR="51801F19" w:rsidRDefault="51801F19" w:rsidP="00276479">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4328B45E" w14:textId="5564E40B" w:rsidR="51801F19" w:rsidRDefault="51801F19" w:rsidP="00276479">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31E77164" w14:textId="09E403C1" w:rsidR="51801F19" w:rsidRDefault="51801F19" w:rsidP="51801F19">
            <w:pPr>
              <w:ind w:left="360" w:hanging="360"/>
              <w:rPr>
                <w:rFonts w:ascii="Calibri" w:eastAsia="Calibri" w:hAnsi="Calibri" w:cs="Calibri"/>
                <w:color w:val="000000" w:themeColor="text1"/>
              </w:rPr>
            </w:pPr>
          </w:p>
          <w:p w14:paraId="1A1E37AD" w14:textId="3BA97B5F" w:rsidR="51801F19" w:rsidRDefault="51801F19" w:rsidP="51801F19">
            <w:pPr>
              <w:spacing w:after="200"/>
              <w:ind w:left="720"/>
              <w:rPr>
                <w:rFonts w:ascii="Calibri" w:eastAsia="Calibri" w:hAnsi="Calibri" w:cs="Calibri"/>
                <w:color w:val="000000" w:themeColor="text1"/>
              </w:rPr>
            </w:pPr>
          </w:p>
        </w:tc>
      </w:tr>
      <w:tr w:rsidR="51801F19" w14:paraId="54762920" w14:textId="77777777" w:rsidTr="009F69DA">
        <w:trPr>
          <w:cantSplit/>
          <w:trHeight w:val="345"/>
        </w:trPr>
        <w:tc>
          <w:tcPr>
            <w:tcW w:w="650" w:type="pct"/>
            <w:shd w:val="clear" w:color="auto" w:fill="FFFFFF" w:themeFill="background1"/>
          </w:tcPr>
          <w:p w14:paraId="68A45F27" w14:textId="6C2F116D"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Adverse weather</w:t>
            </w:r>
          </w:p>
        </w:tc>
        <w:tc>
          <w:tcPr>
            <w:tcW w:w="876" w:type="pct"/>
            <w:shd w:val="clear" w:color="auto" w:fill="FFFFFF" w:themeFill="background1"/>
          </w:tcPr>
          <w:p w14:paraId="1476B511" w14:textId="6545064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Injury, Illness, Slipping, Burns </w:t>
            </w:r>
          </w:p>
        </w:tc>
        <w:tc>
          <w:tcPr>
            <w:tcW w:w="640" w:type="pct"/>
            <w:shd w:val="clear" w:color="auto" w:fill="FFFFFF" w:themeFill="background1"/>
          </w:tcPr>
          <w:p w14:paraId="1162E6DE" w14:textId="459A885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Event organisers, event attendees,  </w:t>
            </w:r>
          </w:p>
        </w:tc>
        <w:tc>
          <w:tcPr>
            <w:tcW w:w="159" w:type="pct"/>
            <w:shd w:val="clear" w:color="auto" w:fill="FFFFFF" w:themeFill="background1"/>
          </w:tcPr>
          <w:p w14:paraId="545B16B9" w14:textId="3357C02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159" w:type="pct"/>
            <w:shd w:val="clear" w:color="auto" w:fill="FFFFFF" w:themeFill="background1"/>
          </w:tcPr>
          <w:p w14:paraId="7F94FA43" w14:textId="65285512"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4707BB83" w14:textId="7979D26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12</w:t>
            </w:r>
          </w:p>
        </w:tc>
        <w:tc>
          <w:tcPr>
            <w:tcW w:w="959" w:type="pct"/>
            <w:shd w:val="clear" w:color="auto" w:fill="FFFFFF" w:themeFill="background1"/>
          </w:tcPr>
          <w:p w14:paraId="6F1B6E5E" w14:textId="31D6D80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Lead organiser to check the weather is suitable for activities on the day </w:t>
            </w:r>
          </w:p>
          <w:p w14:paraId="56002F12" w14:textId="55B1F421" w:rsidR="51801F19" w:rsidRDefault="51801F19" w:rsidP="51801F19">
            <w:pPr>
              <w:rPr>
                <w:rFonts w:ascii="Calibri" w:eastAsia="Calibri" w:hAnsi="Calibri" w:cs="Calibri"/>
                <w:color w:val="000000" w:themeColor="text1"/>
              </w:rPr>
            </w:pPr>
          </w:p>
          <w:p w14:paraId="72655453" w14:textId="5A5FC1C7" w:rsidR="51801F19" w:rsidRDefault="00AD11B0" w:rsidP="51801F19">
            <w:pPr>
              <w:rPr>
                <w:rFonts w:ascii="Calibri" w:eastAsia="Calibri" w:hAnsi="Calibri" w:cs="Calibri"/>
                <w:color w:val="000000" w:themeColor="text1"/>
              </w:rPr>
            </w:pPr>
            <w:r>
              <w:rPr>
                <w:rFonts w:ascii="Calibri" w:eastAsia="Calibri" w:hAnsi="Calibri" w:cs="Calibri"/>
                <w:color w:val="000000" w:themeColor="text1"/>
              </w:rPr>
              <w:t xml:space="preserve">24 hour cancellation period </w:t>
            </w:r>
          </w:p>
          <w:p w14:paraId="776970A1" w14:textId="77777777" w:rsidR="00AD11B0" w:rsidRDefault="00AD11B0" w:rsidP="51801F19">
            <w:pPr>
              <w:rPr>
                <w:rFonts w:ascii="Calibri" w:eastAsia="Calibri" w:hAnsi="Calibri" w:cs="Calibri"/>
                <w:color w:val="000000" w:themeColor="text1"/>
              </w:rPr>
            </w:pPr>
          </w:p>
          <w:p w14:paraId="797CE83D" w14:textId="758A093A"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Warn those attending to prepare by wearing appropriate clothing and footwear e.g. via social media posts, email invites</w:t>
            </w:r>
          </w:p>
          <w:p w14:paraId="49F9AD2F" w14:textId="7D11A3DC" w:rsidR="51801F19" w:rsidRDefault="51801F19" w:rsidP="51801F19">
            <w:pPr>
              <w:rPr>
                <w:rFonts w:ascii="Calibri" w:eastAsia="Calibri" w:hAnsi="Calibri" w:cs="Calibri"/>
                <w:color w:val="000000" w:themeColor="text1"/>
              </w:rPr>
            </w:pPr>
          </w:p>
          <w:p w14:paraId="422745F2" w14:textId="1ECBC8AB"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In the case of hot weather organisers to advice participants to bring/wear appropriate level sunscreen, hydrate </w:t>
            </w:r>
          </w:p>
          <w:p w14:paraId="49E35873" w14:textId="523DC54F" w:rsidR="51801F19" w:rsidRDefault="51801F19" w:rsidP="51801F19">
            <w:pPr>
              <w:rPr>
                <w:rFonts w:ascii="Calibri" w:eastAsia="Calibri" w:hAnsi="Calibri" w:cs="Calibri"/>
                <w:color w:val="000000" w:themeColor="text1"/>
              </w:rPr>
            </w:pPr>
          </w:p>
          <w:p w14:paraId="1A510935" w14:textId="52CB5E7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If Cancellation is required ensure all relevant parties are contacted.</w:t>
            </w:r>
          </w:p>
          <w:p w14:paraId="34F31DEA" w14:textId="116D141E"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SUSU – </w:t>
            </w:r>
            <w:hyperlink r:id="rId18">
              <w:r w:rsidRPr="51801F19">
                <w:rPr>
                  <w:rStyle w:val="Hyperlink"/>
                  <w:rFonts w:ascii="Calibri" w:eastAsia="Calibri" w:hAnsi="Calibri" w:cs="Calibri"/>
                </w:rPr>
                <w:t>subookings@soto.ac.uk</w:t>
              </w:r>
            </w:hyperlink>
          </w:p>
          <w:p w14:paraId="7FBEB37C" w14:textId="46140768"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Uni – </w:t>
            </w:r>
            <w:hyperlink r:id="rId19">
              <w:r w:rsidRPr="51801F19">
                <w:rPr>
                  <w:rStyle w:val="Hyperlink"/>
                  <w:rFonts w:ascii="Calibri" w:eastAsia="Calibri" w:hAnsi="Calibri" w:cs="Calibri"/>
                </w:rPr>
                <w:t>roombookings@soton.ac.uk</w:t>
              </w:r>
            </w:hyperlink>
            <w:r w:rsidRPr="51801F19">
              <w:rPr>
                <w:rFonts w:ascii="Calibri" w:eastAsia="Calibri" w:hAnsi="Calibri" w:cs="Calibri"/>
                <w:color w:val="000000" w:themeColor="text1"/>
              </w:rPr>
              <w:t xml:space="preserve"> </w:t>
            </w:r>
          </w:p>
          <w:p w14:paraId="65E366A8" w14:textId="372A688D" w:rsidR="51801F19" w:rsidRDefault="51801F19" w:rsidP="51801F19">
            <w:pPr>
              <w:rPr>
                <w:rFonts w:ascii="Calibri" w:eastAsia="Calibri" w:hAnsi="Calibri" w:cs="Calibri"/>
                <w:color w:val="000000" w:themeColor="text1"/>
                <w:lang w:val="en-US"/>
              </w:rPr>
            </w:pPr>
          </w:p>
          <w:p w14:paraId="682BE3FD" w14:textId="2EF378C7" w:rsidR="51801F19" w:rsidRDefault="51801F19" w:rsidP="51801F19">
            <w:pPr>
              <w:pStyle w:val="NoSpacing"/>
              <w:rPr>
                <w:rFonts w:ascii="Calibri" w:eastAsia="Calibri" w:hAnsi="Calibri" w:cs="Calibri"/>
                <w:color w:val="000000" w:themeColor="text1"/>
                <w:lang w:val="en-US"/>
              </w:rPr>
            </w:pPr>
            <w:r w:rsidRPr="51801F19">
              <w:rPr>
                <w:rFonts w:ascii="Calibri" w:eastAsia="Calibri" w:hAnsi="Calibri" w:cs="Calibri"/>
                <w:color w:val="000000" w:themeColor="text1"/>
              </w:rPr>
              <w:t>Or your external contacts.</w:t>
            </w:r>
          </w:p>
          <w:p w14:paraId="2ADE5439" w14:textId="78EBE581" w:rsidR="51801F19" w:rsidRDefault="51801F19" w:rsidP="51801F19">
            <w:pPr>
              <w:spacing w:after="200" w:line="276" w:lineRule="auto"/>
              <w:rPr>
                <w:rFonts w:ascii="Calibri" w:eastAsia="Calibri" w:hAnsi="Calibri" w:cs="Calibri"/>
                <w:color w:val="000000" w:themeColor="text1"/>
              </w:rPr>
            </w:pPr>
          </w:p>
        </w:tc>
        <w:tc>
          <w:tcPr>
            <w:tcW w:w="159" w:type="pct"/>
            <w:shd w:val="clear" w:color="auto" w:fill="FFFFFF" w:themeFill="background1"/>
          </w:tcPr>
          <w:p w14:paraId="5DBF4DF5" w14:textId="1976125B"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159" w:type="pct"/>
            <w:shd w:val="clear" w:color="auto" w:fill="FFFFFF" w:themeFill="background1"/>
          </w:tcPr>
          <w:p w14:paraId="4A6DAA6D" w14:textId="45D1DB8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12330725" w14:textId="6BDD7B2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921" w:type="pct"/>
            <w:shd w:val="clear" w:color="auto" w:fill="FFFFFF" w:themeFill="background1"/>
          </w:tcPr>
          <w:p w14:paraId="6194FC37" w14:textId="5422798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If adverse weather is too extreme to be controlled, the event should ultimately be cancelled or postponed to a different date</w:t>
            </w:r>
          </w:p>
        </w:tc>
      </w:tr>
      <w:tr w:rsidR="51801F19" w14:paraId="6A0B9210" w14:textId="77777777" w:rsidTr="009F69DA">
        <w:trPr>
          <w:cantSplit/>
          <w:trHeight w:val="345"/>
        </w:trPr>
        <w:tc>
          <w:tcPr>
            <w:tcW w:w="650" w:type="pct"/>
            <w:shd w:val="clear" w:color="auto" w:fill="D9E2F3"/>
          </w:tcPr>
          <w:p w14:paraId="0DC4664A" w14:textId="2D72DCAB" w:rsidR="63E63D75" w:rsidRDefault="63E63D75" w:rsidP="51801F19">
            <w:pPr>
              <w:spacing w:line="276" w:lineRule="auto"/>
              <w:rPr>
                <w:rFonts w:ascii="Calibri" w:eastAsia="Calibri" w:hAnsi="Calibri" w:cs="Calibri"/>
                <w:color w:val="000000" w:themeColor="text1"/>
              </w:rPr>
            </w:pPr>
            <w:r w:rsidRPr="51801F19">
              <w:rPr>
                <w:rFonts w:ascii="Calibri" w:eastAsia="Calibri" w:hAnsi="Calibri" w:cs="Calibri"/>
                <w:color w:val="000000" w:themeColor="text1"/>
              </w:rPr>
              <w:t>Food</w:t>
            </w:r>
          </w:p>
        </w:tc>
        <w:tc>
          <w:tcPr>
            <w:tcW w:w="876" w:type="pct"/>
            <w:shd w:val="clear" w:color="auto" w:fill="D9E2F3"/>
          </w:tcPr>
          <w:p w14:paraId="731E5CA4" w14:textId="721FB891" w:rsidR="51801F19" w:rsidRDefault="51801F19" w:rsidP="51801F19">
            <w:pPr>
              <w:spacing w:line="276" w:lineRule="auto"/>
              <w:rPr>
                <w:rFonts w:ascii="Calibri" w:eastAsia="Calibri" w:hAnsi="Calibri" w:cs="Calibri"/>
                <w:color w:val="000000" w:themeColor="text1"/>
              </w:rPr>
            </w:pPr>
          </w:p>
        </w:tc>
        <w:tc>
          <w:tcPr>
            <w:tcW w:w="640" w:type="pct"/>
            <w:shd w:val="clear" w:color="auto" w:fill="D9E2F3"/>
          </w:tcPr>
          <w:p w14:paraId="45DFB8CA" w14:textId="4EE492B4" w:rsidR="51801F19" w:rsidRDefault="51801F19" w:rsidP="51801F19">
            <w:pPr>
              <w:spacing w:line="276" w:lineRule="auto"/>
              <w:rPr>
                <w:rFonts w:ascii="Calibri" w:eastAsia="Calibri" w:hAnsi="Calibri" w:cs="Calibri"/>
                <w:color w:val="000000" w:themeColor="text1"/>
              </w:rPr>
            </w:pPr>
          </w:p>
        </w:tc>
        <w:tc>
          <w:tcPr>
            <w:tcW w:w="159" w:type="pct"/>
            <w:shd w:val="clear" w:color="auto" w:fill="D9E2F3"/>
          </w:tcPr>
          <w:p w14:paraId="31FC1679" w14:textId="07C2BFEB" w:rsidR="51801F19" w:rsidRDefault="51801F19" w:rsidP="51801F19">
            <w:pPr>
              <w:spacing w:line="276" w:lineRule="auto"/>
              <w:rPr>
                <w:rFonts w:ascii="Calibri" w:eastAsia="Calibri" w:hAnsi="Calibri" w:cs="Calibri"/>
                <w:color w:val="000000" w:themeColor="text1"/>
                <w:sz w:val="20"/>
                <w:szCs w:val="20"/>
              </w:rPr>
            </w:pPr>
          </w:p>
        </w:tc>
        <w:tc>
          <w:tcPr>
            <w:tcW w:w="159" w:type="pct"/>
            <w:shd w:val="clear" w:color="auto" w:fill="D9E2F3"/>
          </w:tcPr>
          <w:p w14:paraId="065FABEF" w14:textId="60BCA820" w:rsidR="51801F19" w:rsidRDefault="51801F19" w:rsidP="51801F19">
            <w:pPr>
              <w:spacing w:line="276" w:lineRule="auto"/>
              <w:rPr>
                <w:rFonts w:ascii="Calibri" w:eastAsia="Calibri" w:hAnsi="Calibri" w:cs="Calibri"/>
                <w:color w:val="000000" w:themeColor="text1"/>
                <w:sz w:val="20"/>
                <w:szCs w:val="20"/>
              </w:rPr>
            </w:pPr>
          </w:p>
        </w:tc>
        <w:tc>
          <w:tcPr>
            <w:tcW w:w="159" w:type="pct"/>
            <w:shd w:val="clear" w:color="auto" w:fill="D9E2F3"/>
          </w:tcPr>
          <w:p w14:paraId="5EAAEDD8" w14:textId="112E753C" w:rsidR="51801F19" w:rsidRDefault="51801F19" w:rsidP="51801F19">
            <w:pPr>
              <w:spacing w:line="276" w:lineRule="auto"/>
              <w:rPr>
                <w:rFonts w:ascii="Calibri" w:eastAsia="Calibri" w:hAnsi="Calibri" w:cs="Calibri"/>
                <w:color w:val="000000" w:themeColor="text1"/>
                <w:sz w:val="20"/>
                <w:szCs w:val="20"/>
              </w:rPr>
            </w:pPr>
          </w:p>
        </w:tc>
        <w:tc>
          <w:tcPr>
            <w:tcW w:w="959" w:type="pct"/>
            <w:shd w:val="clear" w:color="auto" w:fill="D9E2F3"/>
          </w:tcPr>
          <w:p w14:paraId="08C29572" w14:textId="4AB0BEC7" w:rsidR="51801F19" w:rsidRDefault="51801F19" w:rsidP="51801F19">
            <w:pPr>
              <w:rPr>
                <w:rFonts w:ascii="Calibri" w:eastAsia="Calibri" w:hAnsi="Calibri" w:cs="Calibri"/>
                <w:color w:val="000000" w:themeColor="text1"/>
              </w:rPr>
            </w:pPr>
          </w:p>
        </w:tc>
        <w:tc>
          <w:tcPr>
            <w:tcW w:w="159" w:type="pct"/>
            <w:shd w:val="clear" w:color="auto" w:fill="D9E2F3"/>
          </w:tcPr>
          <w:p w14:paraId="17EF6E5F" w14:textId="2C047593" w:rsidR="51801F19" w:rsidRDefault="51801F19" w:rsidP="51801F19">
            <w:pPr>
              <w:spacing w:line="276" w:lineRule="auto"/>
              <w:rPr>
                <w:rFonts w:ascii="Calibri" w:eastAsia="Calibri" w:hAnsi="Calibri" w:cs="Calibri"/>
                <w:color w:val="000000" w:themeColor="text1"/>
                <w:sz w:val="20"/>
                <w:szCs w:val="20"/>
              </w:rPr>
            </w:pPr>
          </w:p>
        </w:tc>
        <w:tc>
          <w:tcPr>
            <w:tcW w:w="159" w:type="pct"/>
            <w:shd w:val="clear" w:color="auto" w:fill="D9E2F3"/>
          </w:tcPr>
          <w:p w14:paraId="6C20D86F" w14:textId="30B70957" w:rsidR="51801F19" w:rsidRDefault="51801F19" w:rsidP="51801F19">
            <w:pPr>
              <w:spacing w:line="276" w:lineRule="auto"/>
              <w:rPr>
                <w:rFonts w:ascii="Calibri" w:eastAsia="Calibri" w:hAnsi="Calibri" w:cs="Calibri"/>
                <w:color w:val="000000" w:themeColor="text1"/>
                <w:sz w:val="20"/>
                <w:szCs w:val="20"/>
              </w:rPr>
            </w:pPr>
          </w:p>
        </w:tc>
        <w:tc>
          <w:tcPr>
            <w:tcW w:w="159" w:type="pct"/>
            <w:shd w:val="clear" w:color="auto" w:fill="D9E2F3"/>
          </w:tcPr>
          <w:p w14:paraId="71C7F913" w14:textId="733E7595" w:rsidR="51801F19" w:rsidRDefault="51801F19" w:rsidP="51801F19">
            <w:pPr>
              <w:spacing w:line="276" w:lineRule="auto"/>
              <w:rPr>
                <w:rFonts w:ascii="Calibri" w:eastAsia="Calibri" w:hAnsi="Calibri" w:cs="Calibri"/>
                <w:color w:val="000000" w:themeColor="text1"/>
                <w:sz w:val="20"/>
                <w:szCs w:val="20"/>
              </w:rPr>
            </w:pPr>
          </w:p>
        </w:tc>
        <w:tc>
          <w:tcPr>
            <w:tcW w:w="921" w:type="pct"/>
            <w:shd w:val="clear" w:color="auto" w:fill="D9E2F3"/>
          </w:tcPr>
          <w:p w14:paraId="4D72F99E" w14:textId="0FFC0368" w:rsidR="51801F19" w:rsidRDefault="51801F19" w:rsidP="00276479">
            <w:pPr>
              <w:pStyle w:val="ListParagraph"/>
              <w:numPr>
                <w:ilvl w:val="0"/>
                <w:numId w:val="1"/>
              </w:numPr>
              <w:rPr>
                <w:rFonts w:ascii="Calibri" w:eastAsia="Calibri" w:hAnsi="Calibri" w:cs="Calibri"/>
                <w:color w:val="000000" w:themeColor="text1"/>
              </w:rPr>
            </w:pPr>
          </w:p>
        </w:tc>
      </w:tr>
      <w:tr w:rsidR="01275D82" w14:paraId="3C667DD6" w14:textId="77777777" w:rsidTr="009F69DA">
        <w:trPr>
          <w:cantSplit/>
          <w:trHeight w:val="345"/>
        </w:trPr>
        <w:tc>
          <w:tcPr>
            <w:tcW w:w="650" w:type="pct"/>
            <w:shd w:val="clear" w:color="auto" w:fill="FFFFFF" w:themeFill="background1"/>
          </w:tcPr>
          <w:p w14:paraId="29380F7B" w14:textId="24488258"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Serving and preparation of food</w:t>
            </w:r>
          </w:p>
        </w:tc>
        <w:tc>
          <w:tcPr>
            <w:tcW w:w="876" w:type="pct"/>
            <w:shd w:val="clear" w:color="auto" w:fill="FFFFFF" w:themeFill="background1"/>
          </w:tcPr>
          <w:p w14:paraId="54092588" w14:textId="12B981AC" w:rsidR="51801F19" w:rsidRDefault="51801F19" w:rsidP="00276479">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 xml:space="preserve">Allergies </w:t>
            </w:r>
          </w:p>
          <w:p w14:paraId="703D206C" w14:textId="6584FF4D" w:rsidR="51801F19" w:rsidRDefault="51801F19" w:rsidP="00276479">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Food poisoning</w:t>
            </w:r>
          </w:p>
          <w:p w14:paraId="2C537878" w14:textId="272ACD2C" w:rsidR="51801F19" w:rsidRDefault="51801F19" w:rsidP="00276479">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Choking</w:t>
            </w:r>
          </w:p>
          <w:p w14:paraId="17C36A55" w14:textId="45ABD637" w:rsidR="51801F19" w:rsidRDefault="51801F19" w:rsidP="51801F19">
            <w:pPr>
              <w:rPr>
                <w:rFonts w:ascii="Calibri" w:eastAsia="Calibri" w:hAnsi="Calibri" w:cs="Calibri"/>
                <w:color w:val="000000" w:themeColor="text1"/>
              </w:rPr>
            </w:pPr>
          </w:p>
        </w:tc>
        <w:tc>
          <w:tcPr>
            <w:tcW w:w="640" w:type="pct"/>
            <w:shd w:val="clear" w:color="auto" w:fill="FFFFFF" w:themeFill="background1"/>
          </w:tcPr>
          <w:p w14:paraId="3544680A" w14:textId="773AC1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159" w:type="pct"/>
            <w:shd w:val="clear" w:color="auto" w:fill="FFFFFF" w:themeFill="background1"/>
          </w:tcPr>
          <w:p w14:paraId="555A02E5" w14:textId="07F796A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61759DAF" w14:textId="417F699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59" w:type="pct"/>
            <w:shd w:val="clear" w:color="auto" w:fill="FFFFFF" w:themeFill="background1"/>
          </w:tcPr>
          <w:p w14:paraId="3A855F90" w14:textId="198FEC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959" w:type="pct"/>
            <w:shd w:val="clear" w:color="auto" w:fill="FFFFFF" w:themeFill="background1"/>
          </w:tcPr>
          <w:p w14:paraId="52D98124" w14:textId="7BD2AF1B" w:rsidR="51801F19" w:rsidRDefault="51801F19" w:rsidP="0027647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Homemade items to be avoided by those with allergies</w:t>
            </w:r>
          </w:p>
          <w:p w14:paraId="4D97AA26" w14:textId="7471EEBC" w:rsidR="51801F19" w:rsidRDefault="51801F19" w:rsidP="0027647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precautions should be made by those with appropriate food hygiene training (Level 2 +)</w:t>
            </w:r>
          </w:p>
          <w:p w14:paraId="54B4F4FF" w14:textId="4E748D70" w:rsidR="51801F19" w:rsidRDefault="51801F19" w:rsidP="0027647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Only order/buy food at establishments with appropriate food hygiene rating</w:t>
            </w:r>
          </w:p>
          <w:p w14:paraId="41453C98" w14:textId="33B46791" w:rsidR="51801F19" w:rsidRDefault="51801F19" w:rsidP="0027647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Food to only be provided/eaten when other activities are stopped</w:t>
            </w:r>
          </w:p>
          <w:p w14:paraId="3F9A1C8E" w14:textId="795BFDCF" w:rsidR="51801F19" w:rsidRDefault="51801F19" w:rsidP="00276479">
            <w:pPr>
              <w:pStyle w:val="ListParagraph"/>
              <w:numPr>
                <w:ilvl w:val="0"/>
                <w:numId w:val="8"/>
              </w:numPr>
              <w:ind w:left="360"/>
              <w:rPr>
                <w:rFonts w:ascii="Calibri" w:eastAsia="Calibri" w:hAnsi="Calibri" w:cs="Calibri"/>
                <w:color w:val="000000" w:themeColor="text1"/>
              </w:rPr>
            </w:pPr>
            <w:r w:rsidRPr="51801F19">
              <w:rPr>
                <w:rFonts w:ascii="Calibri" w:eastAsia="Calibri" w:hAnsi="Calibri" w:cs="Calibri"/>
                <w:color w:val="000000" w:themeColor="text1"/>
              </w:rPr>
              <w:t xml:space="preserve">Follow good food hygiene practices- no handling food when ill, tie back hair, wash hands and equipment regularly using warm water and cleaning products, refrigerate necessary products </w:t>
            </w:r>
          </w:p>
        </w:tc>
        <w:tc>
          <w:tcPr>
            <w:tcW w:w="159" w:type="pct"/>
            <w:shd w:val="clear" w:color="auto" w:fill="FFFFFF" w:themeFill="background1"/>
          </w:tcPr>
          <w:p w14:paraId="01DFB92C" w14:textId="40D49979"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43AD53A5" w14:textId="5C53A5E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59" w:type="pct"/>
            <w:shd w:val="clear" w:color="auto" w:fill="FFFFFF" w:themeFill="background1"/>
          </w:tcPr>
          <w:p w14:paraId="456FD892" w14:textId="6254096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921" w:type="pct"/>
            <w:shd w:val="clear" w:color="auto" w:fill="FFFFFF" w:themeFill="background1"/>
          </w:tcPr>
          <w:p w14:paraId="6531E3FF" w14:textId="1D81B2A7"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165A33B8" w14:textId="13463E7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5D018B5E" w14:textId="434D7583" w:rsidR="51801F19" w:rsidRDefault="51801F19" w:rsidP="00276479">
            <w:pPr>
              <w:pStyle w:val="ListParagraph"/>
              <w:numPr>
                <w:ilvl w:val="0"/>
                <w:numId w:val="7"/>
              </w:numPr>
              <w:ind w:left="360"/>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tc>
      </w:tr>
      <w:tr w:rsidR="51801F19" w14:paraId="1782A3AE" w14:textId="77777777" w:rsidTr="009F69DA">
        <w:trPr>
          <w:cantSplit/>
          <w:trHeight w:val="345"/>
        </w:trPr>
        <w:tc>
          <w:tcPr>
            <w:tcW w:w="650" w:type="pct"/>
            <w:shd w:val="clear" w:color="auto" w:fill="FFFFFF" w:themeFill="background1"/>
          </w:tcPr>
          <w:p w14:paraId="78550C23" w14:textId="1352F35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Contamination of food through food preparation.</w:t>
            </w:r>
          </w:p>
        </w:tc>
        <w:tc>
          <w:tcPr>
            <w:tcW w:w="876" w:type="pct"/>
            <w:shd w:val="clear" w:color="auto" w:fill="FFFFFF" w:themeFill="background1"/>
          </w:tcPr>
          <w:p w14:paraId="6C3B5FE4" w14:textId="24D3FC4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tc>
        <w:tc>
          <w:tcPr>
            <w:tcW w:w="640" w:type="pct"/>
            <w:shd w:val="clear" w:color="auto" w:fill="FFFFFF" w:themeFill="background1"/>
          </w:tcPr>
          <w:p w14:paraId="735304AA" w14:textId="4FFB8D9B"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159" w:type="pct"/>
            <w:shd w:val="clear" w:color="auto" w:fill="FFFFFF" w:themeFill="background1"/>
          </w:tcPr>
          <w:p w14:paraId="42179A9C" w14:textId="3521AFAC"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1A776B34" w14:textId="043F26AF"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45264095" w14:textId="7700A0C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59" w:type="pct"/>
            <w:shd w:val="clear" w:color="auto" w:fill="FFFFFF" w:themeFill="background1"/>
          </w:tcPr>
          <w:p w14:paraId="0EFCB0AC" w14:textId="16D352B8" w:rsidR="4C6DD77E" w:rsidRDefault="4C6DD77E" w:rsidP="00276479">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 xml:space="preserve">Ensure all food is prepared in advance and done in a clean and hygienic environment. In line with the level 2 food hygiene training. </w:t>
            </w:r>
          </w:p>
          <w:p w14:paraId="1935E11A" w14:textId="7C802ACD" w:rsidR="4C6DD77E" w:rsidRDefault="4C6DD77E" w:rsidP="00276479">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 xml:space="preserve">Ensure all ingredients used when making items are </w:t>
            </w:r>
            <w:r w:rsidR="0039004D" w:rsidRPr="51801F19">
              <w:rPr>
                <w:rFonts w:ascii="Calibri" w:eastAsia="Calibri" w:hAnsi="Calibri" w:cs="Calibri"/>
                <w:color w:val="000000" w:themeColor="text1"/>
              </w:rPr>
              <w:t>within</w:t>
            </w:r>
            <w:r w:rsidRPr="51801F19">
              <w:rPr>
                <w:rFonts w:ascii="Calibri" w:eastAsia="Calibri" w:hAnsi="Calibri" w:cs="Calibri"/>
                <w:color w:val="000000" w:themeColor="text1"/>
              </w:rPr>
              <w:t xml:space="preserve"> th</w:t>
            </w:r>
            <w:r w:rsidR="0039004D">
              <w:rPr>
                <w:rFonts w:ascii="Calibri" w:eastAsia="Calibri" w:hAnsi="Calibri" w:cs="Calibri"/>
                <w:color w:val="000000" w:themeColor="text1"/>
              </w:rPr>
              <w:t>eir</w:t>
            </w:r>
            <w:r w:rsidRPr="51801F19">
              <w:rPr>
                <w:rFonts w:ascii="Calibri" w:eastAsia="Calibri" w:hAnsi="Calibri" w:cs="Calibri"/>
                <w:color w:val="000000" w:themeColor="text1"/>
              </w:rPr>
              <w:t xml:space="preserve"> used by or best before dates.</w:t>
            </w:r>
          </w:p>
          <w:p w14:paraId="400B5679" w14:textId="0FDAA564" w:rsidR="4C6DD77E" w:rsidRDefault="4C6DD77E" w:rsidP="00276479">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Ensure all frozen food is thoroughly defrosted before use.</w:t>
            </w:r>
          </w:p>
          <w:p w14:paraId="54D47AEF" w14:textId="24E31ECB" w:rsidR="1BD6CEDA" w:rsidRDefault="1BD6CEDA" w:rsidP="00276479">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Endeavour to not cross contaminate foo such as nuts and let customers know if cross contamination is a possibility.</w:t>
            </w:r>
            <w:r w:rsidR="4C6DD77E" w:rsidRPr="51801F19">
              <w:rPr>
                <w:rFonts w:ascii="Calibri" w:eastAsia="Calibri" w:hAnsi="Calibri" w:cs="Calibri"/>
                <w:color w:val="000000" w:themeColor="text1"/>
              </w:rPr>
              <w:t xml:space="preserve"> </w:t>
            </w:r>
          </w:p>
        </w:tc>
        <w:tc>
          <w:tcPr>
            <w:tcW w:w="159" w:type="pct"/>
            <w:shd w:val="clear" w:color="auto" w:fill="FFFFFF" w:themeFill="background1"/>
          </w:tcPr>
          <w:p w14:paraId="14C9174B" w14:textId="7892DDF0"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3EE398A1" w14:textId="2E0F6BAF"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3F411C4F" w14:textId="63E19A75"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921" w:type="pct"/>
            <w:shd w:val="clear" w:color="auto" w:fill="FFFFFF" w:themeFill="background1"/>
          </w:tcPr>
          <w:p w14:paraId="0058A664" w14:textId="1D81B2A7" w:rsidR="199778F5" w:rsidRDefault="199778F5" w:rsidP="00276479">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19944EA8" w14:textId="13463E73" w:rsidR="199778F5" w:rsidRDefault="199778F5" w:rsidP="00276479">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65F7B6AE" w14:textId="434D7583" w:rsidR="199778F5" w:rsidRDefault="199778F5" w:rsidP="00276479">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5D53931D" w14:textId="7A11B2DD" w:rsidR="51801F19" w:rsidRDefault="51801F19" w:rsidP="51801F19">
            <w:pPr>
              <w:rPr>
                <w:rFonts w:ascii="Calibri" w:eastAsia="Calibri" w:hAnsi="Calibri" w:cs="Calibri"/>
                <w:color w:val="000000" w:themeColor="text1"/>
              </w:rPr>
            </w:pPr>
          </w:p>
        </w:tc>
      </w:tr>
      <w:tr w:rsidR="51801F19" w14:paraId="50D43242" w14:textId="77777777" w:rsidTr="009F69DA">
        <w:trPr>
          <w:cantSplit/>
          <w:trHeight w:val="345"/>
        </w:trPr>
        <w:tc>
          <w:tcPr>
            <w:tcW w:w="650" w:type="pct"/>
            <w:shd w:val="clear" w:color="auto" w:fill="FFFFFF" w:themeFill="background1"/>
          </w:tcPr>
          <w:p w14:paraId="3A46684C" w14:textId="70B268E5"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Storage and Display of </w:t>
            </w:r>
            <w:r w:rsidR="652E2813" w:rsidRPr="51801F19">
              <w:rPr>
                <w:rFonts w:ascii="Calibri" w:eastAsia="Calibri" w:hAnsi="Calibri" w:cs="Calibri"/>
                <w:color w:val="000000" w:themeColor="text1"/>
              </w:rPr>
              <w:t>Food</w:t>
            </w:r>
          </w:p>
        </w:tc>
        <w:tc>
          <w:tcPr>
            <w:tcW w:w="876" w:type="pct"/>
            <w:shd w:val="clear" w:color="auto" w:fill="FFFFFF" w:themeFill="background1"/>
          </w:tcPr>
          <w:p w14:paraId="0F0210A4" w14:textId="24D3FC40"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p w14:paraId="1E1CCFF2" w14:textId="4B9C7252" w:rsidR="51801F19" w:rsidRDefault="51801F19" w:rsidP="51801F19">
            <w:pPr>
              <w:rPr>
                <w:rFonts w:ascii="Calibri" w:eastAsia="Calibri" w:hAnsi="Calibri" w:cs="Calibri"/>
                <w:color w:val="000000" w:themeColor="text1"/>
              </w:rPr>
            </w:pPr>
          </w:p>
        </w:tc>
        <w:tc>
          <w:tcPr>
            <w:tcW w:w="640" w:type="pct"/>
            <w:shd w:val="clear" w:color="auto" w:fill="FFFFFF" w:themeFill="background1"/>
          </w:tcPr>
          <w:p w14:paraId="0DFA0ED8" w14:textId="381021CE"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159" w:type="pct"/>
            <w:shd w:val="clear" w:color="auto" w:fill="FFFFFF" w:themeFill="background1"/>
          </w:tcPr>
          <w:p w14:paraId="4BA64C09" w14:textId="67A8A9E7"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4CAEE9A4" w14:textId="49A3C5EB"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1B0A833D" w14:textId="71C80DCF"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59" w:type="pct"/>
            <w:shd w:val="clear" w:color="auto" w:fill="FFFFFF" w:themeFill="background1"/>
          </w:tcPr>
          <w:p w14:paraId="5EA160D6" w14:textId="7A8309D5" w:rsidR="2B1B5EDB" w:rsidRDefault="2B1B5EDB"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Keep any products containing fresh </w:t>
            </w:r>
            <w:r w:rsidR="64D99957" w:rsidRPr="51801F19">
              <w:rPr>
                <w:rFonts w:ascii="Calibri" w:eastAsia="Calibri" w:hAnsi="Calibri" w:cs="Calibri"/>
                <w:color w:val="000000" w:themeColor="text1"/>
              </w:rPr>
              <w:t xml:space="preserve">produce </w:t>
            </w:r>
            <w:r w:rsidRPr="51801F19">
              <w:rPr>
                <w:rFonts w:ascii="Calibri" w:eastAsia="Calibri" w:hAnsi="Calibri" w:cs="Calibri"/>
                <w:color w:val="000000" w:themeColor="text1"/>
              </w:rPr>
              <w:t>in the fridge.</w:t>
            </w:r>
            <w:r w:rsidR="3E1D65FA" w:rsidRPr="51801F19">
              <w:rPr>
                <w:rFonts w:ascii="Calibri" w:eastAsia="Calibri" w:hAnsi="Calibri" w:cs="Calibri"/>
                <w:color w:val="000000" w:themeColor="text1"/>
              </w:rPr>
              <w:t xml:space="preserve"> Do not leave </w:t>
            </w:r>
            <w:r w:rsidR="213AF540" w:rsidRPr="51801F19">
              <w:rPr>
                <w:rFonts w:ascii="Calibri" w:eastAsia="Calibri" w:hAnsi="Calibri" w:cs="Calibri"/>
                <w:color w:val="000000" w:themeColor="text1"/>
              </w:rPr>
              <w:t>any food out for longer than 4 hours.</w:t>
            </w:r>
          </w:p>
          <w:p w14:paraId="53D09413" w14:textId="5610B906" w:rsidR="2B1B5EDB" w:rsidRDefault="2B1B5EDB" w:rsidP="00276479">
            <w:pPr>
              <w:pStyle w:val="ListParagraph"/>
              <w:numPr>
                <w:ilvl w:val="0"/>
                <w:numId w:val="7"/>
              </w:numPr>
              <w:spacing w:after="200"/>
              <w:rPr>
                <w:rFonts w:ascii="Calibri" w:eastAsia="Calibri" w:hAnsi="Calibri" w:cs="Calibri"/>
                <w:color w:val="000000" w:themeColor="text1"/>
              </w:rPr>
            </w:pPr>
            <w:r w:rsidRPr="51801F19">
              <w:rPr>
                <w:rFonts w:ascii="Calibri" w:eastAsia="Calibri" w:hAnsi="Calibri" w:cs="Calibri"/>
                <w:color w:val="000000" w:themeColor="text1"/>
              </w:rPr>
              <w:t>Store all products in a clean sealable container away from raw foods.</w:t>
            </w:r>
          </w:p>
          <w:p w14:paraId="29AD183B" w14:textId="00DB20FB" w:rsidR="2B1B5EDB" w:rsidRDefault="2B1B5EDB" w:rsidP="00276479">
            <w:pPr>
              <w:pStyle w:val="ListParagraph"/>
              <w:numPr>
                <w:ilvl w:val="0"/>
                <w:numId w:val="7"/>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Transport cakes in a clean sealable container. </w:t>
            </w:r>
          </w:p>
        </w:tc>
        <w:tc>
          <w:tcPr>
            <w:tcW w:w="159" w:type="pct"/>
            <w:shd w:val="clear" w:color="auto" w:fill="FFFFFF" w:themeFill="background1"/>
          </w:tcPr>
          <w:p w14:paraId="42617394" w14:textId="7DEB19BC"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5B945966" w14:textId="5C11D2E3"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57174CA2" w14:textId="6D9E458A"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921" w:type="pct"/>
            <w:shd w:val="clear" w:color="auto" w:fill="FFFFFF" w:themeFill="background1"/>
          </w:tcPr>
          <w:p w14:paraId="7A2EBC3E" w14:textId="0AA3A98A" w:rsidR="20EEC8CE" w:rsidRDefault="20EEC8CE" w:rsidP="00276479">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45D6DC34" w14:textId="13463E73" w:rsidR="20EEC8CE" w:rsidRDefault="20EEC8CE" w:rsidP="00276479">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1E00E58E" w14:textId="434D7583" w:rsidR="20EEC8CE" w:rsidRDefault="20EEC8CE" w:rsidP="00276479">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5EB32E8" w14:textId="48BC0C5F" w:rsidR="51801F19" w:rsidRDefault="51801F19" w:rsidP="51801F19">
            <w:pPr>
              <w:pStyle w:val="ListParagraph"/>
              <w:rPr>
                <w:rFonts w:ascii="Calibri" w:eastAsia="Calibri" w:hAnsi="Calibri" w:cs="Calibri"/>
                <w:color w:val="000000" w:themeColor="text1"/>
              </w:rPr>
            </w:pPr>
          </w:p>
        </w:tc>
      </w:tr>
      <w:tr w:rsidR="51801F19" w14:paraId="0D27A244" w14:textId="77777777" w:rsidTr="009F69DA">
        <w:trPr>
          <w:cantSplit/>
          <w:trHeight w:val="345"/>
        </w:trPr>
        <w:tc>
          <w:tcPr>
            <w:tcW w:w="650" w:type="pct"/>
            <w:shd w:val="clear" w:color="auto" w:fill="FFFFFF" w:themeFill="background1"/>
          </w:tcPr>
          <w:p w14:paraId="0A54329B" w14:textId="0632E7B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Food Allergies and Dietary requirements</w:t>
            </w:r>
          </w:p>
        </w:tc>
        <w:tc>
          <w:tcPr>
            <w:tcW w:w="876" w:type="pct"/>
            <w:shd w:val="clear" w:color="auto" w:fill="FFFFFF" w:themeFill="background1"/>
          </w:tcPr>
          <w:p w14:paraId="7D57F95E" w14:textId="12C43F27" w:rsidR="32015853" w:rsidRDefault="32015853"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Illness, Allergic reaction </w:t>
            </w:r>
          </w:p>
        </w:tc>
        <w:tc>
          <w:tcPr>
            <w:tcW w:w="640" w:type="pct"/>
            <w:shd w:val="clear" w:color="auto" w:fill="FFFFFF" w:themeFill="background1"/>
          </w:tcPr>
          <w:p w14:paraId="798863AE" w14:textId="3E9597BD"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Customers</w:t>
            </w:r>
          </w:p>
        </w:tc>
        <w:tc>
          <w:tcPr>
            <w:tcW w:w="159" w:type="pct"/>
            <w:shd w:val="clear" w:color="auto" w:fill="FFFFFF" w:themeFill="background1"/>
          </w:tcPr>
          <w:p w14:paraId="2DF73631" w14:textId="10E9BB0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1F28DB68" w14:textId="2F4DA2C0"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59" w:type="pct"/>
            <w:shd w:val="clear" w:color="auto" w:fill="FFFFFF" w:themeFill="background1"/>
          </w:tcPr>
          <w:p w14:paraId="69CC284E" w14:textId="37848E6E"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959" w:type="pct"/>
            <w:shd w:val="clear" w:color="auto" w:fill="FFFFFF" w:themeFill="background1"/>
          </w:tcPr>
          <w:p w14:paraId="30F27C23" w14:textId="5B80F7C4" w:rsidR="32015853" w:rsidRDefault="32015853" w:rsidP="00276479">
            <w:pPr>
              <w:pStyle w:val="ListParagraph"/>
              <w:numPr>
                <w:ilvl w:val="0"/>
                <w:numId w:val="5"/>
              </w:numPr>
            </w:pPr>
            <w:r w:rsidRPr="51801F19">
              <w:rPr>
                <w:rFonts w:ascii="Calibri" w:eastAsia="Calibri" w:hAnsi="Calibri" w:cs="Calibri"/>
                <w:color w:val="000000" w:themeColor="text1"/>
              </w:rPr>
              <w:t>Where possible remove common allergens form ingredients.</w:t>
            </w:r>
            <w:r w:rsidR="7F6EF76B" w:rsidRPr="51801F19">
              <w:rPr>
                <w:rFonts w:ascii="Calibri" w:eastAsia="Calibri" w:hAnsi="Calibri" w:cs="Calibri"/>
                <w:color w:val="000000" w:themeColor="text1"/>
              </w:rPr>
              <w:t xml:space="preserve"> </w:t>
            </w:r>
            <w:hyperlink r:id="rId20">
              <w:r w:rsidR="7F6EF76B" w:rsidRPr="51801F19">
                <w:rPr>
                  <w:rStyle w:val="Hyperlink"/>
                </w:rPr>
                <w:t>allergen-chart-1.docx (live.com)</w:t>
              </w:r>
            </w:hyperlink>
            <w:r w:rsidR="7F6EF76B" w:rsidRPr="51801F19">
              <w:t xml:space="preserve"> Lists all 14 of the core allergens. </w:t>
            </w:r>
          </w:p>
          <w:p w14:paraId="2DBC645C" w14:textId="037760BD" w:rsidR="6CE9ABDC" w:rsidRDefault="6CE9ABDC" w:rsidP="00276479">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Ensure each cake is labelled with its name and list of ingredients.</w:t>
            </w:r>
          </w:p>
          <w:p w14:paraId="76766AFD" w14:textId="3DE66DAF" w:rsidR="32015853" w:rsidRDefault="32015853" w:rsidP="00276479">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Have a list available of all ingredients for any products sold at the stall.</w:t>
            </w:r>
          </w:p>
          <w:p w14:paraId="5728F8B8" w14:textId="61EBC56A" w:rsidR="5FDF81F2" w:rsidRDefault="5FDF81F2" w:rsidP="00276479">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Always use recipes from reputable sources.</w:t>
            </w:r>
          </w:p>
          <w:p w14:paraId="7974D166" w14:textId="4FFB9C80" w:rsidR="07FF70B8" w:rsidRDefault="07FF70B8" w:rsidP="00276479">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Make sure to keep any packaging</w:t>
            </w:r>
            <w:r w:rsidR="79449F4F" w:rsidRPr="51801F19">
              <w:rPr>
                <w:rFonts w:ascii="Calibri" w:eastAsia="Calibri" w:hAnsi="Calibri" w:cs="Calibri"/>
                <w:color w:val="000000" w:themeColor="text1"/>
              </w:rPr>
              <w:t xml:space="preserve">. </w:t>
            </w:r>
          </w:p>
        </w:tc>
        <w:tc>
          <w:tcPr>
            <w:tcW w:w="159" w:type="pct"/>
            <w:shd w:val="clear" w:color="auto" w:fill="FFFFFF" w:themeFill="background1"/>
          </w:tcPr>
          <w:p w14:paraId="399B4152" w14:textId="41DEF79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7A189619" w14:textId="1713B0FC"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59" w:type="pct"/>
            <w:shd w:val="clear" w:color="auto" w:fill="FFFFFF" w:themeFill="background1"/>
          </w:tcPr>
          <w:p w14:paraId="69B0504E" w14:textId="20E9C71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921" w:type="pct"/>
            <w:shd w:val="clear" w:color="auto" w:fill="FFFFFF" w:themeFill="background1"/>
          </w:tcPr>
          <w:p w14:paraId="435E89D0" w14:textId="1D81B2A7" w:rsidR="56D77629" w:rsidRDefault="56D77629"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314C1A72" w14:textId="13463E73" w:rsidR="56D77629" w:rsidRDefault="56D77629"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27A8714B" w14:textId="33C5C11A" w:rsidR="56D77629" w:rsidRDefault="56D77629"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2D9A03E" w14:textId="1A95E046" w:rsidR="7817C8D4" w:rsidRDefault="7817C8D4" w:rsidP="00276479">
            <w:pPr>
              <w:pStyle w:val="ListParagraph"/>
              <w:numPr>
                <w:ilvl w:val="0"/>
                <w:numId w:val="4"/>
              </w:numPr>
            </w:pPr>
            <w:r w:rsidRPr="51801F19">
              <w:rPr>
                <w:rFonts w:ascii="Calibri" w:eastAsia="Calibri" w:hAnsi="Calibri" w:cs="Calibri"/>
                <w:color w:val="000000" w:themeColor="text1"/>
              </w:rPr>
              <w:t xml:space="preserve">For more information on allergens: </w:t>
            </w:r>
            <w:hyperlink r:id="rId21" w:anchor="allergen-information">
              <w:r w:rsidRPr="51801F19">
                <w:rPr>
                  <w:rStyle w:val="Hyperlink"/>
                </w:rPr>
                <w:t>Providing food at community and charity events | Food Standards Agency</w:t>
              </w:r>
            </w:hyperlink>
          </w:p>
          <w:p w14:paraId="2DD1EB32" w14:textId="19E8C572" w:rsidR="51801F19" w:rsidRDefault="51801F19" w:rsidP="51801F19"/>
        </w:tc>
      </w:tr>
      <w:tr w:rsidR="51801F19" w14:paraId="56E321A3" w14:textId="77777777" w:rsidTr="009F69DA">
        <w:trPr>
          <w:cantSplit/>
          <w:trHeight w:val="345"/>
        </w:trPr>
        <w:tc>
          <w:tcPr>
            <w:tcW w:w="650" w:type="pct"/>
            <w:shd w:val="clear" w:color="auto" w:fill="FFFFFF" w:themeFill="background1"/>
          </w:tcPr>
          <w:p w14:paraId="29876DCD" w14:textId="42F8A80C"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Hot Plates </w:t>
            </w:r>
          </w:p>
        </w:tc>
        <w:tc>
          <w:tcPr>
            <w:tcW w:w="876" w:type="pct"/>
            <w:shd w:val="clear" w:color="auto" w:fill="FFFFFF" w:themeFill="background1"/>
          </w:tcPr>
          <w:p w14:paraId="53DB3DB0" w14:textId="3903FB6C"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Injuries/burns from the heat</w:t>
            </w:r>
          </w:p>
        </w:tc>
        <w:tc>
          <w:tcPr>
            <w:tcW w:w="640" w:type="pct"/>
            <w:shd w:val="clear" w:color="auto" w:fill="FFFFFF" w:themeFill="background1"/>
          </w:tcPr>
          <w:p w14:paraId="4A8752E4" w14:textId="70DD6DCF"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All attendees</w:t>
            </w:r>
          </w:p>
        </w:tc>
        <w:tc>
          <w:tcPr>
            <w:tcW w:w="159" w:type="pct"/>
            <w:shd w:val="clear" w:color="auto" w:fill="FFFFFF" w:themeFill="background1"/>
          </w:tcPr>
          <w:p w14:paraId="00A5F376" w14:textId="11C2B785"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0041AE5F" w14:textId="1F472E56"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59" w:type="pct"/>
            <w:shd w:val="clear" w:color="auto" w:fill="FFFFFF" w:themeFill="background1"/>
          </w:tcPr>
          <w:p w14:paraId="48C9E11B" w14:textId="0E7D122A"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959" w:type="pct"/>
            <w:shd w:val="clear" w:color="auto" w:fill="FFFFFF" w:themeFill="background1"/>
          </w:tcPr>
          <w:p w14:paraId="09B0A5BF" w14:textId="6D124598" w:rsidR="788D95C4" w:rsidRDefault="788D95C4"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Only the stall holders/volunteers to use the hotplate.</w:t>
            </w:r>
          </w:p>
          <w:p w14:paraId="08E63A93" w14:textId="7EBA607D" w:rsidR="788D95C4" w:rsidRDefault="788D95C4"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Customers to be kept at a minimum of 4ft from the hot plate.</w:t>
            </w:r>
          </w:p>
          <w:p w14:paraId="5C80EA51" w14:textId="6043FCA6" w:rsidR="788D95C4" w:rsidRDefault="788D95C4"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Fire safety equipment on hand.</w:t>
            </w:r>
          </w:p>
          <w:p w14:paraId="36A822B6" w14:textId="5E64AA88" w:rsidR="788D95C4" w:rsidRDefault="788D95C4"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Protective clothing eg oven gloves to be used. </w:t>
            </w:r>
          </w:p>
        </w:tc>
        <w:tc>
          <w:tcPr>
            <w:tcW w:w="159" w:type="pct"/>
            <w:shd w:val="clear" w:color="auto" w:fill="FFFFFF" w:themeFill="background1"/>
          </w:tcPr>
          <w:p w14:paraId="6F444317" w14:textId="5060CA7A" w:rsidR="51801F19" w:rsidRDefault="51801F19" w:rsidP="51801F19">
            <w:pPr>
              <w:rPr>
                <w:rFonts w:ascii="Calibri" w:eastAsia="Calibri" w:hAnsi="Calibri" w:cs="Calibri"/>
                <w:color w:val="000000" w:themeColor="text1"/>
              </w:rPr>
            </w:pPr>
          </w:p>
        </w:tc>
        <w:tc>
          <w:tcPr>
            <w:tcW w:w="159" w:type="pct"/>
            <w:shd w:val="clear" w:color="auto" w:fill="FFFFFF" w:themeFill="background1"/>
          </w:tcPr>
          <w:p w14:paraId="06F667C6" w14:textId="03A88463" w:rsidR="51801F19" w:rsidRDefault="51801F19" w:rsidP="51801F19">
            <w:pPr>
              <w:rPr>
                <w:rFonts w:ascii="Calibri" w:eastAsia="Calibri" w:hAnsi="Calibri" w:cs="Calibri"/>
                <w:color w:val="000000" w:themeColor="text1"/>
              </w:rPr>
            </w:pPr>
          </w:p>
        </w:tc>
        <w:tc>
          <w:tcPr>
            <w:tcW w:w="159" w:type="pct"/>
            <w:shd w:val="clear" w:color="auto" w:fill="FFFFFF" w:themeFill="background1"/>
          </w:tcPr>
          <w:p w14:paraId="50763E74" w14:textId="133FA555" w:rsidR="51801F19" w:rsidRDefault="51801F19" w:rsidP="51801F19">
            <w:pPr>
              <w:rPr>
                <w:rFonts w:ascii="Calibri" w:eastAsia="Calibri" w:hAnsi="Calibri" w:cs="Calibri"/>
                <w:color w:val="000000" w:themeColor="text1"/>
              </w:rPr>
            </w:pPr>
          </w:p>
        </w:tc>
        <w:tc>
          <w:tcPr>
            <w:tcW w:w="921" w:type="pct"/>
            <w:shd w:val="clear" w:color="auto" w:fill="FFFFFF" w:themeFill="background1"/>
          </w:tcPr>
          <w:p w14:paraId="5AEB89A8" w14:textId="1229FBA9" w:rsidR="443DFA49" w:rsidRDefault="443DFA49"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00B2421C" w14:textId="33C5C11A" w:rsidR="443DFA49" w:rsidRDefault="443DFA49"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7846C9E2" w14:textId="240374D3" w:rsidR="51801F19" w:rsidRDefault="51801F19" w:rsidP="51801F19">
            <w:pPr>
              <w:pStyle w:val="ListParagraph"/>
              <w:rPr>
                <w:rFonts w:ascii="Calibri" w:eastAsia="Calibri" w:hAnsi="Calibri" w:cs="Calibri"/>
                <w:color w:val="000000" w:themeColor="text1"/>
              </w:rPr>
            </w:pPr>
          </w:p>
        </w:tc>
      </w:tr>
      <w:tr w:rsidR="51801F19" w14:paraId="25D2C979" w14:textId="77777777" w:rsidTr="009F69DA">
        <w:trPr>
          <w:cantSplit/>
          <w:trHeight w:val="345"/>
        </w:trPr>
        <w:tc>
          <w:tcPr>
            <w:tcW w:w="650" w:type="pct"/>
            <w:shd w:val="clear" w:color="auto" w:fill="FFFFFF" w:themeFill="background1"/>
          </w:tcPr>
          <w:p w14:paraId="099E81B4" w14:textId="5C69C12F"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t>Electrical Issues</w:t>
            </w:r>
          </w:p>
        </w:tc>
        <w:tc>
          <w:tcPr>
            <w:tcW w:w="876" w:type="pct"/>
            <w:shd w:val="clear" w:color="auto" w:fill="FFFFFF" w:themeFill="background1"/>
          </w:tcPr>
          <w:p w14:paraId="1F490C26" w14:textId="596996C8"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Serious/ Fatal injuries because of electric shock</w:t>
            </w:r>
          </w:p>
        </w:tc>
        <w:tc>
          <w:tcPr>
            <w:tcW w:w="640" w:type="pct"/>
            <w:shd w:val="clear" w:color="auto" w:fill="FFFFFF" w:themeFill="background1"/>
          </w:tcPr>
          <w:p w14:paraId="55716610" w14:textId="7CCB349B"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Volunteers and customers</w:t>
            </w:r>
          </w:p>
        </w:tc>
        <w:tc>
          <w:tcPr>
            <w:tcW w:w="159" w:type="pct"/>
            <w:shd w:val="clear" w:color="auto" w:fill="FFFFFF" w:themeFill="background1"/>
          </w:tcPr>
          <w:p w14:paraId="7C72BF72" w14:textId="667A400C"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0AF40DC4" w14:textId="73782AE0"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4</w:t>
            </w:r>
          </w:p>
        </w:tc>
        <w:tc>
          <w:tcPr>
            <w:tcW w:w="159" w:type="pct"/>
            <w:shd w:val="clear" w:color="auto" w:fill="FFFFFF" w:themeFill="background1"/>
          </w:tcPr>
          <w:p w14:paraId="2235EAB4" w14:textId="436233AB"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8</w:t>
            </w:r>
          </w:p>
        </w:tc>
        <w:tc>
          <w:tcPr>
            <w:tcW w:w="959" w:type="pct"/>
            <w:shd w:val="clear" w:color="auto" w:fill="FFFFFF" w:themeFill="background1"/>
          </w:tcPr>
          <w:p w14:paraId="35D2BB2F" w14:textId="08D910D0" w:rsidR="1B35F5B7" w:rsidRDefault="1B35F5B7"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Equipment to</w:t>
            </w:r>
          </w:p>
        </w:tc>
        <w:tc>
          <w:tcPr>
            <w:tcW w:w="159" w:type="pct"/>
            <w:shd w:val="clear" w:color="auto" w:fill="FFFFFF" w:themeFill="background1"/>
          </w:tcPr>
          <w:p w14:paraId="1ADB9369" w14:textId="6383D49B" w:rsidR="51801F19" w:rsidRDefault="51801F19" w:rsidP="51801F19">
            <w:pPr>
              <w:rPr>
                <w:rFonts w:ascii="Calibri" w:eastAsia="Calibri" w:hAnsi="Calibri" w:cs="Calibri"/>
                <w:color w:val="000000" w:themeColor="text1"/>
              </w:rPr>
            </w:pPr>
          </w:p>
        </w:tc>
        <w:tc>
          <w:tcPr>
            <w:tcW w:w="159" w:type="pct"/>
            <w:shd w:val="clear" w:color="auto" w:fill="FFFFFF" w:themeFill="background1"/>
          </w:tcPr>
          <w:p w14:paraId="4999773B" w14:textId="358BC997" w:rsidR="51801F19" w:rsidRDefault="51801F19" w:rsidP="51801F19">
            <w:pPr>
              <w:rPr>
                <w:rFonts w:ascii="Calibri" w:eastAsia="Calibri" w:hAnsi="Calibri" w:cs="Calibri"/>
                <w:color w:val="000000" w:themeColor="text1"/>
              </w:rPr>
            </w:pPr>
          </w:p>
        </w:tc>
        <w:tc>
          <w:tcPr>
            <w:tcW w:w="159" w:type="pct"/>
            <w:shd w:val="clear" w:color="auto" w:fill="FFFFFF" w:themeFill="background1"/>
          </w:tcPr>
          <w:p w14:paraId="72B465FE" w14:textId="2515B5DF" w:rsidR="51801F19" w:rsidRDefault="51801F19" w:rsidP="51801F19">
            <w:pPr>
              <w:rPr>
                <w:rFonts w:ascii="Calibri" w:eastAsia="Calibri" w:hAnsi="Calibri" w:cs="Calibri"/>
                <w:color w:val="000000" w:themeColor="text1"/>
              </w:rPr>
            </w:pPr>
          </w:p>
        </w:tc>
        <w:tc>
          <w:tcPr>
            <w:tcW w:w="921" w:type="pct"/>
            <w:shd w:val="clear" w:color="auto" w:fill="FFFFFF" w:themeFill="background1"/>
          </w:tcPr>
          <w:p w14:paraId="5E0C71FE" w14:textId="3DDD03D0" w:rsidR="51801F19" w:rsidRDefault="51801F19" w:rsidP="00276479">
            <w:pPr>
              <w:pStyle w:val="ListParagraph"/>
              <w:numPr>
                <w:ilvl w:val="0"/>
                <w:numId w:val="4"/>
              </w:numPr>
              <w:rPr>
                <w:rFonts w:ascii="Calibri" w:eastAsia="Calibri" w:hAnsi="Calibri" w:cs="Calibri"/>
                <w:color w:val="000000" w:themeColor="text1"/>
              </w:rPr>
            </w:pPr>
          </w:p>
        </w:tc>
      </w:tr>
      <w:tr w:rsidR="51801F19" w14:paraId="07C869A2" w14:textId="77777777" w:rsidTr="009F69DA">
        <w:trPr>
          <w:cantSplit/>
          <w:trHeight w:val="345"/>
        </w:trPr>
        <w:tc>
          <w:tcPr>
            <w:tcW w:w="650" w:type="pct"/>
            <w:shd w:val="clear" w:color="auto" w:fill="FFFFFF" w:themeFill="background1"/>
          </w:tcPr>
          <w:p w14:paraId="2E7B03E7" w14:textId="6FA755CF"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t>Gas hobs and ovens</w:t>
            </w:r>
          </w:p>
        </w:tc>
        <w:tc>
          <w:tcPr>
            <w:tcW w:w="876" w:type="pct"/>
            <w:shd w:val="clear" w:color="auto" w:fill="FFFFFF" w:themeFill="background1"/>
          </w:tcPr>
          <w:p w14:paraId="7765BB13" w14:textId="65AAC0FB" w:rsidR="55AE868A" w:rsidRDefault="55AE868A"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Serious or Fatal injuries </w:t>
            </w:r>
            <w:bookmarkStart w:id="6" w:name="_Int_m8lMgnn7"/>
            <w:r w:rsidRPr="51801F19">
              <w:rPr>
                <w:rFonts w:ascii="Calibri" w:eastAsia="Calibri" w:hAnsi="Calibri" w:cs="Calibri"/>
                <w:color w:val="000000" w:themeColor="text1"/>
              </w:rPr>
              <w:t>as a result of</w:t>
            </w:r>
            <w:bookmarkEnd w:id="6"/>
            <w:r w:rsidRPr="51801F19">
              <w:rPr>
                <w:rFonts w:ascii="Calibri" w:eastAsia="Calibri" w:hAnsi="Calibri" w:cs="Calibri"/>
                <w:color w:val="000000" w:themeColor="text1"/>
              </w:rPr>
              <w:t xml:space="preserve"> explosion/release of gas or hot oven.</w:t>
            </w:r>
          </w:p>
        </w:tc>
        <w:tc>
          <w:tcPr>
            <w:tcW w:w="640" w:type="pct"/>
            <w:shd w:val="clear" w:color="auto" w:fill="FFFFFF" w:themeFill="background1"/>
          </w:tcPr>
          <w:p w14:paraId="4C49FC98" w14:textId="4AE106F2"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Customers and Volunteers</w:t>
            </w:r>
          </w:p>
        </w:tc>
        <w:tc>
          <w:tcPr>
            <w:tcW w:w="159" w:type="pct"/>
            <w:shd w:val="clear" w:color="auto" w:fill="FFFFFF" w:themeFill="background1"/>
          </w:tcPr>
          <w:p w14:paraId="57E3D5F0" w14:textId="0847B000"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55A0FEF5" w14:textId="6457CB87"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59" w:type="pct"/>
            <w:shd w:val="clear" w:color="auto" w:fill="FFFFFF" w:themeFill="background1"/>
          </w:tcPr>
          <w:p w14:paraId="5EF9FC74" w14:textId="2144B043"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959" w:type="pct"/>
            <w:shd w:val="clear" w:color="auto" w:fill="FFFFFF" w:themeFill="background1"/>
          </w:tcPr>
          <w:p w14:paraId="106839F5" w14:textId="7017EA56" w:rsidR="55AE868A" w:rsidRDefault="55AE868A"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Always use protective equipment such as oven gloves when cooking. </w:t>
            </w:r>
          </w:p>
          <w:p w14:paraId="36016E8A" w14:textId="2113D475" w:rsidR="55AE868A" w:rsidRDefault="55AE868A"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 Only use Gas hobs and ovens </w:t>
            </w:r>
            <w:r w:rsidR="6806DC9F" w:rsidRPr="51801F19">
              <w:rPr>
                <w:rFonts w:ascii="Calibri" w:eastAsia="Calibri" w:hAnsi="Calibri" w:cs="Calibri"/>
                <w:color w:val="000000" w:themeColor="text1"/>
              </w:rPr>
              <w:t xml:space="preserve">at your events </w:t>
            </w:r>
            <w:r w:rsidRPr="51801F19">
              <w:rPr>
                <w:rFonts w:ascii="Calibri" w:eastAsia="Calibri" w:hAnsi="Calibri" w:cs="Calibri"/>
                <w:color w:val="000000" w:themeColor="text1"/>
              </w:rPr>
              <w:t xml:space="preserve">that have </w:t>
            </w:r>
            <w:r w:rsidR="4E76D3E5" w:rsidRPr="51801F19">
              <w:rPr>
                <w:rFonts w:ascii="Calibri" w:eastAsia="Calibri" w:hAnsi="Calibri" w:cs="Calibri"/>
                <w:color w:val="000000" w:themeColor="text1"/>
              </w:rPr>
              <w:t>been provided by SUSU or in volunteers homes.</w:t>
            </w:r>
          </w:p>
          <w:p w14:paraId="664FE718" w14:textId="061D3CBD" w:rsidR="4E76D3E5" w:rsidRDefault="4E76D3E5"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Make sure anyone using the appliances are confident to do so.</w:t>
            </w:r>
          </w:p>
        </w:tc>
        <w:tc>
          <w:tcPr>
            <w:tcW w:w="159" w:type="pct"/>
            <w:shd w:val="clear" w:color="auto" w:fill="FFFFFF" w:themeFill="background1"/>
          </w:tcPr>
          <w:p w14:paraId="1251E07A" w14:textId="0E01FDAD"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147D04C9" w14:textId="4BFD802A"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59" w:type="pct"/>
            <w:shd w:val="clear" w:color="auto" w:fill="FFFFFF" w:themeFill="background1"/>
          </w:tcPr>
          <w:p w14:paraId="218689CE" w14:textId="7F8066A4"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921" w:type="pct"/>
            <w:shd w:val="clear" w:color="auto" w:fill="FFFFFF" w:themeFill="background1"/>
          </w:tcPr>
          <w:p w14:paraId="18AD5B91" w14:textId="6FC6D462" w:rsidR="38DE8776" w:rsidRDefault="38DE8776"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C</w:t>
            </w:r>
            <w:r w:rsidR="4E76D3E5" w:rsidRPr="51801F19">
              <w:rPr>
                <w:rFonts w:ascii="Calibri" w:eastAsia="Calibri" w:hAnsi="Calibri" w:cs="Calibri"/>
                <w:color w:val="000000" w:themeColor="text1"/>
              </w:rPr>
              <w:t xml:space="preserve">all for first aid/emergency services a required </w:t>
            </w:r>
          </w:p>
          <w:p w14:paraId="57470660" w14:textId="33C5C11A" w:rsidR="4E76D3E5" w:rsidRDefault="4E76D3E5"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634E4B41" w14:textId="47B28A2B" w:rsidR="51801F19" w:rsidRDefault="51801F19" w:rsidP="51801F19">
            <w:pPr>
              <w:pStyle w:val="ListParagraph"/>
              <w:rPr>
                <w:rFonts w:ascii="Calibri" w:eastAsia="Calibri" w:hAnsi="Calibri" w:cs="Calibri"/>
                <w:color w:val="000000" w:themeColor="text1"/>
              </w:rPr>
            </w:pPr>
          </w:p>
        </w:tc>
      </w:tr>
      <w:tr w:rsidR="51801F19" w14:paraId="283EF79B" w14:textId="77777777" w:rsidTr="009F69DA">
        <w:trPr>
          <w:cantSplit/>
          <w:trHeight w:val="345"/>
        </w:trPr>
        <w:tc>
          <w:tcPr>
            <w:tcW w:w="650" w:type="pct"/>
            <w:shd w:val="clear" w:color="auto" w:fill="FFFFFF" w:themeFill="background1"/>
          </w:tcPr>
          <w:p w14:paraId="607CC5AD" w14:textId="2B30B98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t>Stock/Food Falling</w:t>
            </w:r>
          </w:p>
        </w:tc>
        <w:tc>
          <w:tcPr>
            <w:tcW w:w="876" w:type="pct"/>
            <w:shd w:val="clear" w:color="auto" w:fill="FFFFFF" w:themeFill="background1"/>
          </w:tcPr>
          <w:p w14:paraId="3951EAF9" w14:textId="4E5CC9B2" w:rsidR="041EFBB5" w:rsidRDefault="041EFBB5" w:rsidP="51801F19">
            <w:pPr>
              <w:pStyle w:val="ListParagraph"/>
              <w:rPr>
                <w:rFonts w:ascii="Calibri" w:eastAsia="Calibri" w:hAnsi="Calibri" w:cs="Calibri"/>
                <w:color w:val="000000" w:themeColor="text1"/>
              </w:rPr>
            </w:pPr>
            <w:r w:rsidRPr="51801F19">
              <w:rPr>
                <w:rFonts w:ascii="Calibri" w:eastAsia="Calibri" w:hAnsi="Calibri" w:cs="Calibri"/>
                <w:color w:val="000000" w:themeColor="text1"/>
              </w:rPr>
              <w:t xml:space="preserve">Physical Injury, Illness, Food poisoning </w:t>
            </w:r>
          </w:p>
        </w:tc>
        <w:tc>
          <w:tcPr>
            <w:tcW w:w="640" w:type="pct"/>
            <w:shd w:val="clear" w:color="auto" w:fill="FFFFFF" w:themeFill="background1"/>
          </w:tcPr>
          <w:p w14:paraId="279EC2C7" w14:textId="26D384BD"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All Participants</w:t>
            </w:r>
          </w:p>
        </w:tc>
        <w:tc>
          <w:tcPr>
            <w:tcW w:w="159" w:type="pct"/>
            <w:shd w:val="clear" w:color="auto" w:fill="FFFFFF" w:themeFill="background1"/>
          </w:tcPr>
          <w:p w14:paraId="1DD37BB5" w14:textId="2A5D4CA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0A14B6EF" w14:textId="7E239FD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227787BF" w14:textId="4C0532E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59" w:type="pct"/>
            <w:shd w:val="clear" w:color="auto" w:fill="FFFFFF" w:themeFill="background1"/>
          </w:tcPr>
          <w:p w14:paraId="74AA59F4" w14:textId="1A535967" w:rsidR="2BAAFDDC" w:rsidRDefault="006B303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w:t>
            </w:r>
            <w:r w:rsidR="2BAAFDDC" w:rsidRPr="51801F19">
              <w:rPr>
                <w:rFonts w:ascii="Calibri" w:eastAsia="Calibri" w:hAnsi="Calibri" w:cs="Calibri"/>
                <w:color w:val="000000" w:themeColor="text1"/>
              </w:rPr>
              <w:t xml:space="preserve"> all stock is stored correctly and not stacked to high. </w:t>
            </w:r>
          </w:p>
          <w:p w14:paraId="4EACB966" w14:textId="220D32EB" w:rsidR="2BAAFDDC" w:rsidRDefault="2BAAFDDC"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If any products fall that these are not sold and disposed of in food waste.</w:t>
            </w:r>
          </w:p>
          <w:p w14:paraId="28D29B01" w14:textId="45F0617F" w:rsidR="51801F19" w:rsidRDefault="51801F19" w:rsidP="51801F19">
            <w:pPr>
              <w:rPr>
                <w:rFonts w:ascii="Calibri" w:eastAsia="Calibri" w:hAnsi="Calibri" w:cs="Calibri"/>
                <w:color w:val="000000" w:themeColor="text1"/>
              </w:rPr>
            </w:pPr>
          </w:p>
        </w:tc>
        <w:tc>
          <w:tcPr>
            <w:tcW w:w="159" w:type="pct"/>
            <w:shd w:val="clear" w:color="auto" w:fill="FFFFFF" w:themeFill="background1"/>
          </w:tcPr>
          <w:p w14:paraId="76A4CBBB" w14:textId="238F719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5E00A8F2" w14:textId="710BDABB"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6D6F076D" w14:textId="027FE6F2"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921" w:type="pct"/>
            <w:shd w:val="clear" w:color="auto" w:fill="FFFFFF" w:themeFill="background1"/>
          </w:tcPr>
          <w:p w14:paraId="4E6E319E" w14:textId="6B60E1FB" w:rsidR="2BAAFDDC" w:rsidRDefault="2BAAFDDC"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344C436C" w14:textId="33C5C11A" w:rsidR="2BAAFDDC" w:rsidRDefault="2BAAFDDC"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3FB33C7" w14:textId="3E4BABD7" w:rsidR="2BAAFDDC" w:rsidRDefault="2BAAFDDC"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00D244D0" w14:textId="574EC6AD" w:rsidR="51801F19" w:rsidRDefault="51801F19" w:rsidP="51801F19">
            <w:pPr>
              <w:rPr>
                <w:rFonts w:ascii="Calibri" w:eastAsia="Calibri" w:hAnsi="Calibri" w:cs="Calibri"/>
                <w:color w:val="000000" w:themeColor="text1"/>
              </w:rPr>
            </w:pPr>
          </w:p>
        </w:tc>
      </w:tr>
      <w:tr w:rsidR="51801F19" w14:paraId="187C7FC8" w14:textId="77777777" w:rsidTr="009F69DA">
        <w:trPr>
          <w:cantSplit/>
          <w:trHeight w:val="345"/>
        </w:trPr>
        <w:tc>
          <w:tcPr>
            <w:tcW w:w="650" w:type="pct"/>
            <w:shd w:val="clear" w:color="auto" w:fill="FFFFFF" w:themeFill="background1"/>
          </w:tcPr>
          <w:p w14:paraId="51926F06" w14:textId="2C4202D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Food Temperature </w:t>
            </w:r>
          </w:p>
        </w:tc>
        <w:tc>
          <w:tcPr>
            <w:tcW w:w="876" w:type="pct"/>
            <w:shd w:val="clear" w:color="auto" w:fill="FFFFFF" w:themeFill="background1"/>
          </w:tcPr>
          <w:p w14:paraId="265BDFCD" w14:textId="43E4DBA6"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Food poisoning, illness, perished stock</w:t>
            </w:r>
          </w:p>
        </w:tc>
        <w:tc>
          <w:tcPr>
            <w:tcW w:w="640" w:type="pct"/>
            <w:shd w:val="clear" w:color="auto" w:fill="FFFFFF" w:themeFill="background1"/>
          </w:tcPr>
          <w:p w14:paraId="20DC8D07" w14:textId="12FC6127"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All </w:t>
            </w:r>
            <w:r w:rsidR="07E249E8" w:rsidRPr="51801F19">
              <w:rPr>
                <w:rFonts w:ascii="Calibri" w:eastAsia="Calibri" w:hAnsi="Calibri" w:cs="Calibri"/>
                <w:color w:val="000000" w:themeColor="text1"/>
              </w:rPr>
              <w:t>participants</w:t>
            </w:r>
          </w:p>
        </w:tc>
        <w:tc>
          <w:tcPr>
            <w:tcW w:w="159" w:type="pct"/>
            <w:shd w:val="clear" w:color="auto" w:fill="FFFFFF" w:themeFill="background1"/>
          </w:tcPr>
          <w:p w14:paraId="4AE1C0F7" w14:textId="1FAF850D"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67265232" w14:textId="611D4303"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4FF1D17C" w14:textId="63BEB88A"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59" w:type="pct"/>
            <w:shd w:val="clear" w:color="auto" w:fill="FFFFFF" w:themeFill="background1"/>
          </w:tcPr>
          <w:p w14:paraId="361B3781" w14:textId="21269FD7" w:rsidR="221FC751" w:rsidRDefault="221FC75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Keep any products containing fresh produce in the fridge.</w:t>
            </w:r>
          </w:p>
          <w:p w14:paraId="0B2A74FF" w14:textId="512A301C" w:rsidR="221FC751" w:rsidRDefault="221FC75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Do not leave any food out for longer than 4 hours.</w:t>
            </w:r>
          </w:p>
          <w:p w14:paraId="700476B1" w14:textId="064DD4AE" w:rsidR="221FC751" w:rsidRDefault="221FC75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all products or produce are stored as describe on packaging.</w:t>
            </w:r>
          </w:p>
          <w:p w14:paraId="40D62F00" w14:textId="76A847E0" w:rsidR="221FC751" w:rsidRDefault="221FC75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all items are cooked to correct temperatures from reputable recipes or packaging.</w:t>
            </w:r>
          </w:p>
        </w:tc>
        <w:tc>
          <w:tcPr>
            <w:tcW w:w="159" w:type="pct"/>
            <w:shd w:val="clear" w:color="auto" w:fill="FFFFFF" w:themeFill="background1"/>
          </w:tcPr>
          <w:p w14:paraId="6531A25E" w14:textId="76D00A25"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59" w:type="pct"/>
            <w:shd w:val="clear" w:color="auto" w:fill="FFFFFF" w:themeFill="background1"/>
          </w:tcPr>
          <w:p w14:paraId="4385FD4F" w14:textId="56DAEFA1"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59" w:type="pct"/>
            <w:shd w:val="clear" w:color="auto" w:fill="FFFFFF" w:themeFill="background1"/>
          </w:tcPr>
          <w:p w14:paraId="78DCE174" w14:textId="05C97692"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921" w:type="pct"/>
            <w:shd w:val="clear" w:color="auto" w:fill="FFFFFF" w:themeFill="background1"/>
          </w:tcPr>
          <w:p w14:paraId="4531B053" w14:textId="5B780125" w:rsidR="221FC751" w:rsidRDefault="221FC75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3FE49B14" w14:textId="13463E73" w:rsidR="221FC751" w:rsidRDefault="221FC75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362DD6A8" w14:textId="434D7583" w:rsidR="221FC751" w:rsidRDefault="221FC751"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844EF79" w14:textId="4869A856" w:rsidR="51801F19" w:rsidRDefault="51801F19" w:rsidP="51801F19">
            <w:pPr>
              <w:pStyle w:val="ListParagraph"/>
              <w:rPr>
                <w:rFonts w:ascii="Calibri" w:eastAsia="Calibri" w:hAnsi="Calibri" w:cs="Calibri"/>
                <w:color w:val="000000" w:themeColor="text1"/>
              </w:rPr>
            </w:pPr>
          </w:p>
        </w:tc>
      </w:tr>
      <w:tr w:rsidR="51801F19" w14:paraId="6034CAAB" w14:textId="77777777" w:rsidTr="009F69DA">
        <w:trPr>
          <w:cantSplit/>
          <w:trHeight w:val="345"/>
        </w:trPr>
        <w:tc>
          <w:tcPr>
            <w:tcW w:w="650" w:type="pct"/>
            <w:shd w:val="clear" w:color="auto" w:fill="FFFFFF" w:themeFill="background1"/>
          </w:tcPr>
          <w:p w14:paraId="129DEB63" w14:textId="040369B7"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Use of Knives for Cutting Food</w:t>
            </w:r>
          </w:p>
        </w:tc>
        <w:tc>
          <w:tcPr>
            <w:tcW w:w="876" w:type="pct"/>
            <w:shd w:val="clear" w:color="auto" w:fill="FFFFFF" w:themeFill="background1"/>
          </w:tcPr>
          <w:p w14:paraId="56CC5B9B" w14:textId="363DF109" w:rsidR="506BE110" w:rsidRDefault="506BE110"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Cuts and injuries</w:t>
            </w:r>
          </w:p>
        </w:tc>
        <w:tc>
          <w:tcPr>
            <w:tcW w:w="640" w:type="pct"/>
            <w:shd w:val="clear" w:color="auto" w:fill="FFFFFF" w:themeFill="background1"/>
          </w:tcPr>
          <w:p w14:paraId="24EAE2C1" w14:textId="0CB33D8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Volunteers and stall operators</w:t>
            </w:r>
          </w:p>
        </w:tc>
        <w:tc>
          <w:tcPr>
            <w:tcW w:w="159" w:type="pct"/>
            <w:shd w:val="clear" w:color="auto" w:fill="FFFFFF" w:themeFill="background1"/>
          </w:tcPr>
          <w:p w14:paraId="70C0C9CF" w14:textId="2DCB58BC"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61E217E4" w14:textId="43ECC9B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59" w:type="pct"/>
            <w:shd w:val="clear" w:color="auto" w:fill="FFFFFF" w:themeFill="background1"/>
          </w:tcPr>
          <w:p w14:paraId="7A35DE86" w14:textId="226467AA"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4</w:t>
            </w:r>
          </w:p>
        </w:tc>
        <w:tc>
          <w:tcPr>
            <w:tcW w:w="959" w:type="pct"/>
            <w:shd w:val="clear" w:color="auto" w:fill="FFFFFF" w:themeFill="background1"/>
          </w:tcPr>
          <w:p w14:paraId="0AF573FD" w14:textId="270469CC" w:rsidR="506BE110" w:rsidRDefault="506BE110"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Make stall operators aware of the potential risks.</w:t>
            </w:r>
          </w:p>
          <w:p w14:paraId="6C3E3CB4" w14:textId="44BFEB90" w:rsidR="506BE110" w:rsidRDefault="506BE110"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Where possible use wooden cutlery.</w:t>
            </w:r>
          </w:p>
          <w:p w14:paraId="52190EDA" w14:textId="35D3C0BA" w:rsidR="506BE110" w:rsidRDefault="506BE110"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Knife not to be left unattended and stored away safely when not in use. </w:t>
            </w:r>
          </w:p>
          <w:p w14:paraId="5F13B13D" w14:textId="1E59E5B3" w:rsidR="506BE110" w:rsidRDefault="506BE110"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the Knife is suitable for the task and the food you are cutting.</w:t>
            </w:r>
          </w:p>
          <w:p w14:paraId="674166B4" w14:textId="05567BF2" w:rsidR="111E0FCC" w:rsidRDefault="111E0FCC"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When carrying </w:t>
            </w:r>
            <w:r w:rsidR="506BE110" w:rsidRPr="51801F19">
              <w:rPr>
                <w:rFonts w:ascii="Calibri" w:eastAsia="Calibri" w:hAnsi="Calibri" w:cs="Calibri"/>
                <w:color w:val="000000" w:themeColor="text1"/>
              </w:rPr>
              <w:t>the Knife</w:t>
            </w:r>
            <w:r w:rsidR="1041FCD7" w:rsidRPr="51801F19">
              <w:rPr>
                <w:rFonts w:ascii="Calibri" w:eastAsia="Calibri" w:hAnsi="Calibri" w:cs="Calibri"/>
                <w:color w:val="000000" w:themeColor="text1"/>
              </w:rPr>
              <w:t xml:space="preserve"> ensure the</w:t>
            </w:r>
            <w:r w:rsidR="506BE110" w:rsidRPr="51801F19">
              <w:rPr>
                <w:rFonts w:ascii="Calibri" w:eastAsia="Calibri" w:hAnsi="Calibri" w:cs="Calibri"/>
                <w:color w:val="000000" w:themeColor="text1"/>
              </w:rPr>
              <w:t xml:space="preserve"> blade </w:t>
            </w:r>
            <w:r w:rsidR="0CF2A952" w:rsidRPr="51801F19">
              <w:rPr>
                <w:rFonts w:ascii="Calibri" w:eastAsia="Calibri" w:hAnsi="Calibri" w:cs="Calibri"/>
                <w:color w:val="000000" w:themeColor="text1"/>
              </w:rPr>
              <w:t xml:space="preserve">is </w:t>
            </w:r>
            <w:r w:rsidR="506BE110" w:rsidRPr="51801F19">
              <w:rPr>
                <w:rFonts w:ascii="Calibri" w:eastAsia="Calibri" w:hAnsi="Calibri" w:cs="Calibri"/>
                <w:color w:val="000000" w:themeColor="text1"/>
              </w:rPr>
              <w:t>pointing down.</w:t>
            </w:r>
          </w:p>
        </w:tc>
        <w:tc>
          <w:tcPr>
            <w:tcW w:w="159" w:type="pct"/>
            <w:shd w:val="clear" w:color="auto" w:fill="FFFFFF" w:themeFill="background1"/>
          </w:tcPr>
          <w:p w14:paraId="4C81B92D" w14:textId="7FE38212" w:rsidR="51801F19" w:rsidRDefault="51801F19" w:rsidP="51801F19">
            <w:pPr>
              <w:rPr>
                <w:rFonts w:ascii="Calibri" w:eastAsia="Calibri" w:hAnsi="Calibri" w:cs="Calibri"/>
                <w:color w:val="000000" w:themeColor="text1"/>
              </w:rPr>
            </w:pPr>
          </w:p>
        </w:tc>
        <w:tc>
          <w:tcPr>
            <w:tcW w:w="159" w:type="pct"/>
            <w:shd w:val="clear" w:color="auto" w:fill="FFFFFF" w:themeFill="background1"/>
          </w:tcPr>
          <w:p w14:paraId="7A36C4AF" w14:textId="7910CBA2" w:rsidR="51801F19" w:rsidRDefault="51801F19" w:rsidP="51801F19">
            <w:pPr>
              <w:rPr>
                <w:rFonts w:ascii="Calibri" w:eastAsia="Calibri" w:hAnsi="Calibri" w:cs="Calibri"/>
                <w:color w:val="000000" w:themeColor="text1"/>
              </w:rPr>
            </w:pPr>
          </w:p>
        </w:tc>
        <w:tc>
          <w:tcPr>
            <w:tcW w:w="159" w:type="pct"/>
            <w:shd w:val="clear" w:color="auto" w:fill="FFFFFF" w:themeFill="background1"/>
          </w:tcPr>
          <w:p w14:paraId="42C189FD" w14:textId="27474740" w:rsidR="51801F19" w:rsidRDefault="51801F19" w:rsidP="51801F19">
            <w:pPr>
              <w:rPr>
                <w:rFonts w:ascii="Calibri" w:eastAsia="Calibri" w:hAnsi="Calibri" w:cs="Calibri"/>
                <w:color w:val="000000" w:themeColor="text1"/>
              </w:rPr>
            </w:pPr>
          </w:p>
        </w:tc>
        <w:tc>
          <w:tcPr>
            <w:tcW w:w="921" w:type="pct"/>
            <w:shd w:val="clear" w:color="auto" w:fill="FFFFFF" w:themeFill="background1"/>
          </w:tcPr>
          <w:p w14:paraId="2F00317B" w14:textId="0A606F34" w:rsidR="10ADD873" w:rsidRDefault="10ADD873"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0DFBEC85" w14:textId="33C5C11A" w:rsidR="10ADD873" w:rsidRDefault="10ADD873" w:rsidP="00276479">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51679632" w14:textId="4130C385" w:rsidR="51801F19" w:rsidRDefault="51801F19" w:rsidP="51801F19">
            <w:pPr>
              <w:rPr>
                <w:rFonts w:ascii="Calibri" w:eastAsia="Calibri" w:hAnsi="Calibri" w:cs="Calibri"/>
                <w:color w:val="000000" w:themeColor="text1"/>
              </w:rPr>
            </w:pPr>
          </w:p>
        </w:tc>
      </w:tr>
      <w:tr w:rsidR="008C6C52" w14:paraId="5A5164F0" w14:textId="77777777" w:rsidTr="51801F19">
        <w:trPr>
          <w:cantSplit/>
          <w:trHeight w:val="1296"/>
        </w:trPr>
        <w:tc>
          <w:tcPr>
            <w:tcW w:w="650" w:type="pct"/>
            <w:shd w:val="clear" w:color="auto" w:fill="FFFFFF" w:themeFill="background1"/>
          </w:tcPr>
          <w:p w14:paraId="6D745855" w14:textId="3E67F97E" w:rsidR="00C0187D" w:rsidRPr="00987390" w:rsidRDefault="008C6C52" w:rsidP="01275D82">
            <w:pPr>
              <w:rPr>
                <w:rFonts w:ascii="Calibri" w:eastAsia="Calibri" w:hAnsi="Calibri" w:cs="Calibri"/>
                <w:color w:val="FF0000"/>
              </w:rPr>
            </w:pPr>
            <w:r w:rsidRPr="01275D82">
              <w:rPr>
                <w:color w:val="000000" w:themeColor="text1"/>
              </w:rPr>
              <w:t>Members getting lost or separated. Members leaving an event/activity alone or without notifying others.</w:t>
            </w:r>
            <w:r w:rsidR="134E710C" w:rsidRPr="01275D82">
              <w:rPr>
                <w:color w:val="000000" w:themeColor="text1"/>
              </w:rPr>
              <w:t xml:space="preserve"> </w:t>
            </w:r>
            <w:r w:rsidR="134E710C" w:rsidRPr="01275D82">
              <w:rPr>
                <w:rFonts w:ascii="Calibri" w:eastAsia="Calibri" w:hAnsi="Calibri" w:cs="Calibri"/>
              </w:rPr>
              <w:t>Travel by car, train, bus, plane when leaving the local area.</w:t>
            </w:r>
          </w:p>
          <w:p w14:paraId="5E4A09DC" w14:textId="594E89F8" w:rsidR="008C6C52" w:rsidRPr="00627688" w:rsidRDefault="008C6C52" w:rsidP="01275D82">
            <w:pPr>
              <w:rPr>
                <w:color w:val="000000"/>
              </w:rPr>
            </w:pPr>
          </w:p>
          <w:p w14:paraId="261DDC30" w14:textId="77777777" w:rsidR="008C6C52" w:rsidRPr="00627688" w:rsidRDefault="008C6C52" w:rsidP="008C6C52">
            <w:pPr>
              <w:rPr>
                <w:rFonts w:eastAsia="Calibri" w:cstheme="minorHAnsi"/>
              </w:rPr>
            </w:pPr>
          </w:p>
        </w:tc>
        <w:tc>
          <w:tcPr>
            <w:tcW w:w="876"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40"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9"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69C7C86C" w:rsidR="008C6C52" w:rsidRPr="003B6BD9" w:rsidRDefault="008D6254" w:rsidP="008C6C52">
            <w:pPr>
              <w:rPr>
                <w:rFonts w:cstheme="minorHAnsi"/>
              </w:rPr>
            </w:pPr>
            <w:r>
              <w:rPr>
                <w:rFonts w:cstheme="minorHAnsi"/>
              </w:rPr>
              <w:t>T</w:t>
            </w:r>
            <w:r w:rsidR="00674D7E">
              <w:rPr>
                <w:rFonts w:cstheme="minorHAnsi"/>
              </w:rPr>
              <w:t xml:space="preserve">he venue is </w:t>
            </w:r>
            <w:r w:rsidR="00B70A02">
              <w:rPr>
                <w:rFonts w:cstheme="minorHAnsi"/>
              </w:rPr>
              <w:t>on</w:t>
            </w:r>
            <w:r w:rsidR="007D10D7">
              <w:rPr>
                <w:rFonts w:cstheme="minorHAnsi"/>
              </w:rPr>
              <w:t xml:space="preserve"> campus so will be local </w:t>
            </w:r>
            <w:r w:rsidR="00B70369">
              <w:rPr>
                <w:rFonts w:cstheme="minorHAnsi"/>
              </w:rPr>
              <w:t xml:space="preserve">to everyone </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21"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22"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51801F19">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23"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24"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05482A6D" w14:textId="77777777" w:rsidTr="51801F19">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t xml:space="preserve">Slips, trips and falls as a result of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276479">
            <w:pPr>
              <w:pStyle w:val="NoSpacing"/>
              <w:numPr>
                <w:ilvl w:val="0"/>
                <w:numId w:val="21"/>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276479">
            <w:pPr>
              <w:pStyle w:val="NoSpacing"/>
              <w:numPr>
                <w:ilvl w:val="0"/>
                <w:numId w:val="21"/>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276479">
            <w:pPr>
              <w:pStyle w:val="NoSpacing"/>
              <w:numPr>
                <w:ilvl w:val="0"/>
                <w:numId w:val="21"/>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51801F19">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4727"/>
        <w:gridCol w:w="1793"/>
        <w:gridCol w:w="187"/>
        <w:gridCol w:w="1055"/>
        <w:gridCol w:w="1023"/>
        <w:gridCol w:w="4171"/>
        <w:gridCol w:w="1767"/>
      </w:tblGrid>
      <w:tr w:rsidR="00C642F4" w:rsidRPr="00957A37" w14:paraId="3C5F0483" w14:textId="77777777" w:rsidTr="51801F19">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51801F19">
        <w:trPr>
          <w:cantSplit/>
        </w:trPr>
        <w:tc>
          <w:tcPr>
            <w:tcW w:w="15389" w:type="dxa"/>
            <w:gridSpan w:val="8"/>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112124" w:rsidRPr="00957A37" w14:paraId="3C5F048C" w14:textId="77777777" w:rsidTr="51801F19">
        <w:tc>
          <w:tcPr>
            <w:tcW w:w="670" w:type="dxa"/>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817" w:type="dxa"/>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838" w:type="dxa"/>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973" w:type="dxa"/>
            <w:gridSpan w:val="2"/>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6068" w:type="dxa"/>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112124" w:rsidRPr="00957A37" w14:paraId="3C5F0493" w14:textId="77777777" w:rsidTr="51801F19">
        <w:trPr>
          <w:trHeight w:val="574"/>
        </w:trPr>
        <w:tc>
          <w:tcPr>
            <w:tcW w:w="670" w:type="dxa"/>
          </w:tcPr>
          <w:p w14:paraId="3C5F048D"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6D5FE487" w14:textId="2D81E8FE" w:rsidR="51801F19" w:rsidRDefault="51801F19" w:rsidP="00276479">
            <w:pPr>
              <w:pStyle w:val="ListParagraph"/>
              <w:numPr>
                <w:ilvl w:val="0"/>
                <w:numId w:val="6"/>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 xml:space="preserve">Committee to send copies of all food hygiene training certificates to </w:t>
            </w:r>
            <w:hyperlink r:id="rId26">
              <w:r w:rsidRPr="51801F19">
                <w:rPr>
                  <w:rStyle w:val="Hyperlink"/>
                  <w:rFonts w:ascii="Calibri" w:eastAsia="Calibri" w:hAnsi="Calibri" w:cs="Calibri"/>
                </w:rPr>
                <w:t>suactivities@soton.ac.uk</w:t>
              </w:r>
            </w:hyperlink>
          </w:p>
          <w:p w14:paraId="4D025E00" w14:textId="2ACDAA14" w:rsidR="51801F19" w:rsidRDefault="51801F19" w:rsidP="51801F19">
            <w:pPr>
              <w:spacing w:after="0" w:line="240" w:lineRule="auto"/>
              <w:ind w:left="360"/>
              <w:rPr>
                <w:rFonts w:ascii="Calibri" w:eastAsia="Calibri" w:hAnsi="Calibri" w:cs="Calibri"/>
                <w:color w:val="000000" w:themeColor="text1"/>
              </w:rPr>
            </w:pPr>
          </w:p>
        </w:tc>
        <w:tc>
          <w:tcPr>
            <w:tcW w:w="1838" w:type="dxa"/>
          </w:tcPr>
          <w:p w14:paraId="69851F9C" w14:textId="069EE60C" w:rsidR="00B97A7E" w:rsidRPr="00B97A7E" w:rsidRDefault="00B97A7E" w:rsidP="51801F19">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JJ Flavius </w:t>
            </w:r>
          </w:p>
        </w:tc>
        <w:tc>
          <w:tcPr>
            <w:tcW w:w="973" w:type="dxa"/>
            <w:gridSpan w:val="2"/>
          </w:tcPr>
          <w:p w14:paraId="2BE82583" w14:textId="1086E957" w:rsidR="51801F19" w:rsidRPr="007F37C9" w:rsidRDefault="00D43F12" w:rsidP="51801F19">
            <w:pPr>
              <w:spacing w:after="0" w:line="240" w:lineRule="auto"/>
              <w:rPr>
                <w:rFonts w:ascii="Calibri" w:eastAsia="Calibri" w:hAnsi="Calibri" w:cs="Calibri"/>
                <w:color w:val="000000" w:themeColor="text1"/>
              </w:rPr>
            </w:pPr>
            <w:r w:rsidRPr="007F37C9">
              <w:rPr>
                <w:rFonts w:ascii="Calibri" w:eastAsia="Calibri" w:hAnsi="Calibri" w:cs="Calibri"/>
                <w:color w:val="000000" w:themeColor="text1"/>
              </w:rPr>
              <w:t>2</w:t>
            </w:r>
            <w:r w:rsidR="007F37C9" w:rsidRPr="007F37C9">
              <w:rPr>
                <w:rFonts w:ascii="Calibri" w:eastAsia="Calibri" w:hAnsi="Calibri" w:cs="Calibri"/>
                <w:color w:val="000000" w:themeColor="text1"/>
              </w:rPr>
              <w:t>7</w:t>
            </w:r>
            <w:r w:rsidRPr="007F37C9">
              <w:rPr>
                <w:rFonts w:ascii="Calibri" w:eastAsia="Calibri" w:hAnsi="Calibri" w:cs="Calibri"/>
                <w:color w:val="000000" w:themeColor="text1"/>
              </w:rPr>
              <w:t>/01/25</w:t>
            </w:r>
          </w:p>
        </w:tc>
        <w:tc>
          <w:tcPr>
            <w:tcW w:w="1023" w:type="dxa"/>
            <w:tcBorders>
              <w:right w:val="single" w:sz="18" w:space="0" w:color="auto"/>
            </w:tcBorders>
          </w:tcPr>
          <w:p w14:paraId="3C5F049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112124" w:rsidRPr="00957A37" w14:paraId="3C5F049A" w14:textId="77777777" w:rsidTr="51801F19">
        <w:trPr>
          <w:trHeight w:val="574"/>
        </w:trPr>
        <w:tc>
          <w:tcPr>
            <w:tcW w:w="670" w:type="dxa"/>
          </w:tcPr>
          <w:p w14:paraId="3C5F049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577C4912" w14:textId="2426852C" w:rsidR="51801F19" w:rsidRDefault="51801F19" w:rsidP="00276479">
            <w:pPr>
              <w:pStyle w:val="ListParagraph"/>
              <w:numPr>
                <w:ilvl w:val="0"/>
                <w:numId w:val="6"/>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Committee members to create and display lists of ingredients (with allergens written in bold) at the stall</w:t>
            </w:r>
          </w:p>
        </w:tc>
        <w:tc>
          <w:tcPr>
            <w:tcW w:w="1838" w:type="dxa"/>
          </w:tcPr>
          <w:p w14:paraId="2DAB6700" w14:textId="3F8E604B" w:rsidR="51801F19" w:rsidRPr="00214494" w:rsidRDefault="00214494" w:rsidP="51801F19">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JJ Flavius </w:t>
            </w:r>
          </w:p>
        </w:tc>
        <w:tc>
          <w:tcPr>
            <w:tcW w:w="973" w:type="dxa"/>
            <w:gridSpan w:val="2"/>
          </w:tcPr>
          <w:p w14:paraId="3872D881" w14:textId="311EA928" w:rsidR="51801F19" w:rsidRPr="007F37C9" w:rsidRDefault="001C30AD" w:rsidP="51801F19">
            <w:pPr>
              <w:spacing w:after="0" w:line="240" w:lineRule="auto"/>
              <w:rPr>
                <w:rFonts w:ascii="Calibri" w:eastAsia="Calibri" w:hAnsi="Calibri" w:cs="Calibri"/>
                <w:color w:val="000000" w:themeColor="text1"/>
              </w:rPr>
            </w:pPr>
            <w:r w:rsidRPr="007F37C9">
              <w:rPr>
                <w:rFonts w:ascii="Calibri" w:eastAsia="Calibri" w:hAnsi="Calibri" w:cs="Calibri"/>
                <w:color w:val="000000" w:themeColor="text1"/>
              </w:rPr>
              <w:t>Create 2</w:t>
            </w:r>
            <w:r w:rsidR="007F37C9" w:rsidRPr="007F37C9">
              <w:rPr>
                <w:rFonts w:ascii="Calibri" w:eastAsia="Calibri" w:hAnsi="Calibri" w:cs="Calibri"/>
                <w:color w:val="000000" w:themeColor="text1"/>
              </w:rPr>
              <w:t>7</w:t>
            </w:r>
            <w:r w:rsidRPr="007F37C9">
              <w:rPr>
                <w:rFonts w:ascii="Calibri" w:eastAsia="Calibri" w:hAnsi="Calibri" w:cs="Calibri"/>
                <w:color w:val="000000" w:themeColor="text1"/>
              </w:rPr>
              <w:t>/01/25</w:t>
            </w:r>
          </w:p>
          <w:p w14:paraId="46CA0E59" w14:textId="70D869EF" w:rsidR="001C30AD" w:rsidRPr="007F37C9" w:rsidRDefault="001C30AD" w:rsidP="51801F19">
            <w:pPr>
              <w:spacing w:after="0" w:line="240" w:lineRule="auto"/>
              <w:rPr>
                <w:rFonts w:ascii="Calibri" w:eastAsia="Calibri" w:hAnsi="Calibri" w:cs="Calibri"/>
                <w:color w:val="000000" w:themeColor="text1"/>
              </w:rPr>
            </w:pPr>
            <w:r w:rsidRPr="007F37C9">
              <w:rPr>
                <w:rFonts w:ascii="Calibri" w:eastAsia="Calibri" w:hAnsi="Calibri" w:cs="Calibri"/>
                <w:color w:val="000000" w:themeColor="text1"/>
              </w:rPr>
              <w:t>Display 07/02/25</w:t>
            </w:r>
          </w:p>
        </w:tc>
        <w:tc>
          <w:tcPr>
            <w:tcW w:w="1023" w:type="dxa"/>
            <w:tcBorders>
              <w:right w:val="single" w:sz="18" w:space="0" w:color="auto"/>
            </w:tcBorders>
          </w:tcPr>
          <w:p w14:paraId="3C5F049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112124" w:rsidRPr="00957A37" w14:paraId="3C5F04A1" w14:textId="77777777" w:rsidTr="51801F19">
        <w:trPr>
          <w:trHeight w:val="574"/>
        </w:trPr>
        <w:tc>
          <w:tcPr>
            <w:tcW w:w="670" w:type="dxa"/>
          </w:tcPr>
          <w:p w14:paraId="3C5F049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48D4BAF5" w14:textId="6D163E1F" w:rsidR="51801F19" w:rsidRDefault="51801F19" w:rsidP="00276479">
            <w:pPr>
              <w:pStyle w:val="ListParagraph"/>
              <w:numPr>
                <w:ilvl w:val="0"/>
                <w:numId w:val="6"/>
              </w:numPr>
              <w:spacing w:after="0" w:line="240" w:lineRule="auto"/>
              <w:ind w:left="360"/>
              <w:rPr>
                <w:rFonts w:ascii="Lucida Sans" w:eastAsia="Lucida Sans" w:hAnsi="Lucida Sans" w:cs="Lucida Sans"/>
                <w:color w:val="000000" w:themeColor="text1"/>
              </w:rPr>
            </w:pPr>
            <w:r w:rsidRPr="51801F19">
              <w:rPr>
                <w:rFonts w:ascii="Calibri" w:eastAsia="Calibri" w:hAnsi="Calibri" w:cs="Calibri"/>
                <w:color w:val="000000" w:themeColor="text1"/>
              </w:rPr>
              <w:t>Committee to read and share SUSU Expect Respect Policy</w:t>
            </w:r>
            <w:r w:rsidRPr="51801F19">
              <w:rPr>
                <w:rFonts w:ascii="Lucida Sans" w:eastAsia="Lucida Sans" w:hAnsi="Lucida Sans" w:cs="Lucida Sans"/>
                <w:color w:val="000000" w:themeColor="text1"/>
              </w:rPr>
              <w:t xml:space="preserve"> </w:t>
            </w:r>
          </w:p>
        </w:tc>
        <w:tc>
          <w:tcPr>
            <w:tcW w:w="1838" w:type="dxa"/>
          </w:tcPr>
          <w:p w14:paraId="117D72F3" w14:textId="4FBEE408" w:rsidR="51801F19" w:rsidRPr="00214494" w:rsidRDefault="00214494" w:rsidP="51801F19">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JJ Flavius </w:t>
            </w:r>
          </w:p>
        </w:tc>
        <w:tc>
          <w:tcPr>
            <w:tcW w:w="973" w:type="dxa"/>
            <w:gridSpan w:val="2"/>
          </w:tcPr>
          <w:p w14:paraId="23C7BA9A" w14:textId="0684D148" w:rsidR="51801F19" w:rsidRPr="007F37C9" w:rsidRDefault="007F37C9" w:rsidP="51801F19">
            <w:pPr>
              <w:spacing w:after="0" w:line="240" w:lineRule="auto"/>
              <w:rPr>
                <w:rFonts w:ascii="Calibri" w:eastAsia="Calibri" w:hAnsi="Calibri" w:cs="Calibri"/>
                <w:color w:val="000000" w:themeColor="text1"/>
              </w:rPr>
            </w:pPr>
            <w:r w:rsidRPr="007F37C9">
              <w:rPr>
                <w:rFonts w:ascii="Calibri" w:eastAsia="Calibri" w:hAnsi="Calibri" w:cs="Calibri"/>
                <w:color w:val="000000" w:themeColor="text1"/>
              </w:rPr>
              <w:t>27/01/25</w:t>
            </w:r>
          </w:p>
        </w:tc>
        <w:tc>
          <w:tcPr>
            <w:tcW w:w="1023" w:type="dxa"/>
            <w:tcBorders>
              <w:right w:val="single" w:sz="18" w:space="0" w:color="auto"/>
            </w:tcBorders>
          </w:tcPr>
          <w:p w14:paraId="3C5F049F"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112124" w:rsidRPr="00957A37" w14:paraId="3C5F04A8" w14:textId="77777777" w:rsidTr="51801F19">
        <w:trPr>
          <w:trHeight w:val="574"/>
        </w:trPr>
        <w:tc>
          <w:tcPr>
            <w:tcW w:w="670" w:type="dxa"/>
          </w:tcPr>
          <w:p w14:paraId="3C5F04A2"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3"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A4"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A5"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6"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7"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112124" w:rsidRPr="00957A37" w14:paraId="3C5F04AF" w14:textId="77777777" w:rsidTr="51801F19">
        <w:trPr>
          <w:trHeight w:val="574"/>
        </w:trPr>
        <w:tc>
          <w:tcPr>
            <w:tcW w:w="670" w:type="dxa"/>
          </w:tcPr>
          <w:p w14:paraId="3C5F04A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A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A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E"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112124" w:rsidRPr="00957A37" w14:paraId="3C5F04B6" w14:textId="77777777" w:rsidTr="51801F19">
        <w:trPr>
          <w:trHeight w:val="574"/>
        </w:trPr>
        <w:tc>
          <w:tcPr>
            <w:tcW w:w="670" w:type="dxa"/>
          </w:tcPr>
          <w:p w14:paraId="3C5F04B0"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3"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4"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5"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112124" w:rsidRPr="00957A37" w14:paraId="3C5F04BE" w14:textId="77777777" w:rsidTr="51801F19">
        <w:trPr>
          <w:trHeight w:val="574"/>
        </w:trPr>
        <w:tc>
          <w:tcPr>
            <w:tcW w:w="670" w:type="dxa"/>
          </w:tcPr>
          <w:p w14:paraId="3C5F04B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51801F19">
        <w:trPr>
          <w:cantSplit/>
        </w:trPr>
        <w:tc>
          <w:tcPr>
            <w:tcW w:w="8298" w:type="dxa"/>
            <w:gridSpan w:val="5"/>
            <w:tcBorders>
              <w:bottom w:val="nil"/>
            </w:tcBorders>
          </w:tcPr>
          <w:p w14:paraId="3C5F04BF" w14:textId="452F22F5" w:rsidR="00C642F4" w:rsidRPr="007A7454" w:rsidRDefault="00C642F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DB5E3FA" w:rsidR="00C642F4" w:rsidRPr="00957A37" w:rsidRDefault="00035657">
            <w:pPr>
              <w:autoSpaceDE w:val="0"/>
              <w:autoSpaceDN w:val="0"/>
              <w:adjustRightInd w:val="0"/>
              <w:spacing w:after="0" w:line="240" w:lineRule="auto"/>
              <w:outlineLvl w:val="0"/>
              <w:rPr>
                <w:rFonts w:ascii="Lucida Sans" w:eastAsia="Times New Roman" w:hAnsi="Lucida Sans" w:cs="Arial"/>
                <w:color w:val="000000"/>
                <w:szCs w:val="20"/>
              </w:rPr>
            </w:pPr>
            <w:r w:rsidRPr="00035657">
              <w:rPr>
                <w:rFonts w:ascii="Lucida Sans" w:eastAsia="Times New Roman" w:hAnsi="Lucida Sans" w:cs="Arial"/>
                <w:color w:val="000000"/>
                <w:szCs w:val="20"/>
              </w:rPr>
              <mc:AlternateContent>
                <mc:Choice Requires="wpi">
                  <w:drawing>
                    <wp:anchor distT="0" distB="0" distL="114300" distR="114300" simplePos="0" relativeHeight="251658243" behindDoc="0" locked="0" layoutInCell="1" allowOverlap="1" wp14:anchorId="45F7E4BB" wp14:editId="40BD7991">
                      <wp:simplePos x="0" y="0"/>
                      <wp:positionH relativeFrom="column">
                        <wp:posOffset>978388</wp:posOffset>
                      </wp:positionH>
                      <wp:positionV relativeFrom="paragraph">
                        <wp:posOffset>171645</wp:posOffset>
                      </wp:positionV>
                      <wp:extent cx="1708130" cy="613410"/>
                      <wp:effectExtent l="38100" t="38100" r="0" b="46990"/>
                      <wp:wrapNone/>
                      <wp:docPr id="923185861"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1708130" cy="613410"/>
                            </w14:xfrm>
                          </w14:contentPart>
                        </a:graphicData>
                      </a:graphic>
                    </wp:anchor>
                  </w:drawing>
                </mc:Choice>
                <mc:Fallback>
                  <w:pict>
                    <v:shapetype w14:anchorId="524A84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76.2pt;margin-top:12.65pt;width:136.2pt;height:49.9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">
                      <v:imagedata r:id="rId28" o:title=""/>
                    </v:shape>
                  </w:pict>
                </mc:Fallback>
              </mc:AlternateContent>
            </w:r>
          </w:p>
        </w:tc>
        <w:tc>
          <w:tcPr>
            <w:tcW w:w="7091" w:type="dxa"/>
            <w:gridSpan w:val="3"/>
            <w:tcBorders>
              <w:bottom w:val="nil"/>
            </w:tcBorders>
          </w:tcPr>
          <w:p w14:paraId="301659DA" w14:textId="77777777" w:rsidR="00C642F4" w:rsidRDefault="00C642F4" w:rsidP="00574C25">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4F929FE" w14:textId="2E36103C" w:rsidR="00574C25" w:rsidRDefault="00F42B15">
            <w:pPr>
              <w:autoSpaceDE w:val="0"/>
              <w:autoSpaceDN w:val="0"/>
              <w:adjustRightInd w:val="0"/>
              <w:spacing w:after="0" w:line="240" w:lineRule="auto"/>
              <w:outlineLvl w:val="0"/>
              <w:rPr>
                <w:rFonts w:ascii="Lucida Sans" w:eastAsia="Times New Roman" w:hAnsi="Lucida Sans" w:cs="Arial"/>
                <w:color w:val="FF0000"/>
                <w:szCs w:val="20"/>
              </w:rPr>
            </w:pPr>
            <w:r w:rsidRPr="00F42B15">
              <w:rPr>
                <w:rFonts w:ascii="Lucida Sans" w:eastAsia="Times New Roman" w:hAnsi="Lucida Sans" w:cs="Arial"/>
                <w:color w:val="FF0000"/>
                <w:szCs w:val="20"/>
              </w:rPr>
              <w:drawing>
                <wp:anchor distT="0" distB="0" distL="114300" distR="114300" simplePos="0" relativeHeight="251658242" behindDoc="0" locked="0" layoutInCell="1" allowOverlap="1" wp14:anchorId="6B1996A0" wp14:editId="4FB4673E">
                  <wp:simplePos x="0" y="0"/>
                  <wp:positionH relativeFrom="column">
                    <wp:posOffset>-1270</wp:posOffset>
                  </wp:positionH>
                  <wp:positionV relativeFrom="paragraph">
                    <wp:posOffset>168910</wp:posOffset>
                  </wp:positionV>
                  <wp:extent cx="2516505" cy="612775"/>
                  <wp:effectExtent l="0" t="0" r="0" b="0"/>
                  <wp:wrapTopAndBottom/>
                  <wp:docPr id="3866637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63768" name="Picture 38666376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16505" cy="612775"/>
                          </a:xfrm>
                          <a:prstGeom prst="rect">
                            <a:avLst/>
                          </a:prstGeom>
                        </pic:spPr>
                      </pic:pic>
                    </a:graphicData>
                  </a:graphic>
                  <wp14:sizeRelH relativeFrom="margin">
                    <wp14:pctWidth>0</wp14:pctWidth>
                  </wp14:sizeRelH>
                  <wp14:sizeRelV relativeFrom="margin">
                    <wp14:pctHeight>0</wp14:pctHeight>
                  </wp14:sizeRelV>
                </wp:anchor>
              </w:drawing>
            </w:r>
          </w:p>
          <w:p w14:paraId="3C5F04C1" w14:textId="3C5CDD48" w:rsidR="00C642F4" w:rsidRPr="007A7454" w:rsidRDefault="00C642F4">
            <w:pPr>
              <w:autoSpaceDE w:val="0"/>
              <w:autoSpaceDN w:val="0"/>
              <w:adjustRightInd w:val="0"/>
              <w:spacing w:after="0" w:line="240" w:lineRule="auto"/>
              <w:outlineLvl w:val="0"/>
              <w:rPr>
                <w:rFonts w:ascii="Lucida Sans" w:eastAsia="Times New Roman" w:hAnsi="Lucida Sans" w:cs="Arial"/>
                <w:color w:val="FF0000"/>
                <w:szCs w:val="20"/>
              </w:rPr>
            </w:pPr>
          </w:p>
        </w:tc>
      </w:tr>
      <w:tr w:rsidR="003C1161" w:rsidRPr="00957A37" w14:paraId="3C5F04C7" w14:textId="77777777" w:rsidTr="51801F19">
        <w:trPr>
          <w:cantSplit/>
          <w:trHeight w:val="606"/>
        </w:trPr>
        <w:tc>
          <w:tcPr>
            <w:tcW w:w="7520" w:type="dxa"/>
            <w:gridSpan w:val="4"/>
            <w:tcBorders>
              <w:top w:val="nil"/>
              <w:right w:val="nil"/>
            </w:tcBorders>
          </w:tcPr>
          <w:p w14:paraId="3C5F04C3" w14:textId="59153791"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Print name</w:t>
            </w:r>
            <w:r w:rsidR="00564AA3">
              <w:rPr>
                <w:rFonts w:ascii="Lucida Sans" w:eastAsia="Times New Roman" w:hAnsi="Lucida Sans" w:cs="Arial"/>
                <w:color w:val="000000" w:themeColor="text1"/>
              </w:rPr>
              <w:t xml:space="preserve">: JJ Flavius </w:t>
            </w:r>
          </w:p>
        </w:tc>
        <w:tc>
          <w:tcPr>
            <w:tcW w:w="778" w:type="dxa"/>
            <w:tcBorders>
              <w:top w:val="nil"/>
              <w:left w:val="nil"/>
            </w:tcBorders>
          </w:tcPr>
          <w:p w14:paraId="2A56F07B" w14:textId="77777777" w:rsidR="00C642F4" w:rsidRDefault="1D7A0881" w:rsidP="06375DE7">
            <w:pPr>
              <w:autoSpaceDE w:val="0"/>
              <w:autoSpaceDN w:val="0"/>
              <w:adjustRightInd w:val="0"/>
              <w:spacing w:after="0" w:line="240" w:lineRule="auto"/>
              <w:jc w:val="center"/>
              <w:outlineLvl w:val="0"/>
              <w:rPr>
                <w:rFonts w:ascii="Lucida Sans" w:eastAsia="Times New Roman" w:hAnsi="Lucida Sans" w:cs="Arial"/>
                <w:color w:val="000000" w:themeColor="text1"/>
              </w:rPr>
            </w:pPr>
            <w:r w:rsidRPr="06375DE7">
              <w:rPr>
                <w:rFonts w:ascii="Lucida Sans" w:eastAsia="Times New Roman" w:hAnsi="Lucida Sans" w:cs="Arial"/>
                <w:color w:val="000000" w:themeColor="text1"/>
              </w:rPr>
              <w:t>Date</w:t>
            </w:r>
          </w:p>
          <w:p w14:paraId="3C5F04C4" w14:textId="2D2AD9F6" w:rsidR="009560EA" w:rsidRPr="00957A37" w:rsidRDefault="009560EA" w:rsidP="06375DE7">
            <w:pPr>
              <w:autoSpaceDE w:val="0"/>
              <w:autoSpaceDN w:val="0"/>
              <w:adjustRightInd w:val="0"/>
              <w:spacing w:after="0" w:line="240" w:lineRule="auto"/>
              <w:jc w:val="center"/>
              <w:outlineLvl w:val="0"/>
              <w:rPr>
                <w:rFonts w:ascii="Lucida Sans" w:eastAsia="Times New Roman" w:hAnsi="Lucida Sans" w:cs="Arial"/>
                <w:color w:val="000000"/>
              </w:rPr>
            </w:pPr>
            <w:r>
              <w:rPr>
                <w:rFonts w:ascii="Lucida Sans" w:eastAsia="Times New Roman" w:hAnsi="Lucida Sans" w:cs="Arial"/>
                <w:color w:val="000000" w:themeColor="text1"/>
              </w:rPr>
              <w:t>2</w:t>
            </w:r>
            <w:r w:rsidR="00DF1E65">
              <w:rPr>
                <w:rFonts w:ascii="Lucida Sans" w:eastAsia="Times New Roman" w:hAnsi="Lucida Sans" w:cs="Arial"/>
                <w:color w:val="000000" w:themeColor="text1"/>
              </w:rPr>
              <w:t>6</w:t>
            </w:r>
            <w:r w:rsidR="00112124">
              <w:rPr>
                <w:rFonts w:ascii="Lucida Sans" w:eastAsia="Times New Roman" w:hAnsi="Lucida Sans" w:cs="Arial"/>
                <w:color w:val="000000" w:themeColor="text1"/>
              </w:rPr>
              <w:t>/01/25</w:t>
            </w:r>
          </w:p>
        </w:tc>
        <w:tc>
          <w:tcPr>
            <w:tcW w:w="5320" w:type="dxa"/>
            <w:gridSpan w:val="2"/>
            <w:tcBorders>
              <w:top w:val="nil"/>
              <w:right w:val="nil"/>
            </w:tcBorders>
          </w:tcPr>
          <w:p w14:paraId="3C5F04C5" w14:textId="471E335A"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009560EA">
              <w:rPr>
                <w:rFonts w:ascii="Lucida Sans" w:eastAsia="Times New Roman" w:hAnsi="Lucida Sans" w:cs="Arial"/>
                <w:color w:val="000000" w:themeColor="text1"/>
              </w:rPr>
              <w:t xml:space="preserve">: Tatenda Mashaya </w:t>
            </w:r>
          </w:p>
        </w:tc>
        <w:tc>
          <w:tcPr>
            <w:tcW w:w="1771" w:type="dxa"/>
            <w:tcBorders>
              <w:top w:val="nil"/>
              <w:left w:val="nil"/>
            </w:tcBorders>
          </w:tcPr>
          <w:p w14:paraId="66D99C5C" w14:textId="77777777" w:rsidR="00C642F4" w:rsidRDefault="16DA0E28" w:rsidP="06375DE7">
            <w:pPr>
              <w:autoSpaceDE w:val="0"/>
              <w:autoSpaceDN w:val="0"/>
              <w:adjustRightInd w:val="0"/>
              <w:spacing w:after="0" w:line="240" w:lineRule="auto"/>
              <w:outlineLvl w:val="0"/>
              <w:rPr>
                <w:rFonts w:ascii="Lucida Sans" w:eastAsia="Times New Roman" w:hAnsi="Lucida Sans" w:cs="Arial"/>
                <w:color w:val="000000" w:themeColor="text1"/>
              </w:rPr>
            </w:pPr>
            <w:r w:rsidRPr="06375DE7">
              <w:rPr>
                <w:rFonts w:ascii="Lucida Sans" w:eastAsia="Times New Roman" w:hAnsi="Lucida Sans" w:cs="Arial"/>
                <w:color w:val="000000" w:themeColor="text1"/>
              </w:rPr>
              <w:t>Date</w:t>
            </w:r>
          </w:p>
          <w:p w14:paraId="3C5F04C6" w14:textId="59564AE5" w:rsidR="003C1161" w:rsidRPr="00957A37" w:rsidRDefault="003C1161" w:rsidP="06375DE7">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2</w:t>
            </w:r>
            <w:r w:rsidR="00DF1E65">
              <w:rPr>
                <w:rFonts w:ascii="Lucida Sans" w:eastAsia="Times New Roman" w:hAnsi="Lucida Sans" w:cs="Arial"/>
                <w:color w:val="000000" w:themeColor="text1"/>
              </w:rPr>
              <w:t>6</w:t>
            </w:r>
            <w:r>
              <w:rPr>
                <w:rFonts w:ascii="Lucida Sans" w:eastAsia="Times New Roman" w:hAnsi="Lucida Sans" w:cs="Arial"/>
                <w:color w:val="000000" w:themeColor="text1"/>
              </w:rPr>
              <w:t xml:space="preserve">/01/25 </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276479">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276479">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276479">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276479">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276479">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276479">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5CE2" w14:textId="77777777" w:rsidR="00421065" w:rsidRDefault="00421065" w:rsidP="00AC47B4">
      <w:pPr>
        <w:spacing w:after="0" w:line="240" w:lineRule="auto"/>
      </w:pPr>
      <w:r>
        <w:separator/>
      </w:r>
    </w:p>
  </w:endnote>
  <w:endnote w:type="continuationSeparator" w:id="0">
    <w:p w14:paraId="308A64E0" w14:textId="77777777" w:rsidR="00421065" w:rsidRDefault="00421065" w:rsidP="00AC47B4">
      <w:pPr>
        <w:spacing w:after="0" w:line="240" w:lineRule="auto"/>
      </w:pPr>
      <w:r>
        <w:continuationSeparator/>
      </w:r>
    </w:p>
  </w:endnote>
  <w:endnote w:type="continuationNotice" w:id="1">
    <w:p w14:paraId="4022F740" w14:textId="77777777" w:rsidR="00421065" w:rsidRDefault="00421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EE2A" w14:textId="77777777" w:rsidR="00421065" w:rsidRDefault="00421065" w:rsidP="00AC47B4">
      <w:pPr>
        <w:spacing w:after="0" w:line="240" w:lineRule="auto"/>
      </w:pPr>
      <w:r>
        <w:separator/>
      </w:r>
    </w:p>
  </w:footnote>
  <w:footnote w:type="continuationSeparator" w:id="0">
    <w:p w14:paraId="1D7C1EDE" w14:textId="77777777" w:rsidR="00421065" w:rsidRDefault="00421065" w:rsidP="00AC47B4">
      <w:pPr>
        <w:spacing w:after="0" w:line="240" w:lineRule="auto"/>
      </w:pPr>
      <w:r>
        <w:continuationSeparator/>
      </w:r>
    </w:p>
  </w:footnote>
  <w:footnote w:type="continuationNotice" w:id="1">
    <w:p w14:paraId="7A89E823" w14:textId="77777777" w:rsidR="00421065" w:rsidRDefault="00421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xmlns:oel="http://schemas.microsoft.com/office/2019/extlst">
  <int2:observations>
    <int2:textHash int2:hashCode="S35szJg94SRzWL" int2:id="C1qFKIAs">
      <int2:state int2:value="Rejected" int2:type="AugLoop_Text_Critique"/>
    </int2:textHash>
    <int2:bookmark int2:bookmarkName="_Int_1FiZIfV5" int2:invalidationBookmarkName="" int2:hashCode="zi51/cNcosd+Qk" int2:id="2wI3rWW9">
      <int2:state int2:value="Rejected" int2:type="style"/>
    </int2:bookmark>
    <int2:bookmark int2:bookmarkName="_Int_vzB2glal" int2:invalidationBookmarkName="" int2:hashCode="r89hhcEk+NWr1x" int2:id="Epg19DuM">
      <int2:state int2:value="Rejected" int2:type="style"/>
    </int2:bookmark>
    <int2:bookmark int2:bookmarkName="_Int_m8lMgnn7" int2:invalidationBookmarkName="" int2:hashCode="VRd/LyDcPFdCnc" int2:id="GUluNXuN">
      <int2:state int2:value="Rejected" int2:type="AugLoop_Text_Critique"/>
    </int2:bookmark>
    <int2:bookmark int2:bookmarkName="_Int_817yHWKH" int2:invalidationBookmarkName="" int2:hashCode="tqAoQhTuO0eI4g" int2:id="NfQK1DQ5">
      <int2:state int2:value="Rejected" int2:type="style"/>
    </int2:bookmark>
    <int2:bookmark int2:bookmarkName="_Int_nrN5pczf" int2:invalidationBookmarkName="" int2:hashCode="1DhPSODA0f/S7i" int2:id="X8WDtz9L">
      <int2:state int2:value="Rejected" int2:type="style"/>
    </int2:bookmark>
    <int2:bookmark int2:bookmarkName="_Int_YnXc3Mrz" int2:invalidationBookmarkName="" int2:hashCode="kCnMhZE5xDfHzx" int2:id="hfJ21hjD">
      <int2:state int2:value="Rejected" int2:type="style"/>
    </int2:bookmark>
    <int2:bookmark int2:bookmarkName="_Int_iHiYIgGE" int2:invalidationBookmarkName="" int2:hashCode="OntytDk6gS+UZO" int2:id="sOD9IPl5">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0642"/>
    <w:multiLevelType w:val="hybridMultilevel"/>
    <w:tmpl w:val="FFFFFFFF"/>
    <w:lvl w:ilvl="0" w:tplc="3F0043DA">
      <w:start w:val="1"/>
      <w:numFmt w:val="bullet"/>
      <w:lvlText w:val="•"/>
      <w:lvlJc w:val="left"/>
      <w:pPr>
        <w:ind w:left="1080" w:hanging="360"/>
      </w:pPr>
      <w:rPr>
        <w:rFonts w:ascii="Calibri" w:hAnsi="Calibri" w:hint="default"/>
      </w:rPr>
    </w:lvl>
    <w:lvl w:ilvl="1" w:tplc="53B47AEC">
      <w:start w:val="1"/>
      <w:numFmt w:val="bullet"/>
      <w:lvlText w:val="o"/>
      <w:lvlJc w:val="left"/>
      <w:pPr>
        <w:ind w:left="1800" w:hanging="360"/>
      </w:pPr>
      <w:rPr>
        <w:rFonts w:ascii="Courier New" w:hAnsi="Courier New" w:hint="default"/>
      </w:rPr>
    </w:lvl>
    <w:lvl w:ilvl="2" w:tplc="45DC8CA0">
      <w:start w:val="1"/>
      <w:numFmt w:val="bullet"/>
      <w:lvlText w:val=""/>
      <w:lvlJc w:val="left"/>
      <w:pPr>
        <w:ind w:left="2520" w:hanging="360"/>
      </w:pPr>
      <w:rPr>
        <w:rFonts w:ascii="Wingdings" w:hAnsi="Wingdings" w:hint="default"/>
      </w:rPr>
    </w:lvl>
    <w:lvl w:ilvl="3" w:tplc="3EC20B28">
      <w:start w:val="1"/>
      <w:numFmt w:val="bullet"/>
      <w:lvlText w:val=""/>
      <w:lvlJc w:val="left"/>
      <w:pPr>
        <w:ind w:left="3240" w:hanging="360"/>
      </w:pPr>
      <w:rPr>
        <w:rFonts w:ascii="Symbol" w:hAnsi="Symbol" w:hint="default"/>
      </w:rPr>
    </w:lvl>
    <w:lvl w:ilvl="4" w:tplc="47C26D22">
      <w:start w:val="1"/>
      <w:numFmt w:val="bullet"/>
      <w:lvlText w:val="o"/>
      <w:lvlJc w:val="left"/>
      <w:pPr>
        <w:ind w:left="3960" w:hanging="360"/>
      </w:pPr>
      <w:rPr>
        <w:rFonts w:ascii="Courier New" w:hAnsi="Courier New" w:hint="default"/>
      </w:rPr>
    </w:lvl>
    <w:lvl w:ilvl="5" w:tplc="2F20649A">
      <w:start w:val="1"/>
      <w:numFmt w:val="bullet"/>
      <w:lvlText w:val=""/>
      <w:lvlJc w:val="left"/>
      <w:pPr>
        <w:ind w:left="4680" w:hanging="360"/>
      </w:pPr>
      <w:rPr>
        <w:rFonts w:ascii="Wingdings" w:hAnsi="Wingdings" w:hint="default"/>
      </w:rPr>
    </w:lvl>
    <w:lvl w:ilvl="6" w:tplc="DA42C388">
      <w:start w:val="1"/>
      <w:numFmt w:val="bullet"/>
      <w:lvlText w:val=""/>
      <w:lvlJc w:val="left"/>
      <w:pPr>
        <w:ind w:left="5400" w:hanging="360"/>
      </w:pPr>
      <w:rPr>
        <w:rFonts w:ascii="Symbol" w:hAnsi="Symbol" w:hint="default"/>
      </w:rPr>
    </w:lvl>
    <w:lvl w:ilvl="7" w:tplc="EF5C620A">
      <w:start w:val="1"/>
      <w:numFmt w:val="bullet"/>
      <w:lvlText w:val="o"/>
      <w:lvlJc w:val="left"/>
      <w:pPr>
        <w:ind w:left="6120" w:hanging="360"/>
      </w:pPr>
      <w:rPr>
        <w:rFonts w:ascii="Courier New" w:hAnsi="Courier New" w:hint="default"/>
      </w:rPr>
    </w:lvl>
    <w:lvl w:ilvl="8" w:tplc="B2F867E8">
      <w:start w:val="1"/>
      <w:numFmt w:val="bullet"/>
      <w:lvlText w:val=""/>
      <w:lvlJc w:val="left"/>
      <w:pPr>
        <w:ind w:left="6840" w:hanging="360"/>
      </w:pPr>
      <w:rPr>
        <w:rFonts w:ascii="Wingdings" w:hAnsi="Wingdings" w:hint="default"/>
      </w:rPr>
    </w:lvl>
  </w:abstractNum>
  <w:abstractNum w:abstractNumId="1" w15:restartNumberingAfterBreak="0">
    <w:nsid w:val="13F6E398"/>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431AF0"/>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0503F8"/>
    <w:multiLevelType w:val="hybridMultilevel"/>
    <w:tmpl w:val="FFFFFFFF"/>
    <w:lvl w:ilvl="0" w:tplc="A20AC916">
      <w:start w:val="1"/>
      <w:numFmt w:val="bullet"/>
      <w:lvlText w:val="-"/>
      <w:lvlJc w:val="left"/>
      <w:pPr>
        <w:ind w:left="720" w:hanging="360"/>
      </w:pPr>
      <w:rPr>
        <w:rFonts w:ascii="Aptos" w:hAnsi="Aptos" w:hint="default"/>
      </w:rPr>
    </w:lvl>
    <w:lvl w:ilvl="1" w:tplc="CAE43A4E">
      <w:start w:val="1"/>
      <w:numFmt w:val="bullet"/>
      <w:lvlText w:val="o"/>
      <w:lvlJc w:val="left"/>
      <w:pPr>
        <w:ind w:left="1440" w:hanging="360"/>
      </w:pPr>
      <w:rPr>
        <w:rFonts w:ascii="Courier New" w:hAnsi="Courier New" w:hint="default"/>
      </w:rPr>
    </w:lvl>
    <w:lvl w:ilvl="2" w:tplc="1472B7BC">
      <w:start w:val="1"/>
      <w:numFmt w:val="bullet"/>
      <w:lvlText w:val=""/>
      <w:lvlJc w:val="left"/>
      <w:pPr>
        <w:ind w:left="2160" w:hanging="360"/>
      </w:pPr>
      <w:rPr>
        <w:rFonts w:ascii="Wingdings" w:hAnsi="Wingdings" w:hint="default"/>
      </w:rPr>
    </w:lvl>
    <w:lvl w:ilvl="3" w:tplc="48065A8E">
      <w:start w:val="1"/>
      <w:numFmt w:val="bullet"/>
      <w:lvlText w:val=""/>
      <w:lvlJc w:val="left"/>
      <w:pPr>
        <w:ind w:left="2880" w:hanging="360"/>
      </w:pPr>
      <w:rPr>
        <w:rFonts w:ascii="Symbol" w:hAnsi="Symbol" w:hint="default"/>
      </w:rPr>
    </w:lvl>
    <w:lvl w:ilvl="4" w:tplc="711A54F0">
      <w:start w:val="1"/>
      <w:numFmt w:val="bullet"/>
      <w:lvlText w:val="o"/>
      <w:lvlJc w:val="left"/>
      <w:pPr>
        <w:ind w:left="3600" w:hanging="360"/>
      </w:pPr>
      <w:rPr>
        <w:rFonts w:ascii="Courier New" w:hAnsi="Courier New" w:hint="default"/>
      </w:rPr>
    </w:lvl>
    <w:lvl w:ilvl="5" w:tplc="E952848C">
      <w:start w:val="1"/>
      <w:numFmt w:val="bullet"/>
      <w:lvlText w:val=""/>
      <w:lvlJc w:val="left"/>
      <w:pPr>
        <w:ind w:left="4320" w:hanging="360"/>
      </w:pPr>
      <w:rPr>
        <w:rFonts w:ascii="Wingdings" w:hAnsi="Wingdings" w:hint="default"/>
      </w:rPr>
    </w:lvl>
    <w:lvl w:ilvl="6" w:tplc="84AAFA0C">
      <w:start w:val="1"/>
      <w:numFmt w:val="bullet"/>
      <w:lvlText w:val=""/>
      <w:lvlJc w:val="left"/>
      <w:pPr>
        <w:ind w:left="5040" w:hanging="360"/>
      </w:pPr>
      <w:rPr>
        <w:rFonts w:ascii="Symbol" w:hAnsi="Symbol" w:hint="default"/>
      </w:rPr>
    </w:lvl>
    <w:lvl w:ilvl="7" w:tplc="461AC32A">
      <w:start w:val="1"/>
      <w:numFmt w:val="bullet"/>
      <w:lvlText w:val="o"/>
      <w:lvlJc w:val="left"/>
      <w:pPr>
        <w:ind w:left="5760" w:hanging="360"/>
      </w:pPr>
      <w:rPr>
        <w:rFonts w:ascii="Courier New" w:hAnsi="Courier New" w:hint="default"/>
      </w:rPr>
    </w:lvl>
    <w:lvl w:ilvl="8" w:tplc="A43C233A">
      <w:start w:val="1"/>
      <w:numFmt w:val="bullet"/>
      <w:lvlText w:val=""/>
      <w:lvlJc w:val="left"/>
      <w:pPr>
        <w:ind w:left="6480" w:hanging="360"/>
      </w:pPr>
      <w:rPr>
        <w:rFonts w:ascii="Wingdings" w:hAnsi="Wingdings" w:hint="default"/>
      </w:rPr>
    </w:lvl>
  </w:abstractNum>
  <w:abstractNum w:abstractNumId="4" w15:restartNumberingAfterBreak="0">
    <w:nsid w:val="493355AC"/>
    <w:multiLevelType w:val="hybridMultilevel"/>
    <w:tmpl w:val="FFFFFFFF"/>
    <w:lvl w:ilvl="0" w:tplc="F78E9D44">
      <w:start w:val="1"/>
      <w:numFmt w:val="bullet"/>
      <w:lvlText w:val=""/>
      <w:lvlJc w:val="left"/>
      <w:pPr>
        <w:ind w:left="720" w:hanging="360"/>
      </w:pPr>
      <w:rPr>
        <w:rFonts w:ascii="Symbol" w:hAnsi="Symbol" w:hint="default"/>
      </w:rPr>
    </w:lvl>
    <w:lvl w:ilvl="1" w:tplc="9F282E04">
      <w:start w:val="1"/>
      <w:numFmt w:val="bullet"/>
      <w:lvlText w:val="o"/>
      <w:lvlJc w:val="left"/>
      <w:pPr>
        <w:ind w:left="1440" w:hanging="360"/>
      </w:pPr>
      <w:rPr>
        <w:rFonts w:ascii="Courier New" w:hAnsi="Courier New" w:hint="default"/>
      </w:rPr>
    </w:lvl>
    <w:lvl w:ilvl="2" w:tplc="C9344456">
      <w:start w:val="1"/>
      <w:numFmt w:val="bullet"/>
      <w:lvlText w:val=""/>
      <w:lvlJc w:val="left"/>
      <w:pPr>
        <w:ind w:left="2160" w:hanging="360"/>
      </w:pPr>
      <w:rPr>
        <w:rFonts w:ascii="Wingdings" w:hAnsi="Wingdings" w:hint="default"/>
      </w:rPr>
    </w:lvl>
    <w:lvl w:ilvl="3" w:tplc="E5A6CD88">
      <w:start w:val="1"/>
      <w:numFmt w:val="bullet"/>
      <w:lvlText w:val=""/>
      <w:lvlJc w:val="left"/>
      <w:pPr>
        <w:ind w:left="2880" w:hanging="360"/>
      </w:pPr>
      <w:rPr>
        <w:rFonts w:ascii="Symbol" w:hAnsi="Symbol" w:hint="default"/>
      </w:rPr>
    </w:lvl>
    <w:lvl w:ilvl="4" w:tplc="7240A2DC">
      <w:start w:val="1"/>
      <w:numFmt w:val="bullet"/>
      <w:lvlText w:val="o"/>
      <w:lvlJc w:val="left"/>
      <w:pPr>
        <w:ind w:left="3600" w:hanging="360"/>
      </w:pPr>
      <w:rPr>
        <w:rFonts w:ascii="Courier New" w:hAnsi="Courier New" w:hint="default"/>
      </w:rPr>
    </w:lvl>
    <w:lvl w:ilvl="5" w:tplc="6938EFC2">
      <w:start w:val="1"/>
      <w:numFmt w:val="bullet"/>
      <w:lvlText w:val=""/>
      <w:lvlJc w:val="left"/>
      <w:pPr>
        <w:ind w:left="4320" w:hanging="360"/>
      </w:pPr>
      <w:rPr>
        <w:rFonts w:ascii="Wingdings" w:hAnsi="Wingdings" w:hint="default"/>
      </w:rPr>
    </w:lvl>
    <w:lvl w:ilvl="6" w:tplc="7532A1F4">
      <w:start w:val="1"/>
      <w:numFmt w:val="bullet"/>
      <w:lvlText w:val=""/>
      <w:lvlJc w:val="left"/>
      <w:pPr>
        <w:ind w:left="5040" w:hanging="360"/>
      </w:pPr>
      <w:rPr>
        <w:rFonts w:ascii="Symbol" w:hAnsi="Symbol" w:hint="default"/>
      </w:rPr>
    </w:lvl>
    <w:lvl w:ilvl="7" w:tplc="7F429B36">
      <w:start w:val="1"/>
      <w:numFmt w:val="bullet"/>
      <w:lvlText w:val="o"/>
      <w:lvlJc w:val="left"/>
      <w:pPr>
        <w:ind w:left="5760" w:hanging="360"/>
      </w:pPr>
      <w:rPr>
        <w:rFonts w:ascii="Courier New" w:hAnsi="Courier New" w:hint="default"/>
      </w:rPr>
    </w:lvl>
    <w:lvl w:ilvl="8" w:tplc="0EDEA608">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ECD1BA"/>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13EEC3"/>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EA8D97"/>
    <w:multiLevelType w:val="hybridMultilevel"/>
    <w:tmpl w:val="FFFFFFFF"/>
    <w:lvl w:ilvl="0" w:tplc="EAC08B8A">
      <w:start w:val="1"/>
      <w:numFmt w:val="bullet"/>
      <w:lvlText w:val=""/>
      <w:lvlJc w:val="left"/>
      <w:pPr>
        <w:ind w:left="720" w:hanging="360"/>
      </w:pPr>
      <w:rPr>
        <w:rFonts w:ascii="Symbol" w:hAnsi="Symbol" w:hint="default"/>
      </w:rPr>
    </w:lvl>
    <w:lvl w:ilvl="1" w:tplc="C3620394">
      <w:start w:val="1"/>
      <w:numFmt w:val="bullet"/>
      <w:lvlText w:val="o"/>
      <w:lvlJc w:val="left"/>
      <w:pPr>
        <w:ind w:left="1440" w:hanging="360"/>
      </w:pPr>
      <w:rPr>
        <w:rFonts w:ascii="Courier New" w:hAnsi="Courier New" w:hint="default"/>
      </w:rPr>
    </w:lvl>
    <w:lvl w:ilvl="2" w:tplc="9CEEFF04">
      <w:start w:val="1"/>
      <w:numFmt w:val="bullet"/>
      <w:lvlText w:val=""/>
      <w:lvlJc w:val="left"/>
      <w:pPr>
        <w:ind w:left="2160" w:hanging="360"/>
      </w:pPr>
      <w:rPr>
        <w:rFonts w:ascii="Wingdings" w:hAnsi="Wingdings" w:hint="default"/>
      </w:rPr>
    </w:lvl>
    <w:lvl w:ilvl="3" w:tplc="F4DAFD5E">
      <w:start w:val="1"/>
      <w:numFmt w:val="bullet"/>
      <w:lvlText w:val=""/>
      <w:lvlJc w:val="left"/>
      <w:pPr>
        <w:ind w:left="2880" w:hanging="360"/>
      </w:pPr>
      <w:rPr>
        <w:rFonts w:ascii="Symbol" w:hAnsi="Symbol" w:hint="default"/>
      </w:rPr>
    </w:lvl>
    <w:lvl w:ilvl="4" w:tplc="8C7626F0">
      <w:start w:val="1"/>
      <w:numFmt w:val="bullet"/>
      <w:lvlText w:val="o"/>
      <w:lvlJc w:val="left"/>
      <w:pPr>
        <w:ind w:left="3600" w:hanging="360"/>
      </w:pPr>
      <w:rPr>
        <w:rFonts w:ascii="Courier New" w:hAnsi="Courier New" w:hint="default"/>
      </w:rPr>
    </w:lvl>
    <w:lvl w:ilvl="5" w:tplc="4A9476D6">
      <w:start w:val="1"/>
      <w:numFmt w:val="bullet"/>
      <w:lvlText w:val=""/>
      <w:lvlJc w:val="left"/>
      <w:pPr>
        <w:ind w:left="4320" w:hanging="360"/>
      </w:pPr>
      <w:rPr>
        <w:rFonts w:ascii="Wingdings" w:hAnsi="Wingdings" w:hint="default"/>
      </w:rPr>
    </w:lvl>
    <w:lvl w:ilvl="6" w:tplc="4CF484D4">
      <w:start w:val="1"/>
      <w:numFmt w:val="bullet"/>
      <w:lvlText w:val=""/>
      <w:lvlJc w:val="left"/>
      <w:pPr>
        <w:ind w:left="5040" w:hanging="360"/>
      </w:pPr>
      <w:rPr>
        <w:rFonts w:ascii="Symbol" w:hAnsi="Symbol" w:hint="default"/>
      </w:rPr>
    </w:lvl>
    <w:lvl w:ilvl="7" w:tplc="59A20796">
      <w:start w:val="1"/>
      <w:numFmt w:val="bullet"/>
      <w:lvlText w:val="o"/>
      <w:lvlJc w:val="left"/>
      <w:pPr>
        <w:ind w:left="5760" w:hanging="360"/>
      </w:pPr>
      <w:rPr>
        <w:rFonts w:ascii="Courier New" w:hAnsi="Courier New" w:hint="default"/>
      </w:rPr>
    </w:lvl>
    <w:lvl w:ilvl="8" w:tplc="79D2F07E">
      <w:start w:val="1"/>
      <w:numFmt w:val="bullet"/>
      <w:lvlText w:val=""/>
      <w:lvlJc w:val="left"/>
      <w:pPr>
        <w:ind w:left="6480" w:hanging="360"/>
      </w:pPr>
      <w:rPr>
        <w:rFonts w:ascii="Wingdings" w:hAnsi="Wingdings" w:hint="default"/>
      </w:rPr>
    </w:lvl>
  </w:abstractNum>
  <w:abstractNum w:abstractNumId="9" w15:restartNumberingAfterBreak="0">
    <w:nsid w:val="55A84CDB"/>
    <w:multiLevelType w:val="hybridMultilevel"/>
    <w:tmpl w:val="FFFFFFFF"/>
    <w:lvl w:ilvl="0" w:tplc="3FB4675A">
      <w:start w:val="1"/>
      <w:numFmt w:val="bullet"/>
      <w:lvlText w:val=""/>
      <w:lvlJc w:val="left"/>
      <w:pPr>
        <w:ind w:left="360" w:hanging="360"/>
      </w:pPr>
      <w:rPr>
        <w:rFonts w:ascii="Symbol" w:hAnsi="Symbol" w:hint="default"/>
      </w:rPr>
    </w:lvl>
    <w:lvl w:ilvl="1" w:tplc="68BED08C">
      <w:start w:val="1"/>
      <w:numFmt w:val="bullet"/>
      <w:lvlText w:val="o"/>
      <w:lvlJc w:val="left"/>
      <w:pPr>
        <w:ind w:left="1080" w:hanging="360"/>
      </w:pPr>
      <w:rPr>
        <w:rFonts w:ascii="Courier New" w:hAnsi="Courier New" w:hint="default"/>
      </w:rPr>
    </w:lvl>
    <w:lvl w:ilvl="2" w:tplc="477490E2">
      <w:start w:val="1"/>
      <w:numFmt w:val="bullet"/>
      <w:lvlText w:val=""/>
      <w:lvlJc w:val="left"/>
      <w:pPr>
        <w:ind w:left="1800" w:hanging="360"/>
      </w:pPr>
      <w:rPr>
        <w:rFonts w:ascii="Wingdings" w:hAnsi="Wingdings" w:hint="default"/>
      </w:rPr>
    </w:lvl>
    <w:lvl w:ilvl="3" w:tplc="AD368338">
      <w:start w:val="1"/>
      <w:numFmt w:val="bullet"/>
      <w:lvlText w:val=""/>
      <w:lvlJc w:val="left"/>
      <w:pPr>
        <w:ind w:left="2520" w:hanging="360"/>
      </w:pPr>
      <w:rPr>
        <w:rFonts w:ascii="Symbol" w:hAnsi="Symbol" w:hint="default"/>
      </w:rPr>
    </w:lvl>
    <w:lvl w:ilvl="4" w:tplc="8FDC6A3C">
      <w:start w:val="1"/>
      <w:numFmt w:val="bullet"/>
      <w:lvlText w:val="o"/>
      <w:lvlJc w:val="left"/>
      <w:pPr>
        <w:ind w:left="3240" w:hanging="360"/>
      </w:pPr>
      <w:rPr>
        <w:rFonts w:ascii="Courier New" w:hAnsi="Courier New" w:hint="default"/>
      </w:rPr>
    </w:lvl>
    <w:lvl w:ilvl="5" w:tplc="11007726">
      <w:start w:val="1"/>
      <w:numFmt w:val="bullet"/>
      <w:lvlText w:val=""/>
      <w:lvlJc w:val="left"/>
      <w:pPr>
        <w:ind w:left="3960" w:hanging="360"/>
      </w:pPr>
      <w:rPr>
        <w:rFonts w:ascii="Wingdings" w:hAnsi="Wingdings" w:hint="default"/>
      </w:rPr>
    </w:lvl>
    <w:lvl w:ilvl="6" w:tplc="6C347B20">
      <w:start w:val="1"/>
      <w:numFmt w:val="bullet"/>
      <w:lvlText w:val=""/>
      <w:lvlJc w:val="left"/>
      <w:pPr>
        <w:ind w:left="4680" w:hanging="360"/>
      </w:pPr>
      <w:rPr>
        <w:rFonts w:ascii="Symbol" w:hAnsi="Symbol" w:hint="default"/>
      </w:rPr>
    </w:lvl>
    <w:lvl w:ilvl="7" w:tplc="149C296A">
      <w:start w:val="1"/>
      <w:numFmt w:val="bullet"/>
      <w:lvlText w:val="o"/>
      <w:lvlJc w:val="left"/>
      <w:pPr>
        <w:ind w:left="5400" w:hanging="360"/>
      </w:pPr>
      <w:rPr>
        <w:rFonts w:ascii="Courier New" w:hAnsi="Courier New" w:hint="default"/>
      </w:rPr>
    </w:lvl>
    <w:lvl w:ilvl="8" w:tplc="536CDDEC">
      <w:start w:val="1"/>
      <w:numFmt w:val="bullet"/>
      <w:lvlText w:val=""/>
      <w:lvlJc w:val="left"/>
      <w:pPr>
        <w:ind w:left="6120" w:hanging="360"/>
      </w:pPr>
      <w:rPr>
        <w:rFonts w:ascii="Wingdings" w:hAnsi="Wingdings" w:hint="default"/>
      </w:rPr>
    </w:lvl>
  </w:abstractNum>
  <w:abstractNum w:abstractNumId="10" w15:restartNumberingAfterBreak="0">
    <w:nsid w:val="5834D02F"/>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E31459"/>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3CD51A"/>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47B93A"/>
    <w:multiLevelType w:val="hybridMultilevel"/>
    <w:tmpl w:val="FFFFFFFF"/>
    <w:lvl w:ilvl="0" w:tplc="0D7A748C">
      <w:start w:val="1"/>
      <w:numFmt w:val="bullet"/>
      <w:lvlText w:val="-"/>
      <w:lvlJc w:val="left"/>
      <w:pPr>
        <w:ind w:left="720" w:hanging="360"/>
      </w:pPr>
      <w:rPr>
        <w:rFonts w:ascii="Aptos" w:hAnsi="Aptos" w:hint="default"/>
      </w:rPr>
    </w:lvl>
    <w:lvl w:ilvl="1" w:tplc="A4C6E97C">
      <w:start w:val="1"/>
      <w:numFmt w:val="bullet"/>
      <w:lvlText w:val="o"/>
      <w:lvlJc w:val="left"/>
      <w:pPr>
        <w:ind w:left="1440" w:hanging="360"/>
      </w:pPr>
      <w:rPr>
        <w:rFonts w:ascii="Courier New" w:hAnsi="Courier New" w:hint="default"/>
      </w:rPr>
    </w:lvl>
    <w:lvl w:ilvl="2" w:tplc="CFD82D52">
      <w:start w:val="1"/>
      <w:numFmt w:val="bullet"/>
      <w:lvlText w:val=""/>
      <w:lvlJc w:val="left"/>
      <w:pPr>
        <w:ind w:left="2160" w:hanging="360"/>
      </w:pPr>
      <w:rPr>
        <w:rFonts w:ascii="Wingdings" w:hAnsi="Wingdings" w:hint="default"/>
      </w:rPr>
    </w:lvl>
    <w:lvl w:ilvl="3" w:tplc="F450679C">
      <w:start w:val="1"/>
      <w:numFmt w:val="bullet"/>
      <w:lvlText w:val=""/>
      <w:lvlJc w:val="left"/>
      <w:pPr>
        <w:ind w:left="2880" w:hanging="360"/>
      </w:pPr>
      <w:rPr>
        <w:rFonts w:ascii="Symbol" w:hAnsi="Symbol" w:hint="default"/>
      </w:rPr>
    </w:lvl>
    <w:lvl w:ilvl="4" w:tplc="4E186F24">
      <w:start w:val="1"/>
      <w:numFmt w:val="bullet"/>
      <w:lvlText w:val="o"/>
      <w:lvlJc w:val="left"/>
      <w:pPr>
        <w:ind w:left="3600" w:hanging="360"/>
      </w:pPr>
      <w:rPr>
        <w:rFonts w:ascii="Courier New" w:hAnsi="Courier New" w:hint="default"/>
      </w:rPr>
    </w:lvl>
    <w:lvl w:ilvl="5" w:tplc="49ACE440">
      <w:start w:val="1"/>
      <w:numFmt w:val="bullet"/>
      <w:lvlText w:val=""/>
      <w:lvlJc w:val="left"/>
      <w:pPr>
        <w:ind w:left="4320" w:hanging="360"/>
      </w:pPr>
      <w:rPr>
        <w:rFonts w:ascii="Wingdings" w:hAnsi="Wingdings" w:hint="default"/>
      </w:rPr>
    </w:lvl>
    <w:lvl w:ilvl="6" w:tplc="155CB642">
      <w:start w:val="1"/>
      <w:numFmt w:val="bullet"/>
      <w:lvlText w:val=""/>
      <w:lvlJc w:val="left"/>
      <w:pPr>
        <w:ind w:left="5040" w:hanging="360"/>
      </w:pPr>
      <w:rPr>
        <w:rFonts w:ascii="Symbol" w:hAnsi="Symbol" w:hint="default"/>
      </w:rPr>
    </w:lvl>
    <w:lvl w:ilvl="7" w:tplc="76F63C98">
      <w:start w:val="1"/>
      <w:numFmt w:val="bullet"/>
      <w:lvlText w:val="o"/>
      <w:lvlJc w:val="left"/>
      <w:pPr>
        <w:ind w:left="5760" w:hanging="360"/>
      </w:pPr>
      <w:rPr>
        <w:rFonts w:ascii="Courier New" w:hAnsi="Courier New" w:hint="default"/>
      </w:rPr>
    </w:lvl>
    <w:lvl w:ilvl="8" w:tplc="F08E387C">
      <w:start w:val="1"/>
      <w:numFmt w:val="bullet"/>
      <w:lvlText w:val=""/>
      <w:lvlJc w:val="left"/>
      <w:pPr>
        <w:ind w:left="6480" w:hanging="360"/>
      </w:pPr>
      <w:rPr>
        <w:rFonts w:ascii="Wingdings" w:hAnsi="Wingdings" w:hint="default"/>
      </w:rPr>
    </w:lvl>
  </w:abstractNum>
  <w:abstractNum w:abstractNumId="14"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A08CBE"/>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48CB25"/>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8B0194"/>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4CB7EE"/>
    <w:multiLevelType w:val="hybridMultilevel"/>
    <w:tmpl w:val="FFFFFFFF"/>
    <w:lvl w:ilvl="0" w:tplc="B00E9ACA">
      <w:start w:val="1"/>
      <w:numFmt w:val="bullet"/>
      <w:lvlText w:val="•"/>
      <w:lvlJc w:val="left"/>
      <w:pPr>
        <w:ind w:left="720" w:hanging="360"/>
      </w:pPr>
      <w:rPr>
        <w:rFonts w:ascii="Calibri" w:hAnsi="Calibri" w:hint="default"/>
      </w:rPr>
    </w:lvl>
    <w:lvl w:ilvl="1" w:tplc="AB846D66">
      <w:start w:val="1"/>
      <w:numFmt w:val="bullet"/>
      <w:lvlText w:val="o"/>
      <w:lvlJc w:val="left"/>
      <w:pPr>
        <w:ind w:left="1440" w:hanging="360"/>
      </w:pPr>
      <w:rPr>
        <w:rFonts w:ascii="Courier New" w:hAnsi="Courier New" w:hint="default"/>
      </w:rPr>
    </w:lvl>
    <w:lvl w:ilvl="2" w:tplc="4A38DA7A">
      <w:start w:val="1"/>
      <w:numFmt w:val="bullet"/>
      <w:lvlText w:val=""/>
      <w:lvlJc w:val="left"/>
      <w:pPr>
        <w:ind w:left="2160" w:hanging="360"/>
      </w:pPr>
      <w:rPr>
        <w:rFonts w:ascii="Wingdings" w:hAnsi="Wingdings" w:hint="default"/>
      </w:rPr>
    </w:lvl>
    <w:lvl w:ilvl="3" w:tplc="15A6FAFE">
      <w:start w:val="1"/>
      <w:numFmt w:val="bullet"/>
      <w:lvlText w:val=""/>
      <w:lvlJc w:val="left"/>
      <w:pPr>
        <w:ind w:left="2880" w:hanging="360"/>
      </w:pPr>
      <w:rPr>
        <w:rFonts w:ascii="Symbol" w:hAnsi="Symbol" w:hint="default"/>
      </w:rPr>
    </w:lvl>
    <w:lvl w:ilvl="4" w:tplc="6E66DC1E">
      <w:start w:val="1"/>
      <w:numFmt w:val="bullet"/>
      <w:lvlText w:val="o"/>
      <w:lvlJc w:val="left"/>
      <w:pPr>
        <w:ind w:left="3600" w:hanging="360"/>
      </w:pPr>
      <w:rPr>
        <w:rFonts w:ascii="Courier New" w:hAnsi="Courier New" w:hint="default"/>
      </w:rPr>
    </w:lvl>
    <w:lvl w:ilvl="5" w:tplc="FFE81706">
      <w:start w:val="1"/>
      <w:numFmt w:val="bullet"/>
      <w:lvlText w:val=""/>
      <w:lvlJc w:val="left"/>
      <w:pPr>
        <w:ind w:left="4320" w:hanging="360"/>
      </w:pPr>
      <w:rPr>
        <w:rFonts w:ascii="Wingdings" w:hAnsi="Wingdings" w:hint="default"/>
      </w:rPr>
    </w:lvl>
    <w:lvl w:ilvl="6" w:tplc="7FBE3F7E">
      <w:start w:val="1"/>
      <w:numFmt w:val="bullet"/>
      <w:lvlText w:val=""/>
      <w:lvlJc w:val="left"/>
      <w:pPr>
        <w:ind w:left="5040" w:hanging="360"/>
      </w:pPr>
      <w:rPr>
        <w:rFonts w:ascii="Symbol" w:hAnsi="Symbol" w:hint="default"/>
      </w:rPr>
    </w:lvl>
    <w:lvl w:ilvl="7" w:tplc="5310264E">
      <w:start w:val="1"/>
      <w:numFmt w:val="bullet"/>
      <w:lvlText w:val="o"/>
      <w:lvlJc w:val="left"/>
      <w:pPr>
        <w:ind w:left="5760" w:hanging="360"/>
      </w:pPr>
      <w:rPr>
        <w:rFonts w:ascii="Courier New" w:hAnsi="Courier New" w:hint="default"/>
      </w:rPr>
    </w:lvl>
    <w:lvl w:ilvl="8" w:tplc="CEA8AEEE">
      <w:start w:val="1"/>
      <w:numFmt w:val="bullet"/>
      <w:lvlText w:val=""/>
      <w:lvlJc w:val="left"/>
      <w:pPr>
        <w:ind w:left="6480" w:hanging="360"/>
      </w:pPr>
      <w:rPr>
        <w:rFonts w:ascii="Wingdings" w:hAnsi="Wingdings" w:hint="default"/>
      </w:rPr>
    </w:lvl>
  </w:abstractNum>
  <w:num w:numId="1" w16cid:durableId="1884976915">
    <w:abstractNumId w:val="0"/>
  </w:num>
  <w:num w:numId="2" w16cid:durableId="213397352">
    <w:abstractNumId w:val="4"/>
  </w:num>
  <w:num w:numId="3" w16cid:durableId="951547503">
    <w:abstractNumId w:val="20"/>
  </w:num>
  <w:num w:numId="4" w16cid:durableId="1705209844">
    <w:abstractNumId w:val="8"/>
  </w:num>
  <w:num w:numId="5" w16cid:durableId="240337015">
    <w:abstractNumId w:val="9"/>
  </w:num>
  <w:num w:numId="6" w16cid:durableId="529950282">
    <w:abstractNumId w:val="15"/>
  </w:num>
  <w:num w:numId="7" w16cid:durableId="1734043024">
    <w:abstractNumId w:val="2"/>
  </w:num>
  <w:num w:numId="8" w16cid:durableId="578442845">
    <w:abstractNumId w:val="7"/>
  </w:num>
  <w:num w:numId="9" w16cid:durableId="527184204">
    <w:abstractNumId w:val="1"/>
  </w:num>
  <w:num w:numId="10" w16cid:durableId="2084913061">
    <w:abstractNumId w:val="6"/>
  </w:num>
  <w:num w:numId="11" w16cid:durableId="416024613">
    <w:abstractNumId w:val="3"/>
  </w:num>
  <w:num w:numId="12" w16cid:durableId="1320814936">
    <w:abstractNumId w:val="13"/>
  </w:num>
  <w:num w:numId="13" w16cid:durableId="402025094">
    <w:abstractNumId w:val="16"/>
  </w:num>
  <w:num w:numId="14" w16cid:durableId="120729147">
    <w:abstractNumId w:val="10"/>
  </w:num>
  <w:num w:numId="15" w16cid:durableId="604922991">
    <w:abstractNumId w:val="17"/>
  </w:num>
  <w:num w:numId="16" w16cid:durableId="1421294865">
    <w:abstractNumId w:val="11"/>
  </w:num>
  <w:num w:numId="17" w16cid:durableId="1777093139">
    <w:abstractNumId w:val="12"/>
  </w:num>
  <w:num w:numId="18" w16cid:durableId="1364943929">
    <w:abstractNumId w:val="19"/>
  </w:num>
  <w:num w:numId="19" w16cid:durableId="1950314761">
    <w:abstractNumId w:val="18"/>
  </w:num>
  <w:num w:numId="20" w16cid:durableId="126709444">
    <w:abstractNumId w:val="5"/>
  </w:num>
  <w:num w:numId="21" w16cid:durableId="175840425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3BCE"/>
    <w:rsid w:val="00016E3A"/>
    <w:rsid w:val="00016EE4"/>
    <w:rsid w:val="00017B7D"/>
    <w:rsid w:val="00017FDA"/>
    <w:rsid w:val="00024DAD"/>
    <w:rsid w:val="00027715"/>
    <w:rsid w:val="00033835"/>
    <w:rsid w:val="00035398"/>
    <w:rsid w:val="000354BA"/>
    <w:rsid w:val="00035657"/>
    <w:rsid w:val="0003686D"/>
    <w:rsid w:val="00040853"/>
    <w:rsid w:val="00041D73"/>
    <w:rsid w:val="00043B9A"/>
    <w:rsid w:val="0004417F"/>
    <w:rsid w:val="00044942"/>
    <w:rsid w:val="00044B80"/>
    <w:rsid w:val="00053DC0"/>
    <w:rsid w:val="00055796"/>
    <w:rsid w:val="00060C22"/>
    <w:rsid w:val="000618BF"/>
    <w:rsid w:val="0006375A"/>
    <w:rsid w:val="00064CFB"/>
    <w:rsid w:val="000670A4"/>
    <w:rsid w:val="00070D24"/>
    <w:rsid w:val="00072D6E"/>
    <w:rsid w:val="00073C24"/>
    <w:rsid w:val="0007414A"/>
    <w:rsid w:val="000742F8"/>
    <w:rsid w:val="00082AB9"/>
    <w:rsid w:val="0008455A"/>
    <w:rsid w:val="00085806"/>
    <w:rsid w:val="00085B98"/>
    <w:rsid w:val="00094F71"/>
    <w:rsid w:val="00097293"/>
    <w:rsid w:val="000A00E2"/>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33D8"/>
    <w:rsid w:val="000E4942"/>
    <w:rsid w:val="000E60A3"/>
    <w:rsid w:val="000E76F2"/>
    <w:rsid w:val="000F3A6A"/>
    <w:rsid w:val="000F7BD4"/>
    <w:rsid w:val="0010289E"/>
    <w:rsid w:val="00105A0F"/>
    <w:rsid w:val="00105B57"/>
    <w:rsid w:val="00107CDC"/>
    <w:rsid w:val="00112124"/>
    <w:rsid w:val="00114030"/>
    <w:rsid w:val="00116D9B"/>
    <w:rsid w:val="0011721E"/>
    <w:rsid w:val="0011791A"/>
    <w:rsid w:val="001205C3"/>
    <w:rsid w:val="0012482F"/>
    <w:rsid w:val="00124DF9"/>
    <w:rsid w:val="00133077"/>
    <w:rsid w:val="0013426F"/>
    <w:rsid w:val="00135E69"/>
    <w:rsid w:val="00136571"/>
    <w:rsid w:val="00140E8A"/>
    <w:rsid w:val="001411F3"/>
    <w:rsid w:val="001418F0"/>
    <w:rsid w:val="00147C5C"/>
    <w:rsid w:val="00155D42"/>
    <w:rsid w:val="001611F8"/>
    <w:rsid w:val="001622B4"/>
    <w:rsid w:val="001638F0"/>
    <w:rsid w:val="00163937"/>
    <w:rsid w:val="00166A4C"/>
    <w:rsid w:val="001674E1"/>
    <w:rsid w:val="00170B84"/>
    <w:rsid w:val="001800EB"/>
    <w:rsid w:val="001800FB"/>
    <w:rsid w:val="00180261"/>
    <w:rsid w:val="00180AF6"/>
    <w:rsid w:val="00181E80"/>
    <w:rsid w:val="0018326E"/>
    <w:rsid w:val="001847B9"/>
    <w:rsid w:val="00185CB7"/>
    <w:rsid w:val="00187567"/>
    <w:rsid w:val="001909C9"/>
    <w:rsid w:val="0019377A"/>
    <w:rsid w:val="001A04F4"/>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0AD"/>
    <w:rsid w:val="001C3580"/>
    <w:rsid w:val="001C36F2"/>
    <w:rsid w:val="001C4518"/>
    <w:rsid w:val="001C5A56"/>
    <w:rsid w:val="001C6874"/>
    <w:rsid w:val="001D0DCB"/>
    <w:rsid w:val="001D1E79"/>
    <w:rsid w:val="001D2CE5"/>
    <w:rsid w:val="001D31D1"/>
    <w:rsid w:val="001D5C4A"/>
    <w:rsid w:val="001D6808"/>
    <w:rsid w:val="001D7494"/>
    <w:rsid w:val="001E109E"/>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14494"/>
    <w:rsid w:val="002152F8"/>
    <w:rsid w:val="00222D79"/>
    <w:rsid w:val="00223C86"/>
    <w:rsid w:val="00227FA5"/>
    <w:rsid w:val="00232DAC"/>
    <w:rsid w:val="00232EB0"/>
    <w:rsid w:val="00236EDC"/>
    <w:rsid w:val="00241F4E"/>
    <w:rsid w:val="00242EE7"/>
    <w:rsid w:val="00246215"/>
    <w:rsid w:val="00246B6F"/>
    <w:rsid w:val="00252844"/>
    <w:rsid w:val="00253B73"/>
    <w:rsid w:val="00256722"/>
    <w:rsid w:val="002607CF"/>
    <w:rsid w:val="002635D1"/>
    <w:rsid w:val="00271C94"/>
    <w:rsid w:val="00273CA5"/>
    <w:rsid w:val="00274F2E"/>
    <w:rsid w:val="00276479"/>
    <w:rsid w:val="002770D4"/>
    <w:rsid w:val="002860FE"/>
    <w:rsid w:val="002871EB"/>
    <w:rsid w:val="002872DE"/>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581"/>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171"/>
    <w:rsid w:val="00355E36"/>
    <w:rsid w:val="0035781C"/>
    <w:rsid w:val="0036014E"/>
    <w:rsid w:val="00363BC7"/>
    <w:rsid w:val="003758D3"/>
    <w:rsid w:val="00376463"/>
    <w:rsid w:val="003769A8"/>
    <w:rsid w:val="00382484"/>
    <w:rsid w:val="00383268"/>
    <w:rsid w:val="0038742E"/>
    <w:rsid w:val="0039004D"/>
    <w:rsid w:val="003A1818"/>
    <w:rsid w:val="003B4F4C"/>
    <w:rsid w:val="003B62E8"/>
    <w:rsid w:val="003B6BD9"/>
    <w:rsid w:val="003C1161"/>
    <w:rsid w:val="003C30BD"/>
    <w:rsid w:val="003C6B63"/>
    <w:rsid w:val="003C7C7E"/>
    <w:rsid w:val="003D3BAD"/>
    <w:rsid w:val="003D57EC"/>
    <w:rsid w:val="003D673B"/>
    <w:rsid w:val="003E2339"/>
    <w:rsid w:val="003E3E05"/>
    <w:rsid w:val="003E4E89"/>
    <w:rsid w:val="003F1281"/>
    <w:rsid w:val="003F1A18"/>
    <w:rsid w:val="003F2EF6"/>
    <w:rsid w:val="003F49F3"/>
    <w:rsid w:val="003F5BE9"/>
    <w:rsid w:val="003F70B0"/>
    <w:rsid w:val="00400FE0"/>
    <w:rsid w:val="004014C3"/>
    <w:rsid w:val="00401B99"/>
    <w:rsid w:val="0040216A"/>
    <w:rsid w:val="004043D1"/>
    <w:rsid w:val="00412006"/>
    <w:rsid w:val="00414C62"/>
    <w:rsid w:val="00418240"/>
    <w:rsid w:val="00421065"/>
    <w:rsid w:val="004259E0"/>
    <w:rsid w:val="00426F08"/>
    <w:rsid w:val="004275F1"/>
    <w:rsid w:val="004337ED"/>
    <w:rsid w:val="00436AF8"/>
    <w:rsid w:val="004375F6"/>
    <w:rsid w:val="004410E0"/>
    <w:rsid w:val="004452CA"/>
    <w:rsid w:val="004459F4"/>
    <w:rsid w:val="004470AF"/>
    <w:rsid w:val="0045100C"/>
    <w:rsid w:val="00451092"/>
    <w:rsid w:val="0045152F"/>
    <w:rsid w:val="00453065"/>
    <w:rsid w:val="00453B62"/>
    <w:rsid w:val="00454062"/>
    <w:rsid w:val="00454E9E"/>
    <w:rsid w:val="00461F5D"/>
    <w:rsid w:val="00464773"/>
    <w:rsid w:val="0046607A"/>
    <w:rsid w:val="0047445C"/>
    <w:rsid w:val="0047550C"/>
    <w:rsid w:val="0047605E"/>
    <w:rsid w:val="004768EF"/>
    <w:rsid w:val="00477192"/>
    <w:rsid w:val="00477373"/>
    <w:rsid w:val="00477613"/>
    <w:rsid w:val="00484EE8"/>
    <w:rsid w:val="00487488"/>
    <w:rsid w:val="00490C37"/>
    <w:rsid w:val="00496177"/>
    <w:rsid w:val="00496A6B"/>
    <w:rsid w:val="004A24A5"/>
    <w:rsid w:val="004A2529"/>
    <w:rsid w:val="004A34B0"/>
    <w:rsid w:val="004A3E31"/>
    <w:rsid w:val="004A4639"/>
    <w:rsid w:val="004A7AB8"/>
    <w:rsid w:val="004B03B9"/>
    <w:rsid w:val="004B204F"/>
    <w:rsid w:val="004B29EF"/>
    <w:rsid w:val="004B6268"/>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215D"/>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4AA3"/>
    <w:rsid w:val="00567133"/>
    <w:rsid w:val="00567BD2"/>
    <w:rsid w:val="00574C25"/>
    <w:rsid w:val="00575803"/>
    <w:rsid w:val="00577601"/>
    <w:rsid w:val="00577FEC"/>
    <w:rsid w:val="005834F3"/>
    <w:rsid w:val="00584D89"/>
    <w:rsid w:val="00585152"/>
    <w:rsid w:val="0058578D"/>
    <w:rsid w:val="00586AE4"/>
    <w:rsid w:val="005901AF"/>
    <w:rsid w:val="00590645"/>
    <w:rsid w:val="0059266B"/>
    <w:rsid w:val="005932CA"/>
    <w:rsid w:val="0059359A"/>
    <w:rsid w:val="00593BAE"/>
    <w:rsid w:val="0059562A"/>
    <w:rsid w:val="0059593B"/>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29D6"/>
    <w:rsid w:val="005D772F"/>
    <w:rsid w:val="005D7866"/>
    <w:rsid w:val="005E0DEF"/>
    <w:rsid w:val="005E205D"/>
    <w:rsid w:val="005E22D2"/>
    <w:rsid w:val="005E442E"/>
    <w:rsid w:val="005E50D2"/>
    <w:rsid w:val="005F0267"/>
    <w:rsid w:val="005F20B4"/>
    <w:rsid w:val="005F5505"/>
    <w:rsid w:val="006003C7"/>
    <w:rsid w:val="00600D37"/>
    <w:rsid w:val="006026B3"/>
    <w:rsid w:val="00602958"/>
    <w:rsid w:val="00606856"/>
    <w:rsid w:val="0061204B"/>
    <w:rsid w:val="00615672"/>
    <w:rsid w:val="00615E28"/>
    <w:rsid w:val="006161FF"/>
    <w:rsid w:val="0061632C"/>
    <w:rsid w:val="00616963"/>
    <w:rsid w:val="00617426"/>
    <w:rsid w:val="006210EB"/>
    <w:rsid w:val="00621340"/>
    <w:rsid w:val="00626B76"/>
    <w:rsid w:val="00627688"/>
    <w:rsid w:val="006329AE"/>
    <w:rsid w:val="00637368"/>
    <w:rsid w:val="00640B68"/>
    <w:rsid w:val="006417F0"/>
    <w:rsid w:val="006422F6"/>
    <w:rsid w:val="00646097"/>
    <w:rsid w:val="006507FB"/>
    <w:rsid w:val="00650CBC"/>
    <w:rsid w:val="00652EC7"/>
    <w:rsid w:val="00653DD3"/>
    <w:rsid w:val="0065453E"/>
    <w:rsid w:val="00654F86"/>
    <w:rsid w:val="006558D5"/>
    <w:rsid w:val="006568D9"/>
    <w:rsid w:val="006619CB"/>
    <w:rsid w:val="00662342"/>
    <w:rsid w:val="0066407A"/>
    <w:rsid w:val="006706C1"/>
    <w:rsid w:val="00671D3B"/>
    <w:rsid w:val="0067220D"/>
    <w:rsid w:val="0067375F"/>
    <w:rsid w:val="00673834"/>
    <w:rsid w:val="00674D7E"/>
    <w:rsid w:val="006764BF"/>
    <w:rsid w:val="00676FA5"/>
    <w:rsid w:val="00677C90"/>
    <w:rsid w:val="00685B62"/>
    <w:rsid w:val="00686895"/>
    <w:rsid w:val="00691E1A"/>
    <w:rsid w:val="006A1C36"/>
    <w:rsid w:val="006A29A5"/>
    <w:rsid w:val="006A3F39"/>
    <w:rsid w:val="006A50BA"/>
    <w:rsid w:val="006B0714"/>
    <w:rsid w:val="006B078E"/>
    <w:rsid w:val="006B3031"/>
    <w:rsid w:val="006B3390"/>
    <w:rsid w:val="006B42EF"/>
    <w:rsid w:val="006B5B3A"/>
    <w:rsid w:val="006B65DD"/>
    <w:rsid w:val="006C224F"/>
    <w:rsid w:val="006C41D5"/>
    <w:rsid w:val="006C5027"/>
    <w:rsid w:val="006C66BF"/>
    <w:rsid w:val="006D3C18"/>
    <w:rsid w:val="006D6844"/>
    <w:rsid w:val="006D7D78"/>
    <w:rsid w:val="006E2626"/>
    <w:rsid w:val="006E4961"/>
    <w:rsid w:val="006E51F8"/>
    <w:rsid w:val="006E60A2"/>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B7B"/>
    <w:rsid w:val="007A2D4B"/>
    <w:rsid w:val="007A72FE"/>
    <w:rsid w:val="007A7454"/>
    <w:rsid w:val="007B2D30"/>
    <w:rsid w:val="007C2470"/>
    <w:rsid w:val="007C29E3"/>
    <w:rsid w:val="007C3CC0"/>
    <w:rsid w:val="007C46C7"/>
    <w:rsid w:val="007C50AE"/>
    <w:rsid w:val="007D10D7"/>
    <w:rsid w:val="007D3D09"/>
    <w:rsid w:val="007D4F69"/>
    <w:rsid w:val="007D5007"/>
    <w:rsid w:val="007D5D55"/>
    <w:rsid w:val="007E2445"/>
    <w:rsid w:val="007E39CC"/>
    <w:rsid w:val="007F1D5A"/>
    <w:rsid w:val="007F238C"/>
    <w:rsid w:val="007F37C9"/>
    <w:rsid w:val="007F633E"/>
    <w:rsid w:val="00800795"/>
    <w:rsid w:val="0080233A"/>
    <w:rsid w:val="00806B3D"/>
    <w:rsid w:val="008105E5"/>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875A7"/>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6254"/>
    <w:rsid w:val="008D7EA7"/>
    <w:rsid w:val="008F0C2A"/>
    <w:rsid w:val="008F326F"/>
    <w:rsid w:val="008F37C0"/>
    <w:rsid w:val="008F3AA5"/>
    <w:rsid w:val="009046F4"/>
    <w:rsid w:val="00904F4D"/>
    <w:rsid w:val="00910062"/>
    <w:rsid w:val="009117F1"/>
    <w:rsid w:val="00913DC1"/>
    <w:rsid w:val="00920763"/>
    <w:rsid w:val="0092228E"/>
    <w:rsid w:val="00926A23"/>
    <w:rsid w:val="00931772"/>
    <w:rsid w:val="009402B4"/>
    <w:rsid w:val="00941051"/>
    <w:rsid w:val="00942190"/>
    <w:rsid w:val="00946DF9"/>
    <w:rsid w:val="00947829"/>
    <w:rsid w:val="00950D3A"/>
    <w:rsid w:val="009534F0"/>
    <w:rsid w:val="009539A7"/>
    <w:rsid w:val="00953AC7"/>
    <w:rsid w:val="009560EA"/>
    <w:rsid w:val="00961063"/>
    <w:rsid w:val="00961996"/>
    <w:rsid w:val="009636C6"/>
    <w:rsid w:val="009671C0"/>
    <w:rsid w:val="0097038D"/>
    <w:rsid w:val="00970CE3"/>
    <w:rsid w:val="009770A9"/>
    <w:rsid w:val="00981ABD"/>
    <w:rsid w:val="00984F58"/>
    <w:rsid w:val="00987390"/>
    <w:rsid w:val="009936B2"/>
    <w:rsid w:val="00994D96"/>
    <w:rsid w:val="00996FD5"/>
    <w:rsid w:val="00997B0D"/>
    <w:rsid w:val="009A03D5"/>
    <w:rsid w:val="009A095A"/>
    <w:rsid w:val="009A1E2A"/>
    <w:rsid w:val="009A2665"/>
    <w:rsid w:val="009A57C6"/>
    <w:rsid w:val="009A5CEB"/>
    <w:rsid w:val="009A6BA2"/>
    <w:rsid w:val="009B252C"/>
    <w:rsid w:val="009B4008"/>
    <w:rsid w:val="009C3528"/>
    <w:rsid w:val="009C6B07"/>
    <w:rsid w:val="009C6E67"/>
    <w:rsid w:val="009D3362"/>
    <w:rsid w:val="009D4FA0"/>
    <w:rsid w:val="009E164C"/>
    <w:rsid w:val="009E3539"/>
    <w:rsid w:val="009E38E0"/>
    <w:rsid w:val="009F036F"/>
    <w:rsid w:val="009F042A"/>
    <w:rsid w:val="009F061F"/>
    <w:rsid w:val="009F0EF9"/>
    <w:rsid w:val="009F19A1"/>
    <w:rsid w:val="009F32FE"/>
    <w:rsid w:val="009F4970"/>
    <w:rsid w:val="009F69DA"/>
    <w:rsid w:val="009F7E71"/>
    <w:rsid w:val="00A004D6"/>
    <w:rsid w:val="00A02BC8"/>
    <w:rsid w:val="00A030F8"/>
    <w:rsid w:val="00A03B9B"/>
    <w:rsid w:val="00A06348"/>
    <w:rsid w:val="00A06526"/>
    <w:rsid w:val="00A06723"/>
    <w:rsid w:val="00A10762"/>
    <w:rsid w:val="00A11649"/>
    <w:rsid w:val="00A11EED"/>
    <w:rsid w:val="00A156C3"/>
    <w:rsid w:val="00A156CF"/>
    <w:rsid w:val="00A1654B"/>
    <w:rsid w:val="00A169D1"/>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4BFC"/>
    <w:rsid w:val="00A84E6C"/>
    <w:rsid w:val="00A86869"/>
    <w:rsid w:val="00A86B3F"/>
    <w:rsid w:val="00A874FA"/>
    <w:rsid w:val="00A91010"/>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11B0"/>
    <w:rsid w:val="00AD2B7B"/>
    <w:rsid w:val="00AE3BA6"/>
    <w:rsid w:val="00AE4B0C"/>
    <w:rsid w:val="00AE5076"/>
    <w:rsid w:val="00AE5B51"/>
    <w:rsid w:val="00AE68C3"/>
    <w:rsid w:val="00AE7392"/>
    <w:rsid w:val="00AE7687"/>
    <w:rsid w:val="00AE7C0B"/>
    <w:rsid w:val="00AF06D0"/>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70369"/>
    <w:rsid w:val="00B70A02"/>
    <w:rsid w:val="00B817BD"/>
    <w:rsid w:val="00B82D46"/>
    <w:rsid w:val="00B845B8"/>
    <w:rsid w:val="00B84D79"/>
    <w:rsid w:val="00B87929"/>
    <w:rsid w:val="00B8C75B"/>
    <w:rsid w:val="00B9117A"/>
    <w:rsid w:val="00B91535"/>
    <w:rsid w:val="00B97A7E"/>
    <w:rsid w:val="00B97B27"/>
    <w:rsid w:val="00BA20A6"/>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187D"/>
    <w:rsid w:val="00C025BA"/>
    <w:rsid w:val="00C0480E"/>
    <w:rsid w:val="00C0738B"/>
    <w:rsid w:val="00C13974"/>
    <w:rsid w:val="00C139F9"/>
    <w:rsid w:val="00C1481E"/>
    <w:rsid w:val="00C16BCB"/>
    <w:rsid w:val="00C17AD2"/>
    <w:rsid w:val="00C22783"/>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170"/>
    <w:rsid w:val="00CF6E07"/>
    <w:rsid w:val="00D0129B"/>
    <w:rsid w:val="00D0291C"/>
    <w:rsid w:val="00D036AA"/>
    <w:rsid w:val="00D1055E"/>
    <w:rsid w:val="00D11063"/>
    <w:rsid w:val="00D11304"/>
    <w:rsid w:val="00D139DC"/>
    <w:rsid w:val="00D15FE6"/>
    <w:rsid w:val="00D244E7"/>
    <w:rsid w:val="00D24761"/>
    <w:rsid w:val="00D27AE1"/>
    <w:rsid w:val="00D27AE3"/>
    <w:rsid w:val="00D27E20"/>
    <w:rsid w:val="00D3449F"/>
    <w:rsid w:val="00D3690B"/>
    <w:rsid w:val="00D37FE9"/>
    <w:rsid w:val="00D40B9C"/>
    <w:rsid w:val="00D42B42"/>
    <w:rsid w:val="00D43F12"/>
    <w:rsid w:val="00D516B4"/>
    <w:rsid w:val="00D5311F"/>
    <w:rsid w:val="00D53DC4"/>
    <w:rsid w:val="00D53E0A"/>
    <w:rsid w:val="00D613DF"/>
    <w:rsid w:val="00D667A6"/>
    <w:rsid w:val="00D67CA5"/>
    <w:rsid w:val="00D71B15"/>
    <w:rsid w:val="00D735E7"/>
    <w:rsid w:val="00D760E5"/>
    <w:rsid w:val="00D77BD4"/>
    <w:rsid w:val="00D77D5E"/>
    <w:rsid w:val="00D81426"/>
    <w:rsid w:val="00D8260C"/>
    <w:rsid w:val="00D82A27"/>
    <w:rsid w:val="00D8765E"/>
    <w:rsid w:val="00D93156"/>
    <w:rsid w:val="00D967F0"/>
    <w:rsid w:val="00DA3F26"/>
    <w:rsid w:val="00DA4115"/>
    <w:rsid w:val="00DA62CE"/>
    <w:rsid w:val="00DA7205"/>
    <w:rsid w:val="00DB2943"/>
    <w:rsid w:val="00DB4EE3"/>
    <w:rsid w:val="00DC089D"/>
    <w:rsid w:val="00DC15AB"/>
    <w:rsid w:val="00DC17FC"/>
    <w:rsid w:val="00DC1843"/>
    <w:rsid w:val="00DC6631"/>
    <w:rsid w:val="00DE0179"/>
    <w:rsid w:val="00DE0D1D"/>
    <w:rsid w:val="00DE0EEF"/>
    <w:rsid w:val="00DE2999"/>
    <w:rsid w:val="00DE3192"/>
    <w:rsid w:val="00DE5488"/>
    <w:rsid w:val="00DF16B8"/>
    <w:rsid w:val="00DF1875"/>
    <w:rsid w:val="00DF1E65"/>
    <w:rsid w:val="00DF3A3F"/>
    <w:rsid w:val="00DF6859"/>
    <w:rsid w:val="00DF7A62"/>
    <w:rsid w:val="00E019EF"/>
    <w:rsid w:val="00E04567"/>
    <w:rsid w:val="00E04DAC"/>
    <w:rsid w:val="00E06949"/>
    <w:rsid w:val="00E06DB2"/>
    <w:rsid w:val="00E1266D"/>
    <w:rsid w:val="00E13613"/>
    <w:rsid w:val="00E14A1F"/>
    <w:rsid w:val="00E159BC"/>
    <w:rsid w:val="00E169A3"/>
    <w:rsid w:val="00E1747F"/>
    <w:rsid w:val="00E23A72"/>
    <w:rsid w:val="00E241DC"/>
    <w:rsid w:val="00E30B9F"/>
    <w:rsid w:val="00E30E42"/>
    <w:rsid w:val="00E32811"/>
    <w:rsid w:val="00E341F0"/>
    <w:rsid w:val="00E3481D"/>
    <w:rsid w:val="00E3544B"/>
    <w:rsid w:val="00E3736A"/>
    <w:rsid w:val="00E375D9"/>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465"/>
    <w:rsid w:val="00E749A5"/>
    <w:rsid w:val="00E76BDC"/>
    <w:rsid w:val="00E81E63"/>
    <w:rsid w:val="00E8309E"/>
    <w:rsid w:val="00E84475"/>
    <w:rsid w:val="00E84519"/>
    <w:rsid w:val="00E928A8"/>
    <w:rsid w:val="00E96225"/>
    <w:rsid w:val="00EA2C7D"/>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2B15"/>
    <w:rsid w:val="00F43F59"/>
    <w:rsid w:val="00F4425B"/>
    <w:rsid w:val="00F4463C"/>
    <w:rsid w:val="00F4628B"/>
    <w:rsid w:val="00F46785"/>
    <w:rsid w:val="00F534AC"/>
    <w:rsid w:val="00F54752"/>
    <w:rsid w:val="00F56B9C"/>
    <w:rsid w:val="00F63F99"/>
    <w:rsid w:val="00F660C3"/>
    <w:rsid w:val="00F66B5D"/>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96F"/>
    <w:rsid w:val="00FB618F"/>
    <w:rsid w:val="00FC6DF3"/>
    <w:rsid w:val="00FD2A5B"/>
    <w:rsid w:val="00FD4731"/>
    <w:rsid w:val="00FD4FDB"/>
    <w:rsid w:val="00FD5754"/>
    <w:rsid w:val="00FD71D2"/>
    <w:rsid w:val="00FD7EC6"/>
    <w:rsid w:val="00FE1C0E"/>
    <w:rsid w:val="00FF04DE"/>
    <w:rsid w:val="00FF33FF"/>
    <w:rsid w:val="00FF4601"/>
    <w:rsid w:val="00FF6FC9"/>
    <w:rsid w:val="00FF74EE"/>
    <w:rsid w:val="011DDA04"/>
    <w:rsid w:val="01275D82"/>
    <w:rsid w:val="01C5F438"/>
    <w:rsid w:val="01D9AA88"/>
    <w:rsid w:val="02105C59"/>
    <w:rsid w:val="0215C72D"/>
    <w:rsid w:val="02652BDD"/>
    <w:rsid w:val="02879C2B"/>
    <w:rsid w:val="02D43576"/>
    <w:rsid w:val="034B9107"/>
    <w:rsid w:val="03D22191"/>
    <w:rsid w:val="041EFBB5"/>
    <w:rsid w:val="0525C421"/>
    <w:rsid w:val="058B19BB"/>
    <w:rsid w:val="06019D91"/>
    <w:rsid w:val="06375DE7"/>
    <w:rsid w:val="0682949F"/>
    <w:rsid w:val="06D99DB0"/>
    <w:rsid w:val="06E07924"/>
    <w:rsid w:val="07E249E8"/>
    <w:rsid w:val="07FF70B8"/>
    <w:rsid w:val="081DBC8D"/>
    <w:rsid w:val="085C9A41"/>
    <w:rsid w:val="09275BA5"/>
    <w:rsid w:val="0949C989"/>
    <w:rsid w:val="09766365"/>
    <w:rsid w:val="09B19F69"/>
    <w:rsid w:val="09CBFD7F"/>
    <w:rsid w:val="09E5AF5A"/>
    <w:rsid w:val="0A1BF166"/>
    <w:rsid w:val="0AAC34D9"/>
    <w:rsid w:val="0B85F9F0"/>
    <w:rsid w:val="0BC62FC3"/>
    <w:rsid w:val="0BE09759"/>
    <w:rsid w:val="0C0578F8"/>
    <w:rsid w:val="0C29F78D"/>
    <w:rsid w:val="0C2B92C9"/>
    <w:rsid w:val="0C63BFA5"/>
    <w:rsid w:val="0C6D429A"/>
    <w:rsid w:val="0CE730D0"/>
    <w:rsid w:val="0CF2A952"/>
    <w:rsid w:val="0D0158DC"/>
    <w:rsid w:val="0E28894A"/>
    <w:rsid w:val="0E8E78C3"/>
    <w:rsid w:val="0EEDE25F"/>
    <w:rsid w:val="0F778459"/>
    <w:rsid w:val="0FC96A4D"/>
    <w:rsid w:val="0FF8F56E"/>
    <w:rsid w:val="0FFF0005"/>
    <w:rsid w:val="1041FCD7"/>
    <w:rsid w:val="10565073"/>
    <w:rsid w:val="10ADD873"/>
    <w:rsid w:val="111E0FCC"/>
    <w:rsid w:val="117DC4AE"/>
    <w:rsid w:val="11F1E928"/>
    <w:rsid w:val="125C4DB1"/>
    <w:rsid w:val="12D0D231"/>
    <w:rsid w:val="12F2C750"/>
    <w:rsid w:val="1335BCE2"/>
    <w:rsid w:val="134E710C"/>
    <w:rsid w:val="1357E525"/>
    <w:rsid w:val="14414593"/>
    <w:rsid w:val="145959B8"/>
    <w:rsid w:val="15087181"/>
    <w:rsid w:val="1529444E"/>
    <w:rsid w:val="15C5AD06"/>
    <w:rsid w:val="15DDA390"/>
    <w:rsid w:val="16353F29"/>
    <w:rsid w:val="16DA0E28"/>
    <w:rsid w:val="16F5A3E3"/>
    <w:rsid w:val="17202B56"/>
    <w:rsid w:val="177BE735"/>
    <w:rsid w:val="180337D5"/>
    <w:rsid w:val="181231A0"/>
    <w:rsid w:val="182132B3"/>
    <w:rsid w:val="185CE6A9"/>
    <w:rsid w:val="18CA59AC"/>
    <w:rsid w:val="199778F5"/>
    <w:rsid w:val="19B57A94"/>
    <w:rsid w:val="1A3EC272"/>
    <w:rsid w:val="1A60E515"/>
    <w:rsid w:val="1AC93399"/>
    <w:rsid w:val="1B35F5B7"/>
    <w:rsid w:val="1B56962D"/>
    <w:rsid w:val="1BAFBA4C"/>
    <w:rsid w:val="1BD6CEDA"/>
    <w:rsid w:val="1C26A1BB"/>
    <w:rsid w:val="1C7D00F9"/>
    <w:rsid w:val="1CAA4383"/>
    <w:rsid w:val="1D7A0881"/>
    <w:rsid w:val="1D8B5028"/>
    <w:rsid w:val="1DEBC2BF"/>
    <w:rsid w:val="1E3466E0"/>
    <w:rsid w:val="1ED40451"/>
    <w:rsid w:val="1F09F5BE"/>
    <w:rsid w:val="1F7DE325"/>
    <w:rsid w:val="1F94A17E"/>
    <w:rsid w:val="1FD957AF"/>
    <w:rsid w:val="2049B6FB"/>
    <w:rsid w:val="2061A01C"/>
    <w:rsid w:val="20EEC8CE"/>
    <w:rsid w:val="213AF540"/>
    <w:rsid w:val="221FC751"/>
    <w:rsid w:val="222037A1"/>
    <w:rsid w:val="2253B7F5"/>
    <w:rsid w:val="237F2F18"/>
    <w:rsid w:val="23A08CC1"/>
    <w:rsid w:val="24322EF4"/>
    <w:rsid w:val="25695060"/>
    <w:rsid w:val="26ADEEBD"/>
    <w:rsid w:val="2742DEA5"/>
    <w:rsid w:val="2765A900"/>
    <w:rsid w:val="27C6ADD9"/>
    <w:rsid w:val="2816707F"/>
    <w:rsid w:val="2879374A"/>
    <w:rsid w:val="28A7FC8E"/>
    <w:rsid w:val="2AA9C0DB"/>
    <w:rsid w:val="2B1B5EDB"/>
    <w:rsid w:val="2B759B6A"/>
    <w:rsid w:val="2BAAFDDC"/>
    <w:rsid w:val="2BF4F0B6"/>
    <w:rsid w:val="2C420C45"/>
    <w:rsid w:val="2C492662"/>
    <w:rsid w:val="2CA3E07B"/>
    <w:rsid w:val="2D5C4358"/>
    <w:rsid w:val="2D91830D"/>
    <w:rsid w:val="2E066333"/>
    <w:rsid w:val="2E9C6732"/>
    <w:rsid w:val="2F74F2AF"/>
    <w:rsid w:val="2FCFA8E3"/>
    <w:rsid w:val="300FCF60"/>
    <w:rsid w:val="303E7D5A"/>
    <w:rsid w:val="3098E542"/>
    <w:rsid w:val="30DCBE1D"/>
    <w:rsid w:val="31196C43"/>
    <w:rsid w:val="316CC8F3"/>
    <w:rsid w:val="31E1081C"/>
    <w:rsid w:val="31E95354"/>
    <w:rsid w:val="32015853"/>
    <w:rsid w:val="3288A7C5"/>
    <w:rsid w:val="32EF9A57"/>
    <w:rsid w:val="333BF5FE"/>
    <w:rsid w:val="337B5837"/>
    <w:rsid w:val="33E1522A"/>
    <w:rsid w:val="348A06F2"/>
    <w:rsid w:val="34B319C3"/>
    <w:rsid w:val="35D53F91"/>
    <w:rsid w:val="35FA68AF"/>
    <w:rsid w:val="36389F0F"/>
    <w:rsid w:val="3690CB12"/>
    <w:rsid w:val="36D57F94"/>
    <w:rsid w:val="3770CD08"/>
    <w:rsid w:val="37947F61"/>
    <w:rsid w:val="38172F02"/>
    <w:rsid w:val="383D4897"/>
    <w:rsid w:val="385062C8"/>
    <w:rsid w:val="38926398"/>
    <w:rsid w:val="389B32ED"/>
    <w:rsid w:val="38B45F96"/>
    <w:rsid w:val="38DE8776"/>
    <w:rsid w:val="38E626A1"/>
    <w:rsid w:val="39E59987"/>
    <w:rsid w:val="3A21E0AB"/>
    <w:rsid w:val="3ABE4321"/>
    <w:rsid w:val="3C2BBF16"/>
    <w:rsid w:val="3CD8E8EC"/>
    <w:rsid w:val="3CEB8045"/>
    <w:rsid w:val="3D6446F9"/>
    <w:rsid w:val="3D72A776"/>
    <w:rsid w:val="3DCD0D67"/>
    <w:rsid w:val="3DFFD74F"/>
    <w:rsid w:val="3E0CDE82"/>
    <w:rsid w:val="3E1D65FA"/>
    <w:rsid w:val="3E6C58CD"/>
    <w:rsid w:val="3E89204F"/>
    <w:rsid w:val="3EE02715"/>
    <w:rsid w:val="3EF83E09"/>
    <w:rsid w:val="3F2F814D"/>
    <w:rsid w:val="401A9F29"/>
    <w:rsid w:val="40D6FEF5"/>
    <w:rsid w:val="4123128F"/>
    <w:rsid w:val="4124621C"/>
    <w:rsid w:val="41703F1C"/>
    <w:rsid w:val="4275EA34"/>
    <w:rsid w:val="427BBDAD"/>
    <w:rsid w:val="42D72C7E"/>
    <w:rsid w:val="42E82357"/>
    <w:rsid w:val="432FDF7D"/>
    <w:rsid w:val="43BCEB63"/>
    <w:rsid w:val="43D504F8"/>
    <w:rsid w:val="443DFA49"/>
    <w:rsid w:val="444394A2"/>
    <w:rsid w:val="44956D75"/>
    <w:rsid w:val="44B20027"/>
    <w:rsid w:val="451F81CB"/>
    <w:rsid w:val="45304443"/>
    <w:rsid w:val="4636CD0E"/>
    <w:rsid w:val="4771EE9C"/>
    <w:rsid w:val="478FE267"/>
    <w:rsid w:val="47A7B98C"/>
    <w:rsid w:val="47B26AFD"/>
    <w:rsid w:val="48AF51B9"/>
    <w:rsid w:val="48ED1426"/>
    <w:rsid w:val="492B995E"/>
    <w:rsid w:val="496DDA73"/>
    <w:rsid w:val="4973B35A"/>
    <w:rsid w:val="49A38418"/>
    <w:rsid w:val="49D3EECE"/>
    <w:rsid w:val="4A033494"/>
    <w:rsid w:val="4BFC522E"/>
    <w:rsid w:val="4C2530B6"/>
    <w:rsid w:val="4C3A644A"/>
    <w:rsid w:val="4C6DD77E"/>
    <w:rsid w:val="4CB61679"/>
    <w:rsid w:val="4CBD7D65"/>
    <w:rsid w:val="4CF51E18"/>
    <w:rsid w:val="4D9AC102"/>
    <w:rsid w:val="4E0EEC26"/>
    <w:rsid w:val="4E6B62A2"/>
    <w:rsid w:val="4E76D3E5"/>
    <w:rsid w:val="4FB6B685"/>
    <w:rsid w:val="5041CF22"/>
    <w:rsid w:val="506BE110"/>
    <w:rsid w:val="50E4C788"/>
    <w:rsid w:val="515596FF"/>
    <w:rsid w:val="515996B4"/>
    <w:rsid w:val="51801F19"/>
    <w:rsid w:val="519CE708"/>
    <w:rsid w:val="51C7020D"/>
    <w:rsid w:val="52464946"/>
    <w:rsid w:val="5250EBEE"/>
    <w:rsid w:val="54FEF75C"/>
    <w:rsid w:val="55AE868A"/>
    <w:rsid w:val="55B41A1F"/>
    <w:rsid w:val="569FC496"/>
    <w:rsid w:val="56A09699"/>
    <w:rsid w:val="56B20BB2"/>
    <w:rsid w:val="56D77629"/>
    <w:rsid w:val="57166D91"/>
    <w:rsid w:val="57184A5A"/>
    <w:rsid w:val="58015FD6"/>
    <w:rsid w:val="58252D14"/>
    <w:rsid w:val="58B6D98B"/>
    <w:rsid w:val="590E9997"/>
    <w:rsid w:val="5A555441"/>
    <w:rsid w:val="5AEFE5E6"/>
    <w:rsid w:val="5B24DEF0"/>
    <w:rsid w:val="5B6CC461"/>
    <w:rsid w:val="5C3BF829"/>
    <w:rsid w:val="5C4318F8"/>
    <w:rsid w:val="5DF26C94"/>
    <w:rsid w:val="5E900A8D"/>
    <w:rsid w:val="5EAD65C4"/>
    <w:rsid w:val="5EEDEA1C"/>
    <w:rsid w:val="5F76EA93"/>
    <w:rsid w:val="5FCF86E0"/>
    <w:rsid w:val="5FDF81F2"/>
    <w:rsid w:val="602E8DD6"/>
    <w:rsid w:val="608F3EC5"/>
    <w:rsid w:val="609BB8A3"/>
    <w:rsid w:val="60BE04BD"/>
    <w:rsid w:val="60C3EA69"/>
    <w:rsid w:val="620CAF42"/>
    <w:rsid w:val="6213E372"/>
    <w:rsid w:val="62395F9F"/>
    <w:rsid w:val="6254F7EF"/>
    <w:rsid w:val="62AEE51F"/>
    <w:rsid w:val="62BD2D5A"/>
    <w:rsid w:val="63E63D75"/>
    <w:rsid w:val="6406AA5B"/>
    <w:rsid w:val="643BC92D"/>
    <w:rsid w:val="64528FCA"/>
    <w:rsid w:val="6470C926"/>
    <w:rsid w:val="64BAB0F3"/>
    <w:rsid w:val="64D99957"/>
    <w:rsid w:val="652E2813"/>
    <w:rsid w:val="6565DA4C"/>
    <w:rsid w:val="660C1FCF"/>
    <w:rsid w:val="664B810F"/>
    <w:rsid w:val="6683273C"/>
    <w:rsid w:val="6761A4CA"/>
    <w:rsid w:val="677021CF"/>
    <w:rsid w:val="67A4AA7C"/>
    <w:rsid w:val="67E67B8B"/>
    <w:rsid w:val="6806DC9F"/>
    <w:rsid w:val="68A6AE8B"/>
    <w:rsid w:val="6952F4A6"/>
    <w:rsid w:val="697165E8"/>
    <w:rsid w:val="69EDD2A0"/>
    <w:rsid w:val="6A67F81C"/>
    <w:rsid w:val="6A96DCD4"/>
    <w:rsid w:val="6AE03A3E"/>
    <w:rsid w:val="6AF1F723"/>
    <w:rsid w:val="6B56D60F"/>
    <w:rsid w:val="6BFC6E4C"/>
    <w:rsid w:val="6C063BE7"/>
    <w:rsid w:val="6C1DE0A2"/>
    <w:rsid w:val="6C4D7751"/>
    <w:rsid w:val="6CE9ABDC"/>
    <w:rsid w:val="6D36D9B8"/>
    <w:rsid w:val="6D8E95FF"/>
    <w:rsid w:val="6D9F2282"/>
    <w:rsid w:val="6DF26A7A"/>
    <w:rsid w:val="6E55D4D1"/>
    <w:rsid w:val="6E6C23FA"/>
    <w:rsid w:val="6FA08407"/>
    <w:rsid w:val="6FCA3112"/>
    <w:rsid w:val="6FCC8EAB"/>
    <w:rsid w:val="7011A8B3"/>
    <w:rsid w:val="7097DC22"/>
    <w:rsid w:val="7112FD71"/>
    <w:rsid w:val="716DBEC8"/>
    <w:rsid w:val="7230BB96"/>
    <w:rsid w:val="72AE1B3D"/>
    <w:rsid w:val="72D992E4"/>
    <w:rsid w:val="73091702"/>
    <w:rsid w:val="73227288"/>
    <w:rsid w:val="73A03CA0"/>
    <w:rsid w:val="7463ACE7"/>
    <w:rsid w:val="7488E0A9"/>
    <w:rsid w:val="753CA8D3"/>
    <w:rsid w:val="756AC149"/>
    <w:rsid w:val="75FE002F"/>
    <w:rsid w:val="765FC7AF"/>
    <w:rsid w:val="777A2551"/>
    <w:rsid w:val="7817C8D4"/>
    <w:rsid w:val="786AB489"/>
    <w:rsid w:val="788D95C4"/>
    <w:rsid w:val="78FE825C"/>
    <w:rsid w:val="791A351E"/>
    <w:rsid w:val="79449F4F"/>
    <w:rsid w:val="79DCD1F4"/>
    <w:rsid w:val="79EF27C8"/>
    <w:rsid w:val="79FBD93B"/>
    <w:rsid w:val="7A11C2EA"/>
    <w:rsid w:val="7A751A55"/>
    <w:rsid w:val="7AB94DF0"/>
    <w:rsid w:val="7B8F3C9F"/>
    <w:rsid w:val="7BB968D6"/>
    <w:rsid w:val="7C463765"/>
    <w:rsid w:val="7C67255F"/>
    <w:rsid w:val="7D3EF35D"/>
    <w:rsid w:val="7E05AFF3"/>
    <w:rsid w:val="7E597DC0"/>
    <w:rsid w:val="7E92F50A"/>
    <w:rsid w:val="7EE07313"/>
    <w:rsid w:val="7EF484AE"/>
    <w:rsid w:val="7F6EF76B"/>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C40A3D20-22E9-4213-B6C9-ADB1A56D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surag@soton.ac.uk" TargetMode="External"/><Relationship Id="rId18" Type="http://schemas.openxmlformats.org/officeDocument/2006/relationships/hyperlink" Target="mailto:subookings@soto.ac.uk" TargetMode="External"/><Relationship Id="rId26" Type="http://schemas.openxmlformats.org/officeDocument/2006/relationships/hyperlink" Target="mailto:suactivities@soton.ac.uk" TargetMode="External"/><Relationship Id="rId39" Type="http://schemas.microsoft.com/office/2020/10/relationships/intelligence" Target="intelligence2.xml"/><Relationship Id="rId21" Type="http://schemas.openxmlformats.org/officeDocument/2006/relationships/hyperlink" Target="https://www.food.gov.uk/safety-hygiene/providing-food-at-community-and-charity-events"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susurag@soton.ac.uk"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view.officeapps.live.com/op/view.aspx?src=https%3A%2F%2Fwww.thesubath.com%2Fpageassets%2Fhealth-and-safety%2Fallergen-chart-1.docx&amp;wdOrigin=BROWSELIN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activities@soton.ac.uk" TargetMode="External"/><Relationship Id="rId24" Type="http://schemas.openxmlformats.org/officeDocument/2006/relationships/hyperlink" Target="https://www.susu.org/groups/admin/howto/protectionaccident"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unisecurity@soton.ac.uk" TargetMode="External"/><Relationship Id="rId23" Type="http://schemas.openxmlformats.org/officeDocument/2006/relationships/hyperlink" Target="https://www.susu.org/downloads/SUSU-Expect-Respect-Policy.pdf" TargetMode="Externa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oombookings@soton.ac.uk"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customXml" Target="ink/ink1.xm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9T13:10:39.982"/>
    </inkml:context>
    <inkml:brush xml:id="br0">
      <inkml:brushProperty name="width" value="0.06019" units="cm"/>
      <inkml:brushProperty name="height" value="0.06019" units="cm"/>
    </inkml:brush>
  </inkml:definitions>
  <inkml:trace contextRef="#ctx0" brushRef="#br0">609 390 7670,'0'-7'1594,"0"0"0,0 3-1423,0-3 1,3 0 62,1-4 0,4 4 60,-1-1 0,0 5-177,0-5 0,0 5-165,4-4 1,0 1 0,0-2 0,-2 4 39,-2-1 1,3 3 0,-3-2-1,3 0 9,1 0 0,0 0 0,0 1 0,-1 0 80,1 0 1,0 2 0,1 0 0,1-2 39,2 0 1,-1-1 0,-3 4 0,0 0-51,0 0 1,0 0 0,0 0 0,0 0 89,-1 0 1,1 0 0,0 0 0,0 0 2,0 0 0,0 0 1,-1 0-1,1 1 48,0 3 0,0-2 0,0 4 1,1 0-180,2 0 0,-1-2 0,1 2 0,-1 0-79,2 0 1,-3-2 0,2 2 0,-2-1-30,-1-3 1,0 3 0,0-2 0,0 1-5,0 1 0,-1-4 0,1 3 54,0-3 0,1-1 1,1 0-1,2 0 3,-2 0 1,3 0 0,-2 0 0,1 0-169,1 0 0,-4 0 0,2-1 0,-2-2 31,-1 0 0,0-2 1,0 2-1,-2-1 96,-1-2 1,-2 3-1,-4-2 1,3 2 14,1-1 1,-4-4 134,2 0 1,-2 2 0,1-1 140,0-1 0,1 2-12,-4-2 192,0 6 213,0-3 59,0 5-482,0 0 0,-4 1-61,1 3 1,-2 1 0,2 3 0,0 0 27,0 0 1,-1 2 0,-1 1-1,0-1-51,0 1 1,-2 5-1,2 2 1,-1 3-29,-2 0 1,-2 5 0,-1 0 0,0 3-26,0 5 1,-1 0 0,-1 4-1,-1 1-17,0-1 1,-3 1 0,1 2-1,-3-2-364,1-2 0,-1 3 1,-5-3-1,-3 1 97,0-1 0,-2 4 0,-4-2 0,2-1-50,2-2 1,-2 2 0,2-1 0,-2-1-37,2-2 0,-1 1 1,4-6-1,-1 2 208,1 2 0,-4-5 0,1-3 0,-3-2 152,0-1 1,-4 0 0,-2 3 0,0 0-59,-3-1 1,2-5-1,-1-2 1,-1 0 432,-1 0 0,-2-4 0,1 2 1,1-4 17,2-4 0,-1-2 1,6-5-1,4 0-173,4 0 1,9-6 0,5-4 0,3-5-514,3-1 1,5-4-1,-2-4 1,3-2-247,1-2 1,5-2 0,2-6 0,2-4-38,2-2 0,0-3 0,1-3 0,3-7-197,3-5 0,2-4 0,3-1 0,2 0-496,4 0 0,3 3 1218,0 1 0,1 4 0,-1-2 0</inkml:trace>
  <inkml:trace contextRef="#ctx0" brushRef="#br0" timeOffset="1083">1662 521 13063,'11'-4'452,"0"-1"0,0-4 1,0 2-402,0-1 0,3-2 1,2-2-1,0-1-27,-1-2 1,1-4 0,-3 1 0,3-4-400,1-3 1,-4 2-1,2-4 1,-3 2 26,-2 0 1,0-1-1,-1 5 1,-3 0 225,-2 3 1,0 2-1,-4 6 1,0-1 48,0 0 1,-1 5 97,-3 2 1,-2-1 314,-5 2 1,0 0-100,1 7 0,0 2 0,1 5 0,2 0 103,-1 0 0,-2 4 1,-1 3-1,0 3-254,1 1 1,-5 5 0,-1 6-1,0 5-58,-4 5 0,-4 6 1,-2 5-1,-2 7-211,-2 3 1,-2 9-1,0 2 1,-1-1 207,1-5 1,0-2 0,2-2 0,1-2 144,-1-5 0,4-5 0,0-10 0,3 0-30,2 1 1,-5 0-1,1-2 1,1-9 8,1-4 1,1 0-1,-1-2 1,-1-1 34,-1 1 0,3-6 1,4-4-1,0-1-75,1-3 1,-2 2-1,4-3 1,2-3-59,1 1 0,1-5 0,-1-1-52,-2-3 1,1-1 0,-1 0-371,2 0 0,5-5 0,1-2 0,1-3-111,2-1 0,2-1 1,1-2-1,0-3-28,0 0 0,0-4 0,0 3 0,0-2-90,0-2 1,0-1-1,1-1 1,3-1-180,3 1 1,3-3 0,1 1 774,0-2 0,4-1 0,2-4 0</inkml:trace>
  <inkml:trace contextRef="#ctx0" brushRef="#br0" timeOffset="1497">1379 942 15421,'11'0'-112,"0"-4"0,0 1-237,0 0 0,0-2 0,1 1 0,1-1 1,1-1-1443,0 0 1791,-2 3 0,3-6 0,2 3 0</inkml:trace>
  <inkml:trace contextRef="#ctx0" brushRef="#br0" timeOffset="4300">1771 901 7869,'-6'5'483,"1"1"469,0 0 1,4 0 1026,-2-2-474,-4 2-1054,6 0 0,1-1 1,9-5-327,4 0 1,-1-5 0,4-2-1,-2-4-105,1-4 1,4 2 0,-1-5 0,3-1-101,0-2 0,1-2 0,1-1 1,2-4-75,4-3 0,-1 1 1,1-7-1,0-1-178,-1-2 0,3-3 1,-3-2-1,1 1-153,0 2 1,-5 1 0,1-3 0,-2 1 91,-1-1 0,-5 7 0,-3 3 0,-3 5 223,-4 3 0,2 0 0,-6 6 0,0 2 190,-2 3 1,-1 7 0,0 1 455,0-2 0,-5 4 0,-2 2-53,-3 1 0,2 2 0,-2 2 0,-2 1-132,0 5 1,0 2 0,0 4 0,-2 1-230,0 2 1,-4-2 0,2 3-1,-1 1-98,-2 2 0,-1 1 0,-2 3 0,0 1-183,0 2 1,-1-2 0,-1 6 0,-2 3 106,-2 2 1,3 3-1,-3 3 1,1 1 47,3-1 1,1 1 0,3-1-1,1-1 2,1-2 1,5 1 0,1-5 0,4-1 10,0-1 1,3-3 0,1-3 0,3-5-139,1-4 0,0-5 0,1 0 0,1-2-114,2-1 1,5-5 0,-1-2 0,4-3-61,3-1 0,4 0 0,-1 0 0,2-1 94,2-3 1,1-2 0,1-5 0,3 0 163,0 0 0,1 1 0,4-3 0,-2 0 77,0-1 1,-1-4-1,-7 2 1,-1 0 95,1 1 0,-2-3 1,-1 2-1,-5 0 148,-2 0 1,-1-2 0,0 3 0,-2-2-42,-1-2 0,-4 3 1,-4 0-1,0 2 79,0-1 1,0 1 0,0 3 429,0 0 1,-4 4 78,-4 0 1,-1 4-218,-2 0 0,0 1-309,0 2 0,4 2 0,1 1-129,1 4 1,-2 3-1,2 1 1,0 0-205,0 0 0,-2-1 0,4 3 0,-1 0-135,-1 1 0,3 4 1,-4-2-1,1 0 83,2-1 1,2 0 0,1-3 0,0 1-137,0 2 1,0-1 0,1-3-88,3 0 1,2-5-1,5-3 1,1-1-57,2-2 0,-1-2 1,2-1-1,0-3 228,-1 0 0,4-6 0,-3 3 0,-2 0 244,-1-5 1,-1 4 0,0-5-1,0 3 34,-1 1 0,0 0 0,-3-1 0,-2-1 181,0-2 1,-4 1 0,3 3 256,-3 0 0,-2 4 0,-3 1 149,-3 1 0,-3 2 1,-1 3 57,1 0 1,-1 4-569,0 4 1,0 1-1,1 2 1,2 0-90,1 0 0,3 0 0,-3 1 0,0 1-123,1 2 1,0 3-1,3-4 1,0 1-58,0 0 0,2-1 1,1 2-1,0 0-90,0-3 0,0-1 1,1-1 26,3 0 0,2-1 0,5-3 0,-1-3-81,1-3 0,1-1 1,2 0-1,0 0-65,-1 0 1,-1 0 0,1-1 0,0-3 121,1-3 1,1 1 0,-6-2 0,0-1 73,-2-4 0,0 1 0,4-4 0,0 0 279,0-2 0,-4 1 0,0-1 1,1 0 277,-2 1 1,3-3 0,-3 3 0,2-1-26,-1 0 0,-4 4 0,3 0 1,-1 2 59,-2 1 1,1 0 32,0 0-580,0 0 0,-6 6 0,0 5 102,-2 7 0,-4 6 0,2 2 0,-1 2 33,0 3 1,0 0 0,-1 2-1,2 0-57,1-1 0,-2 5 0,2-1 0,0-1-91,0-1 1,2-5 0,3 0 0,0 0 48,0-1 0,0-1 0,1-5-97,3 0 1,2-5-1,5-3 1,-1-2-180,1-1 0,4-4 0,0-4 0,1-3-9,0-3 0,2-2 0,-4-3 0,0 1 240,-2-1 0,1-5 1,-1-3-1,-2 0 335,-1 1 0,1-4 0,0 2 0,-3 1 419,-4 6 1,2 0-308,-1 7 1,-5 5 0,-7 11 0,0 7 12,1 8 1,-3 4 0,4 2-1,-1 1-158,0 1 0,4 0 0,0-3 0,1 1-296,2 2 0,0-5 0,0 0 0,2-3-141,1-4 0,3-2 1,5-4-1,1-3-86,3-3 1,2-1 0,4-2 0,1-4-169,0-5 0,1-7 1,1 0-1,1-4-6,-1-3 0,-5 0 0,0-3 0,-1-1 410,-2 1 1,0 1-1,-6 7-91,-3 2 1,-3 9-1,-8 13 915,-3 9 1,-3 11 0,-1 5 0,2 3 3,1 0 0,4-1 0,4-2 1,0-2-609,0 0 0,2-8 1,4 1-1,6-4-372,4-6 0,2-1 0,5-5 0,1-3-374,1-3 1,4-4 0,-2-6 0,-1-3 52,1-3 1,-2-4 0,-3-2 0,0-2 202,-1-2 1,3-1 0,-1-4 0,-2 1 80,-1-1 1,1 1 0,1 0 0,-3 5 419,-5 5 0,-4 7 0,-11 13 329,-3 9 0,-2 9 0,-5 8 1,2 3-84,1 0 1,-1-3 0,3 2 0,0-3-90,2-2 1,3-4 0,1-2 0,1-3-464,3-1 1,2-5-1,6-3 1,2-1-142,4-2 0,8-6 0,3-4 1,2-5 17,1-1 0,1-6 1,1-5-1,1 0-56,1-4 1,5-4-1,-1-3 1,2-4-111,1-7 1,3-3-1,0-3 1,-3-2 103,0-1 1,-7 7 0,-10 8 0,-4 11 769,-9 9 1,-5 12 0,-10 11 259,-1 6 1,-3 5 0,-4 2 0,2 2-42,0-2 0,1 3 0,-4-2 0,-1 1 171,-2 0 0,1 6 1,-6 4-1,1 0 10,1 2 0,-4 2 0,-1 6 0,-6 2 149,-3 2 0,-6 7 0,-6 8 1,-7 7-775,-12 7 1,28-31-1,-2 1 1,-3 2-1,-3 1 1,0-1-1,-1 0-414,-1 1 0,-1-1 1,-3-2-1,0-1 1,2-3-1,-1-2 1,0-2-1,-1-2-150,0-3 0,-2-3 0,1-1 0,-2-2 1,-3-3-1,-1-1 0,-2 0 0,-1-1 147,-3 0 0,-1-2 0,4-4 1,-1-2-1,-2-1 0,0 0 1,2-1-1,0-1 152,0 0 0,0 0 0,0-1 0,1 0 0,-3 1 0,1 0 0,3-1 0,0 1 68,2-2 0,1 0 0,4-1 0,0 0 0,-45-4 0,9-3-20,9-3 1,18-5 0,6-5-1,9-4-460,8-5 0,12-3 1,7-3-1,7-4 82,7-3 0,3-5 0,5-13 0,6-9 297,5-9 1,16-12 0,-13 43 0,2-1 0,2-1 0,3-1-110,1-1 1,3 1 0,2-2-1,2 1 1,2 2 0,3 2 0,0 1-1,3 1-134,0 4 0,1 4 1,-1 7-1,1 3 0,46-11 1,-3 17 273,-3 14 1,-6 13-1,-1 8 1,-6 11 570,-4 5 0,-5 7 0,-4 3 0,-2 3 64,-5 4 0,3 3 0,-1 5 0,5 6 127,4 7 1,-1 1 0,-3 9 0,0 2-347,1 1 0,-27-40 0,2-1 0,1 0 0,2-1 1,-1-2-1,1-3 123,38 30 0,0-5 1,5-3-1,2-1-414,2 0 0,-4-8 1,-7-13-1,-1-8 103,0-8 0,5-6 1,5-5-1,0-3-1120,-1-3 0,4-7 0,-2-5 1,1-7-1819,1-6 1,3-10 2766,-7-9 0,-1-5 0,-3-7 0</inkml:trace>
  <inkml:trace contextRef="#ctx0" brushRef="#br0" timeOffset="5455">3085 280 13625,'-6'-5'655,"2"-1"0,2-5 1,0 0-449,-2 0 1,0 0 0,1 1-1,-2-1-265,-1 0 0,3-4 0,-5 1-125,0 1 1,-2 1 0,-1 2 0,2 1-521,2 2 1,-3 5 135,3-2 1,1 4 0,0 4 0,1 4 130,2 6 1,2-2 0,2 3 0,2 0 177,0-1 1,6 6 0,-2-4 0,2 2 524,-2 1 1,2-6-1,-1 1 1,1 0 2,2 0 1,0-4 0,0 2-1,0-1 317,0-3 1,-1-4-1,1-1-486,0-1 1,0-4-453,0-1 1,-5 0 0,-2-4 154,-3-1 0,-1-2 0,0-1 1,0 0 125,0 0 1,0-3-1,0-1 1,1 1 151,3-2 0,-2 4 1,4-3-1,0 0-4,0 1 0,-2-1 0,2 4 1,0 0 13,0 1 0,-4-1 0,3 1-74,0 3 0,1-2-27,5 6 0,-4-1 288,0 4 1,-4 1 0,0 3 85,-2 3 1,-1 3 0,0 2-1,0 1-28,0 2 0,-4-1 1,-4-2-1,-1 1-131,-2 2 0,4 3 0,-1-4 0,0 1-143,-2 1 0,-1-4 0,1 3 1,-1 0-294,0-1 0,0 1 1,1-4-1,2 0-775,1-1 0,1 1 0,-2 0-1102,5 0 1,2-4 2106,1 0 0,0-4 0,0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Pages>
  <Words>3693</Words>
  <Characters>21055</Characters>
  <Application>Microsoft Office Word</Application>
  <DocSecurity>4</DocSecurity>
  <Lines>175</Lines>
  <Paragraphs>49</Paragraphs>
  <ScaleCrop>false</ScaleCrop>
  <Company>University of Southampton</Company>
  <LinksUpToDate>false</LinksUpToDate>
  <CharactersWithSpaces>24699</CharactersWithSpaces>
  <SharedDoc>false</SharedDoc>
  <HLinks>
    <vt:vector size="96" baseType="variant">
      <vt:variant>
        <vt:i4>1769568</vt:i4>
      </vt:variant>
      <vt:variant>
        <vt:i4>45</vt:i4>
      </vt:variant>
      <vt:variant>
        <vt:i4>0</vt:i4>
      </vt:variant>
      <vt:variant>
        <vt:i4>5</vt:i4>
      </vt:variant>
      <vt:variant>
        <vt:lpwstr>mailto:suactivities@soton.ac.uk</vt:lpwstr>
      </vt:variant>
      <vt:variant>
        <vt:lpwstr/>
      </vt:variant>
      <vt:variant>
        <vt:i4>7864380</vt:i4>
      </vt:variant>
      <vt:variant>
        <vt:i4>42</vt:i4>
      </vt:variant>
      <vt:variant>
        <vt:i4>0</vt:i4>
      </vt:variant>
      <vt:variant>
        <vt:i4>5</vt:i4>
      </vt:variant>
      <vt:variant>
        <vt:lpwstr>https://www.susu.org/groups/admin/howto/protectionaccident</vt:lpwstr>
      </vt:variant>
      <vt:variant>
        <vt:lpwstr/>
      </vt:variant>
      <vt:variant>
        <vt:i4>7864380</vt:i4>
      </vt:variant>
      <vt:variant>
        <vt:i4>39</vt:i4>
      </vt:variant>
      <vt:variant>
        <vt:i4>0</vt:i4>
      </vt:variant>
      <vt:variant>
        <vt:i4>5</vt:i4>
      </vt:variant>
      <vt:variant>
        <vt:lpwstr>https://www.susu.org/groups/admin/howto/protectionaccident</vt:lpwstr>
      </vt:variant>
      <vt:variant>
        <vt:lpwstr/>
      </vt:variant>
      <vt:variant>
        <vt:i4>4980761</vt:i4>
      </vt:variant>
      <vt:variant>
        <vt:i4>36</vt:i4>
      </vt:variant>
      <vt:variant>
        <vt:i4>0</vt:i4>
      </vt:variant>
      <vt:variant>
        <vt:i4>5</vt:i4>
      </vt:variant>
      <vt:variant>
        <vt:lpwstr>https://www.susu.org/downloads/SUSU-Expect-Respect-Policy.pdf</vt:lpwstr>
      </vt:variant>
      <vt:variant>
        <vt:lpwstr/>
      </vt:variant>
      <vt:variant>
        <vt:i4>7864380</vt:i4>
      </vt:variant>
      <vt:variant>
        <vt:i4>33</vt:i4>
      </vt:variant>
      <vt:variant>
        <vt:i4>0</vt:i4>
      </vt:variant>
      <vt:variant>
        <vt:i4>5</vt:i4>
      </vt:variant>
      <vt:variant>
        <vt:lpwstr>https://www.susu.org/groups/admin/howto/protectionaccident</vt:lpwstr>
      </vt:variant>
      <vt:variant>
        <vt:lpwstr/>
      </vt:variant>
      <vt:variant>
        <vt:i4>4259929</vt:i4>
      </vt:variant>
      <vt:variant>
        <vt:i4>30</vt:i4>
      </vt:variant>
      <vt:variant>
        <vt:i4>0</vt:i4>
      </vt:variant>
      <vt:variant>
        <vt:i4>5</vt:i4>
      </vt:variant>
      <vt:variant>
        <vt:lpwstr>https://www.food.gov.uk/safety-hygiene/providing-food-at-community-and-charity-events</vt:lpwstr>
      </vt:variant>
      <vt:variant>
        <vt:lpwstr>allergen-information</vt:lpwstr>
      </vt:variant>
      <vt:variant>
        <vt:i4>7405627</vt:i4>
      </vt:variant>
      <vt:variant>
        <vt:i4>27</vt:i4>
      </vt:variant>
      <vt:variant>
        <vt:i4>0</vt:i4>
      </vt:variant>
      <vt:variant>
        <vt:i4>5</vt:i4>
      </vt:variant>
      <vt:variant>
        <vt:lpwstr>https://view.officeapps.live.com/op/view.aspx?src=https%3A%2F%2Fwww.thesubath.com%2Fpageassets%2Fhealth-and-safety%2Fallergen-chart-1.docx&amp;wdOrigin=BROWSELINK</vt:lpwstr>
      </vt:variant>
      <vt:variant>
        <vt:lpwstr/>
      </vt:variant>
      <vt:variant>
        <vt:i4>262263</vt:i4>
      </vt:variant>
      <vt:variant>
        <vt:i4>24</vt:i4>
      </vt:variant>
      <vt:variant>
        <vt:i4>0</vt:i4>
      </vt:variant>
      <vt:variant>
        <vt:i4>5</vt:i4>
      </vt:variant>
      <vt:variant>
        <vt:lpwstr>mailto:roombookings@soton.ac.uk</vt:lpwstr>
      </vt:variant>
      <vt:variant>
        <vt:lpwstr/>
      </vt:variant>
      <vt:variant>
        <vt:i4>7733273</vt:i4>
      </vt:variant>
      <vt:variant>
        <vt:i4>21</vt:i4>
      </vt:variant>
      <vt:variant>
        <vt:i4>0</vt:i4>
      </vt:variant>
      <vt:variant>
        <vt:i4>5</vt:i4>
      </vt:variant>
      <vt:variant>
        <vt:lpwstr>mailto:subookings@soto.ac.uk</vt:lpwstr>
      </vt:variant>
      <vt:variant>
        <vt:lpwstr/>
      </vt:variant>
      <vt:variant>
        <vt:i4>7864380</vt:i4>
      </vt:variant>
      <vt:variant>
        <vt:i4>18</vt:i4>
      </vt:variant>
      <vt:variant>
        <vt:i4>0</vt:i4>
      </vt:variant>
      <vt:variant>
        <vt:i4>5</vt:i4>
      </vt:variant>
      <vt:variant>
        <vt:lpwstr>https://www.susu.org/groups/admin/howto/protectionaccident</vt:lpwstr>
      </vt:variant>
      <vt:variant>
        <vt:lpwstr/>
      </vt:variant>
      <vt:variant>
        <vt:i4>7864380</vt:i4>
      </vt:variant>
      <vt:variant>
        <vt:i4>15</vt:i4>
      </vt:variant>
      <vt:variant>
        <vt:i4>0</vt:i4>
      </vt:variant>
      <vt:variant>
        <vt:i4>5</vt:i4>
      </vt:variant>
      <vt:variant>
        <vt:lpwstr>https://www.susu.org/groups/admin/howto/protectionaccident</vt:lpwstr>
      </vt:variant>
      <vt:variant>
        <vt:lpwstr/>
      </vt:variant>
      <vt:variant>
        <vt:i4>3342410</vt:i4>
      </vt:variant>
      <vt:variant>
        <vt:i4>12</vt:i4>
      </vt:variant>
      <vt:variant>
        <vt:i4>0</vt:i4>
      </vt:variant>
      <vt:variant>
        <vt:i4>5</vt:i4>
      </vt:variant>
      <vt:variant>
        <vt:lpwstr>mailto:unisecurity@soton.ac.uk</vt:lpwstr>
      </vt:variant>
      <vt:variant>
        <vt:lpwstr/>
      </vt:variant>
      <vt:variant>
        <vt:i4>7864380</vt:i4>
      </vt:variant>
      <vt:variant>
        <vt:i4>9</vt:i4>
      </vt:variant>
      <vt:variant>
        <vt:i4>0</vt:i4>
      </vt:variant>
      <vt:variant>
        <vt:i4>5</vt:i4>
      </vt:variant>
      <vt:variant>
        <vt:lpwstr>https://www.susu.org/groups/admin/howto/protectionaccident</vt:lpwstr>
      </vt:variant>
      <vt:variant>
        <vt:lpwstr/>
      </vt:variant>
      <vt:variant>
        <vt:i4>3801171</vt:i4>
      </vt:variant>
      <vt:variant>
        <vt:i4>6</vt:i4>
      </vt:variant>
      <vt:variant>
        <vt:i4>0</vt:i4>
      </vt:variant>
      <vt:variant>
        <vt:i4>5</vt:i4>
      </vt:variant>
      <vt:variant>
        <vt:lpwstr>mailto:susurag@soton.ac.uk</vt:lpwstr>
      </vt:variant>
      <vt:variant>
        <vt:lpwstr/>
      </vt:variant>
      <vt:variant>
        <vt:i4>3801171</vt:i4>
      </vt:variant>
      <vt:variant>
        <vt:i4>3</vt:i4>
      </vt:variant>
      <vt:variant>
        <vt:i4>0</vt:i4>
      </vt:variant>
      <vt:variant>
        <vt:i4>5</vt:i4>
      </vt:variant>
      <vt:variant>
        <vt:lpwstr>mailto:susurag@soton.ac.uk</vt:lpwstr>
      </vt:variant>
      <vt:variant>
        <vt:lpwstr/>
      </vt:variant>
      <vt:variant>
        <vt:i4>1769568</vt:i4>
      </vt:variant>
      <vt:variant>
        <vt:i4>0</vt:i4>
      </vt:variant>
      <vt:variant>
        <vt:i4>0</vt:i4>
      </vt:variant>
      <vt:variant>
        <vt:i4>5</vt:i4>
      </vt:variant>
      <vt:variant>
        <vt:lpwstr>mailto:suactivities@soton.ac.uk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jj Flavius (jf10g23)</cp:lastModifiedBy>
  <cp:revision>84</cp:revision>
  <cp:lastPrinted>2016-04-18T20:10:00Z</cp:lastPrinted>
  <dcterms:created xsi:type="dcterms:W3CDTF">2025-01-23T03:28:00Z</dcterms:created>
  <dcterms:modified xsi:type="dcterms:W3CDTF">2025-01-26T19:58:00Z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