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688FF96" w:rsidR="00A156C3" w:rsidRPr="00A156C3" w:rsidRDefault="00DE0016"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Southampton Come Dancing November 22</w:t>
            </w:r>
            <w:r w:rsidRPr="00DE0016">
              <w:rPr>
                <w:rFonts w:ascii="Verdana" w:eastAsia="Times New Roman" w:hAnsi="Verdana" w:cs="Times New Roman"/>
                <w:b/>
                <w:vertAlign w:val="superscript"/>
                <w:lang w:eastAsia="en-GB"/>
              </w:rPr>
              <w:t>nd</w:t>
            </w:r>
            <w:proofErr w:type="gramStart"/>
            <w:r>
              <w:rPr>
                <w:rFonts w:ascii="Verdana" w:eastAsia="Times New Roman" w:hAnsi="Verdana" w:cs="Times New Roman"/>
                <w:b/>
                <w:lang w:eastAsia="en-GB"/>
              </w:rPr>
              <w:t xml:space="preserve"> 2024</w:t>
            </w:r>
            <w:proofErr w:type="gramEnd"/>
            <w:r>
              <w:rPr>
                <w:rFonts w:ascii="Verdana" w:eastAsia="Times New Roman" w:hAnsi="Verdana" w:cs="Times New Roman"/>
                <w:b/>
                <w:lang w:eastAsia="en-GB"/>
              </w:rPr>
              <w:t xml:space="preserve"> </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22B62659" w:rsidR="00A156C3" w:rsidRPr="00A156C3" w:rsidRDefault="00DE0016"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15/06/2024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5F18C04C" w:rsidR="00A156C3" w:rsidRPr="00A156C3" w:rsidRDefault="00DE0016"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Union Southampton Dance </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0F3204A8" w:rsidR="00A156C3" w:rsidRPr="00A156C3" w:rsidRDefault="00DE0016"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Madeleine Cosulich </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4A10BCDB" w:rsidR="00EB5320" w:rsidRPr="00B817BD" w:rsidRDefault="00DE0016"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Darcey Curran</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9084D79" w:rsidR="00EB5320" w:rsidRDefault="00DE0016" w:rsidP="00B817BD">
            <w:pPr>
              <w:pStyle w:val="ListParagraph"/>
              <w:ind w:left="170"/>
              <w:rPr>
                <w:rFonts w:ascii="Verdana" w:eastAsia="Times New Roman" w:hAnsi="Verdana" w:cs="Times New Roman"/>
                <w:b/>
                <w:i/>
                <w:lang w:eastAsia="en-GB"/>
              </w:rPr>
            </w:pPr>
            <w:proofErr w:type="spellStart"/>
            <w:r>
              <w:rPr>
                <w:rFonts w:ascii="Verdana" w:eastAsia="Times New Roman" w:hAnsi="Verdana" w:cs="Times New Roman"/>
                <w:b/>
                <w:i/>
                <w:lang w:eastAsia="en-GB"/>
              </w:rPr>
              <w:t>M.Cosul</w:t>
            </w:r>
            <w:r w:rsidR="00C10782">
              <w:rPr>
                <w:rFonts w:ascii="Verdana" w:eastAsia="Times New Roman" w:hAnsi="Verdana" w:cs="Times New Roman"/>
                <w:b/>
                <w:i/>
                <w:lang w:eastAsia="en-GB"/>
              </w:rPr>
              <w:t>ich</w:t>
            </w:r>
            <w:proofErr w:type="spellEnd"/>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9"/>
        <w:gridCol w:w="2734"/>
        <w:gridCol w:w="1948"/>
        <w:gridCol w:w="483"/>
        <w:gridCol w:w="483"/>
        <w:gridCol w:w="483"/>
        <w:gridCol w:w="3047"/>
        <w:gridCol w:w="483"/>
        <w:gridCol w:w="483"/>
        <w:gridCol w:w="483"/>
        <w:gridCol w:w="301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DE0016">
        <w:trPr>
          <w:tblHeader/>
        </w:trPr>
        <w:tc>
          <w:tcPr>
            <w:tcW w:w="2089"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1"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DE0016">
        <w:trPr>
          <w:tblHeader/>
        </w:trPr>
        <w:tc>
          <w:tcPr>
            <w:tcW w:w="56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8"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3"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1"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90" w:type="pct"/>
            <w:shd w:val="clear" w:color="auto" w:fill="F2F2F2" w:themeFill="background1" w:themeFillShade="F2"/>
          </w:tcPr>
          <w:p w14:paraId="3C5F041C" w14:textId="77777777" w:rsidR="00CE1AAA" w:rsidRDefault="00CE1AAA"/>
        </w:tc>
        <w:tc>
          <w:tcPr>
            <w:tcW w:w="471"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DE0016">
        <w:trPr>
          <w:cantSplit/>
          <w:trHeight w:val="1510"/>
          <w:tblHeader/>
        </w:trPr>
        <w:tc>
          <w:tcPr>
            <w:tcW w:w="568" w:type="pct"/>
            <w:vMerge/>
            <w:shd w:val="clear" w:color="auto" w:fill="F2F2F2" w:themeFill="background1" w:themeFillShade="F2"/>
          </w:tcPr>
          <w:p w14:paraId="3C5F0420" w14:textId="77777777" w:rsidR="00CE1AAA" w:rsidRDefault="00CE1AAA"/>
        </w:tc>
        <w:tc>
          <w:tcPr>
            <w:tcW w:w="888" w:type="pct"/>
            <w:vMerge/>
            <w:shd w:val="clear" w:color="auto" w:fill="F2F2F2" w:themeFill="background1" w:themeFillShade="F2"/>
          </w:tcPr>
          <w:p w14:paraId="3C5F0421" w14:textId="77777777" w:rsidR="00CE1AAA" w:rsidRDefault="00CE1AAA"/>
        </w:tc>
        <w:tc>
          <w:tcPr>
            <w:tcW w:w="633" w:type="pct"/>
            <w:vMerge/>
            <w:shd w:val="clear" w:color="auto" w:fill="F2F2F2" w:themeFill="background1" w:themeFillShade="F2"/>
          </w:tcPr>
          <w:p w14:paraId="3C5F0422" w14:textId="77777777" w:rsidR="00CE1AAA" w:rsidRDefault="00CE1AAA"/>
        </w:tc>
        <w:tc>
          <w:tcPr>
            <w:tcW w:w="15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90"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7"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9" w:type="pct"/>
            <w:vMerge/>
            <w:shd w:val="clear" w:color="auto" w:fill="F2F2F2" w:themeFill="background1" w:themeFillShade="F2"/>
          </w:tcPr>
          <w:p w14:paraId="3C5F042A" w14:textId="77777777" w:rsidR="00CE1AAA" w:rsidRDefault="00CE1AAA"/>
        </w:tc>
      </w:tr>
      <w:tr w:rsidR="00CE1AAA" w14:paraId="3C5F0437" w14:textId="77777777" w:rsidTr="00DE0016">
        <w:trPr>
          <w:cantSplit/>
          <w:trHeight w:val="1296"/>
        </w:trPr>
        <w:tc>
          <w:tcPr>
            <w:tcW w:w="568" w:type="pct"/>
            <w:shd w:val="clear" w:color="auto" w:fill="FFFFFF" w:themeFill="background1"/>
          </w:tcPr>
          <w:p w14:paraId="3C5F042C" w14:textId="26FB1ACF" w:rsidR="00CE1AAA" w:rsidRDefault="00DE0016">
            <w:r>
              <w:t xml:space="preserve">Nature of site </w:t>
            </w:r>
          </w:p>
        </w:tc>
        <w:tc>
          <w:tcPr>
            <w:tcW w:w="888" w:type="pct"/>
            <w:shd w:val="clear" w:color="auto" w:fill="FFFFFF" w:themeFill="background1"/>
          </w:tcPr>
          <w:p w14:paraId="0C4B5FFB" w14:textId="77777777" w:rsidR="00CE1AAA" w:rsidRDefault="00DE0016">
            <w:r>
              <w:t xml:space="preserve">Tripping on any stage flooring or stage/lighting equipment used. </w:t>
            </w:r>
          </w:p>
          <w:p w14:paraId="3C5F042D" w14:textId="089193FB" w:rsidR="00DE0016" w:rsidRDefault="00DE0016" w:rsidP="009A653C">
            <w:pPr>
              <w:pStyle w:val="ListParagraph"/>
              <w:numPr>
                <w:ilvl w:val="0"/>
                <w:numId w:val="3"/>
              </w:numPr>
            </w:pPr>
            <w:r>
              <w:t xml:space="preserve">Unsuitable footwear worn </w:t>
            </w:r>
          </w:p>
        </w:tc>
        <w:tc>
          <w:tcPr>
            <w:tcW w:w="633" w:type="pct"/>
            <w:shd w:val="clear" w:color="auto" w:fill="FFFFFF" w:themeFill="background1"/>
          </w:tcPr>
          <w:p w14:paraId="3C5F042E" w14:textId="50CFA3DB" w:rsidR="00CE1AAA" w:rsidRDefault="00DE0016">
            <w:r>
              <w:t xml:space="preserve">Anyone attending or dancing at our event </w:t>
            </w:r>
          </w:p>
        </w:tc>
        <w:tc>
          <w:tcPr>
            <w:tcW w:w="157" w:type="pct"/>
            <w:shd w:val="clear" w:color="auto" w:fill="FFFFFF" w:themeFill="background1"/>
          </w:tcPr>
          <w:p w14:paraId="3C5F042F" w14:textId="48CDEC5D" w:rsidR="00CE1AAA" w:rsidRPr="00957A37" w:rsidRDefault="00DE0016" w:rsidP="00CE1AAA">
            <w:pPr>
              <w:rPr>
                <w:rFonts w:ascii="Lucida Sans" w:hAnsi="Lucida Sans"/>
                <w:b/>
              </w:rPr>
            </w:pPr>
            <w:r>
              <w:rPr>
                <w:rFonts w:ascii="Lucida Sans" w:hAnsi="Lucida Sans"/>
                <w:b/>
              </w:rPr>
              <w:t>2</w:t>
            </w:r>
          </w:p>
        </w:tc>
        <w:tc>
          <w:tcPr>
            <w:tcW w:w="157" w:type="pct"/>
            <w:shd w:val="clear" w:color="auto" w:fill="FFFFFF" w:themeFill="background1"/>
          </w:tcPr>
          <w:p w14:paraId="3C5F0430" w14:textId="1EF18387" w:rsidR="00CE1AAA" w:rsidRPr="00957A37" w:rsidRDefault="00DE0016" w:rsidP="00CE1AAA">
            <w:pPr>
              <w:rPr>
                <w:rFonts w:ascii="Lucida Sans" w:hAnsi="Lucida Sans"/>
                <w:b/>
              </w:rPr>
            </w:pPr>
            <w:r>
              <w:rPr>
                <w:rFonts w:ascii="Lucida Sans" w:hAnsi="Lucida Sans"/>
                <w:b/>
              </w:rPr>
              <w:t>3</w:t>
            </w:r>
          </w:p>
        </w:tc>
        <w:tc>
          <w:tcPr>
            <w:tcW w:w="157" w:type="pct"/>
            <w:shd w:val="clear" w:color="auto" w:fill="FFFFFF" w:themeFill="background1"/>
          </w:tcPr>
          <w:p w14:paraId="3C5F0431" w14:textId="324FA06B" w:rsidR="00CE1AAA" w:rsidRPr="00957A37" w:rsidRDefault="00DE0016" w:rsidP="00CE1AAA">
            <w:pPr>
              <w:rPr>
                <w:rFonts w:ascii="Lucida Sans" w:hAnsi="Lucida Sans"/>
                <w:b/>
              </w:rPr>
            </w:pPr>
            <w:r>
              <w:rPr>
                <w:rFonts w:ascii="Lucida Sans" w:hAnsi="Lucida Sans"/>
                <w:b/>
              </w:rPr>
              <w:t>6</w:t>
            </w:r>
          </w:p>
        </w:tc>
        <w:tc>
          <w:tcPr>
            <w:tcW w:w="990" w:type="pct"/>
            <w:shd w:val="clear" w:color="auto" w:fill="FFFFFF" w:themeFill="background1"/>
          </w:tcPr>
          <w:p w14:paraId="5AAE37FD" w14:textId="16633BDC" w:rsidR="00DE0016" w:rsidRPr="00DE0016" w:rsidRDefault="00DE0016" w:rsidP="009A653C">
            <w:pPr>
              <w:pStyle w:val="ListParagraph"/>
              <w:numPr>
                <w:ilvl w:val="0"/>
                <w:numId w:val="8"/>
              </w:numPr>
            </w:pPr>
            <w:r w:rsidRPr="00DE0016">
              <w:t>Tell dancers</w:t>
            </w:r>
            <w:r w:rsidRPr="00DE0016">
              <w:t xml:space="preserve"> and attendees</w:t>
            </w:r>
            <w:r w:rsidRPr="00DE0016">
              <w:t xml:space="preserve"> to walk and not </w:t>
            </w:r>
            <w:proofErr w:type="gramStart"/>
            <w:r w:rsidRPr="00DE0016">
              <w:t>run around the cube at all times</w:t>
            </w:r>
            <w:proofErr w:type="gramEnd"/>
            <w:r w:rsidRPr="00DE0016">
              <w:t xml:space="preserve">. </w:t>
            </w:r>
          </w:p>
          <w:p w14:paraId="1F50D86D" w14:textId="52AC03ED" w:rsidR="00DE0016" w:rsidRPr="00DE0016" w:rsidRDefault="00DE0016" w:rsidP="009A653C">
            <w:pPr>
              <w:pStyle w:val="ListParagraph"/>
              <w:numPr>
                <w:ilvl w:val="0"/>
                <w:numId w:val="8"/>
              </w:numPr>
            </w:pPr>
            <w:r w:rsidRPr="00DE0016">
              <w:t>Make sure to put the other societies in suitable footwear and clothing to perform their dances in so they don’t trip over anything.</w:t>
            </w:r>
          </w:p>
          <w:p w14:paraId="3C5F0432" w14:textId="49F73AC1" w:rsidR="00CE1AAA" w:rsidRPr="00DE0016" w:rsidRDefault="00DE0016" w:rsidP="009A653C">
            <w:pPr>
              <w:pStyle w:val="ListParagraph"/>
              <w:numPr>
                <w:ilvl w:val="0"/>
                <w:numId w:val="8"/>
              </w:numPr>
              <w:rPr>
                <w:b/>
              </w:rPr>
            </w:pPr>
            <w:r w:rsidRPr="66AF0D26">
              <w:t>Venue is in good condition with no major trip hazards</w:t>
            </w:r>
          </w:p>
        </w:tc>
        <w:tc>
          <w:tcPr>
            <w:tcW w:w="157" w:type="pct"/>
            <w:shd w:val="clear" w:color="auto" w:fill="FFFFFF" w:themeFill="background1"/>
          </w:tcPr>
          <w:p w14:paraId="3C5F0433" w14:textId="52A9D78E" w:rsidR="00CE1AAA" w:rsidRPr="00957A37" w:rsidRDefault="00DE0016" w:rsidP="00CE1AAA">
            <w:pPr>
              <w:rPr>
                <w:rFonts w:ascii="Lucida Sans" w:hAnsi="Lucida Sans"/>
                <w:b/>
              </w:rPr>
            </w:pPr>
            <w:r>
              <w:rPr>
                <w:rFonts w:ascii="Lucida Sans" w:hAnsi="Lucida Sans"/>
                <w:b/>
              </w:rPr>
              <w:t>2</w:t>
            </w:r>
          </w:p>
        </w:tc>
        <w:tc>
          <w:tcPr>
            <w:tcW w:w="157" w:type="pct"/>
            <w:shd w:val="clear" w:color="auto" w:fill="FFFFFF" w:themeFill="background1"/>
          </w:tcPr>
          <w:p w14:paraId="3C5F0434" w14:textId="58BF4A36" w:rsidR="00CE1AAA" w:rsidRPr="00957A37" w:rsidRDefault="00DE0016" w:rsidP="00CE1AAA">
            <w:pPr>
              <w:rPr>
                <w:rFonts w:ascii="Lucida Sans" w:hAnsi="Lucida Sans"/>
                <w:b/>
              </w:rPr>
            </w:pPr>
            <w:r>
              <w:rPr>
                <w:rFonts w:ascii="Lucida Sans" w:hAnsi="Lucida Sans"/>
                <w:b/>
              </w:rPr>
              <w:t>3</w:t>
            </w:r>
          </w:p>
        </w:tc>
        <w:tc>
          <w:tcPr>
            <w:tcW w:w="157" w:type="pct"/>
            <w:shd w:val="clear" w:color="auto" w:fill="FFFFFF" w:themeFill="background1"/>
          </w:tcPr>
          <w:p w14:paraId="3C5F0435" w14:textId="3D8EDB79" w:rsidR="00CE1AAA" w:rsidRPr="00957A37" w:rsidRDefault="00DE0016" w:rsidP="00CE1AAA">
            <w:pPr>
              <w:rPr>
                <w:rFonts w:ascii="Lucida Sans" w:hAnsi="Lucida Sans"/>
                <w:b/>
              </w:rPr>
            </w:pPr>
            <w:r>
              <w:rPr>
                <w:rFonts w:ascii="Lucida Sans" w:hAnsi="Lucida Sans"/>
                <w:b/>
              </w:rPr>
              <w:t>6</w:t>
            </w:r>
          </w:p>
        </w:tc>
        <w:tc>
          <w:tcPr>
            <w:tcW w:w="979" w:type="pct"/>
            <w:shd w:val="clear" w:color="auto" w:fill="FFFFFF" w:themeFill="background1"/>
          </w:tcPr>
          <w:p w14:paraId="41CF370A" w14:textId="77777777" w:rsidR="00DE0016" w:rsidRDefault="00DE0016" w:rsidP="009A653C">
            <w:pPr>
              <w:pStyle w:val="ListParagraph"/>
              <w:numPr>
                <w:ilvl w:val="0"/>
                <w:numId w:val="12"/>
              </w:numPr>
              <w:rPr>
                <w:rStyle w:val="Hyperlink"/>
              </w:rPr>
            </w:pPr>
            <w:r w:rsidRPr="00724F7F">
              <w:rPr>
                <w:color w:val="000000" w:themeColor="text1"/>
              </w:rPr>
              <w:t xml:space="preserve">Follow </w:t>
            </w:r>
            <w:hyperlink r:id="rId11" w:history="1">
              <w:r w:rsidRPr="003579B6">
                <w:rPr>
                  <w:rStyle w:val="Hyperlink"/>
                </w:rPr>
                <w:t>SUSU incident report policy</w:t>
              </w:r>
            </w:hyperlink>
          </w:p>
          <w:p w14:paraId="3C5F0436" w14:textId="232553C6" w:rsidR="00CE1AAA" w:rsidRDefault="0038254D" w:rsidP="009A653C">
            <w:pPr>
              <w:pStyle w:val="ListParagraph"/>
              <w:numPr>
                <w:ilvl w:val="0"/>
                <w:numId w:val="12"/>
              </w:numPr>
            </w:pPr>
            <w:r>
              <w:t>Talk to stage soc and SUSU tech to make sure that all wires are taped down and maximum safety precautions are taken throughout our event.</w:t>
            </w:r>
          </w:p>
        </w:tc>
      </w:tr>
      <w:tr w:rsidR="00CE1AAA" w14:paraId="3C5F0443" w14:textId="77777777" w:rsidTr="00DE0016">
        <w:trPr>
          <w:cantSplit/>
          <w:trHeight w:val="1296"/>
        </w:trPr>
        <w:tc>
          <w:tcPr>
            <w:tcW w:w="568" w:type="pct"/>
            <w:shd w:val="clear" w:color="auto" w:fill="FFFFFF" w:themeFill="background1"/>
          </w:tcPr>
          <w:p w14:paraId="3C5F0438" w14:textId="67361BA8" w:rsidR="00CE1AAA" w:rsidRDefault="00DE0016">
            <w:r>
              <w:lastRenderedPageBreak/>
              <w:t>Physical exertion/injury</w:t>
            </w:r>
          </w:p>
        </w:tc>
        <w:tc>
          <w:tcPr>
            <w:tcW w:w="888" w:type="pct"/>
            <w:shd w:val="clear" w:color="auto" w:fill="FFFFFF" w:themeFill="background1"/>
          </w:tcPr>
          <w:p w14:paraId="0B7F8A9C" w14:textId="77777777" w:rsidR="00CE1AAA" w:rsidRDefault="00DE0016">
            <w:r>
              <w:t xml:space="preserve">Pulled </w:t>
            </w:r>
            <w:proofErr w:type="gramStart"/>
            <w:r>
              <w:t>muscles</w:t>
            </w:r>
            <w:proofErr w:type="gramEnd"/>
            <w:r>
              <w:t xml:space="preserve"> </w:t>
            </w:r>
          </w:p>
          <w:p w14:paraId="02290359" w14:textId="77777777" w:rsidR="00DE0016" w:rsidRDefault="00DE0016">
            <w:r>
              <w:t xml:space="preserve">Bruises </w:t>
            </w:r>
          </w:p>
          <w:p w14:paraId="6EC7F4B7" w14:textId="77777777" w:rsidR="00DE0016" w:rsidRDefault="00DE0016">
            <w:r>
              <w:t xml:space="preserve">Nausea </w:t>
            </w:r>
          </w:p>
          <w:p w14:paraId="32B45A79" w14:textId="77777777" w:rsidR="00DE0016" w:rsidRDefault="00DE0016">
            <w:r>
              <w:t xml:space="preserve">Pain </w:t>
            </w:r>
          </w:p>
          <w:p w14:paraId="3C5F0439" w14:textId="66B69817" w:rsidR="00DE0016" w:rsidRDefault="00DE0016">
            <w:r>
              <w:t>Allergies</w:t>
            </w:r>
          </w:p>
        </w:tc>
        <w:tc>
          <w:tcPr>
            <w:tcW w:w="633" w:type="pct"/>
            <w:shd w:val="clear" w:color="auto" w:fill="FFFFFF" w:themeFill="background1"/>
          </w:tcPr>
          <w:p w14:paraId="3C5F043A" w14:textId="22C2D1E2" w:rsidR="00CE1AAA" w:rsidRDefault="00DE0016">
            <w:r>
              <w:t xml:space="preserve">Those dancing at the event </w:t>
            </w:r>
          </w:p>
        </w:tc>
        <w:tc>
          <w:tcPr>
            <w:tcW w:w="157" w:type="pct"/>
            <w:shd w:val="clear" w:color="auto" w:fill="FFFFFF" w:themeFill="background1"/>
          </w:tcPr>
          <w:p w14:paraId="3C5F043B" w14:textId="0E85AC17" w:rsidR="00CE1AAA" w:rsidRPr="00957A37" w:rsidRDefault="00DE0016" w:rsidP="00CE1AAA">
            <w:pPr>
              <w:rPr>
                <w:rFonts w:ascii="Lucida Sans" w:hAnsi="Lucida Sans"/>
                <w:b/>
              </w:rPr>
            </w:pPr>
            <w:r>
              <w:rPr>
                <w:rFonts w:ascii="Lucida Sans" w:hAnsi="Lucida Sans"/>
                <w:b/>
              </w:rPr>
              <w:t>3</w:t>
            </w:r>
          </w:p>
        </w:tc>
        <w:tc>
          <w:tcPr>
            <w:tcW w:w="157" w:type="pct"/>
            <w:shd w:val="clear" w:color="auto" w:fill="FFFFFF" w:themeFill="background1"/>
          </w:tcPr>
          <w:p w14:paraId="3C5F043C" w14:textId="2C492E65" w:rsidR="00CE1AAA" w:rsidRPr="00957A37" w:rsidRDefault="00DE0016" w:rsidP="00CE1AAA">
            <w:pPr>
              <w:rPr>
                <w:rFonts w:ascii="Lucida Sans" w:hAnsi="Lucida Sans"/>
                <w:b/>
              </w:rPr>
            </w:pPr>
            <w:r>
              <w:rPr>
                <w:rFonts w:ascii="Lucida Sans" w:hAnsi="Lucida Sans"/>
                <w:b/>
              </w:rPr>
              <w:t>3</w:t>
            </w:r>
          </w:p>
        </w:tc>
        <w:tc>
          <w:tcPr>
            <w:tcW w:w="157" w:type="pct"/>
            <w:shd w:val="clear" w:color="auto" w:fill="FFFFFF" w:themeFill="background1"/>
          </w:tcPr>
          <w:p w14:paraId="3C5F043D" w14:textId="3927A833" w:rsidR="00CE1AAA" w:rsidRPr="00957A37" w:rsidRDefault="00DE0016" w:rsidP="00CE1AAA">
            <w:pPr>
              <w:rPr>
                <w:rFonts w:ascii="Lucida Sans" w:hAnsi="Lucida Sans"/>
                <w:b/>
              </w:rPr>
            </w:pPr>
            <w:r>
              <w:rPr>
                <w:rFonts w:ascii="Lucida Sans" w:hAnsi="Lucida Sans"/>
                <w:b/>
              </w:rPr>
              <w:t>9</w:t>
            </w:r>
          </w:p>
        </w:tc>
        <w:tc>
          <w:tcPr>
            <w:tcW w:w="990" w:type="pct"/>
            <w:shd w:val="clear" w:color="auto" w:fill="FFFFFF" w:themeFill="background1"/>
          </w:tcPr>
          <w:p w14:paraId="1FC8BDB4" w14:textId="77777777" w:rsidR="00CE1AAA" w:rsidRPr="00DE0016" w:rsidRDefault="00DE0016" w:rsidP="009A653C">
            <w:pPr>
              <w:pStyle w:val="ListParagraph"/>
              <w:numPr>
                <w:ilvl w:val="0"/>
                <w:numId w:val="7"/>
              </w:numPr>
              <w:rPr>
                <w:rFonts w:ascii="Lucida Sans" w:hAnsi="Lucida Sans"/>
                <w:bCs/>
              </w:rPr>
            </w:pPr>
            <w:r w:rsidRPr="00DE0016">
              <w:rPr>
                <w:rFonts w:ascii="Lucida Sans" w:hAnsi="Lucida Sans"/>
                <w:bCs/>
              </w:rPr>
              <w:t xml:space="preserve">Make sure that our USD committees warm up their dedicated society to prevent injury. </w:t>
            </w:r>
          </w:p>
          <w:p w14:paraId="5B550F11" w14:textId="77777777" w:rsidR="00DE0016" w:rsidRPr="00DE0016" w:rsidRDefault="00DE0016" w:rsidP="009A653C">
            <w:pPr>
              <w:pStyle w:val="ListParagraph"/>
              <w:numPr>
                <w:ilvl w:val="0"/>
                <w:numId w:val="7"/>
              </w:numPr>
              <w:rPr>
                <w:rFonts w:ascii="Lucida Sans" w:hAnsi="Lucida Sans"/>
                <w:bCs/>
              </w:rPr>
            </w:pPr>
            <w:r w:rsidRPr="00DE0016">
              <w:rPr>
                <w:rFonts w:ascii="Lucida Sans" w:hAnsi="Lucida Sans"/>
                <w:bCs/>
              </w:rPr>
              <w:t xml:space="preserve">Make dancers and attendees aware that water </w:t>
            </w:r>
            <w:proofErr w:type="gramStart"/>
            <w:r w:rsidRPr="00DE0016">
              <w:rPr>
                <w:rFonts w:ascii="Lucida Sans" w:hAnsi="Lucida Sans"/>
                <w:bCs/>
              </w:rPr>
              <w:t>is available at all times</w:t>
            </w:r>
            <w:proofErr w:type="gramEnd"/>
            <w:r w:rsidRPr="00DE0016">
              <w:rPr>
                <w:rFonts w:ascii="Lucida Sans" w:hAnsi="Lucida Sans"/>
                <w:bCs/>
              </w:rPr>
              <w:t>.</w:t>
            </w:r>
          </w:p>
          <w:p w14:paraId="4CAD6DBD" w14:textId="77777777" w:rsidR="00DE0016" w:rsidRPr="00DE0016" w:rsidRDefault="00DE0016" w:rsidP="009A653C">
            <w:pPr>
              <w:pStyle w:val="ListParagraph"/>
              <w:numPr>
                <w:ilvl w:val="0"/>
                <w:numId w:val="7"/>
              </w:numPr>
              <w:rPr>
                <w:rFonts w:ascii="Lucida Sans" w:hAnsi="Lucida Sans"/>
                <w:bCs/>
              </w:rPr>
            </w:pPr>
            <w:r w:rsidRPr="00DE0016">
              <w:rPr>
                <w:rFonts w:ascii="Lucida Sans" w:hAnsi="Lucida Sans"/>
                <w:bCs/>
              </w:rPr>
              <w:t xml:space="preserve">Make sure our USD committees do not come up with any routine that is too hard for the other society to dance. </w:t>
            </w:r>
          </w:p>
          <w:p w14:paraId="3C5F043E" w14:textId="1E81A964" w:rsidR="00DE0016" w:rsidRPr="00DE0016" w:rsidRDefault="00DE0016" w:rsidP="009A653C">
            <w:pPr>
              <w:pStyle w:val="ListParagraph"/>
              <w:numPr>
                <w:ilvl w:val="0"/>
                <w:numId w:val="7"/>
              </w:numPr>
              <w:rPr>
                <w:rFonts w:ascii="Lucida Sans" w:hAnsi="Lucida Sans"/>
                <w:bCs/>
              </w:rPr>
            </w:pPr>
            <w:r w:rsidRPr="00DE0016">
              <w:rPr>
                <w:rFonts w:ascii="Lucida Sans" w:hAnsi="Lucida Sans"/>
                <w:bCs/>
              </w:rPr>
              <w:t xml:space="preserve">Not providing food at the event to prevent allergies. </w:t>
            </w:r>
          </w:p>
        </w:tc>
        <w:tc>
          <w:tcPr>
            <w:tcW w:w="157" w:type="pct"/>
            <w:shd w:val="clear" w:color="auto" w:fill="FFFFFF" w:themeFill="background1"/>
          </w:tcPr>
          <w:p w14:paraId="3C5F043F" w14:textId="5E2B7B60" w:rsidR="00CE1AAA" w:rsidRPr="00957A37" w:rsidRDefault="00DE0016" w:rsidP="00CE1AAA">
            <w:pPr>
              <w:rPr>
                <w:rFonts w:ascii="Lucida Sans" w:hAnsi="Lucida Sans"/>
                <w:b/>
              </w:rPr>
            </w:pPr>
            <w:r>
              <w:rPr>
                <w:rFonts w:ascii="Lucida Sans" w:hAnsi="Lucida Sans"/>
                <w:b/>
              </w:rPr>
              <w:t>2</w:t>
            </w:r>
          </w:p>
        </w:tc>
        <w:tc>
          <w:tcPr>
            <w:tcW w:w="157" w:type="pct"/>
            <w:shd w:val="clear" w:color="auto" w:fill="FFFFFF" w:themeFill="background1"/>
          </w:tcPr>
          <w:p w14:paraId="3C5F0440" w14:textId="452907D0" w:rsidR="00CE1AAA" w:rsidRPr="00957A37" w:rsidRDefault="00DE0016" w:rsidP="00CE1AAA">
            <w:pPr>
              <w:rPr>
                <w:rFonts w:ascii="Lucida Sans" w:hAnsi="Lucida Sans"/>
                <w:b/>
              </w:rPr>
            </w:pPr>
            <w:r>
              <w:rPr>
                <w:rFonts w:ascii="Lucida Sans" w:hAnsi="Lucida Sans"/>
                <w:b/>
              </w:rPr>
              <w:t>1</w:t>
            </w:r>
          </w:p>
        </w:tc>
        <w:tc>
          <w:tcPr>
            <w:tcW w:w="157" w:type="pct"/>
            <w:shd w:val="clear" w:color="auto" w:fill="FFFFFF" w:themeFill="background1"/>
          </w:tcPr>
          <w:p w14:paraId="3C5F0441" w14:textId="521D8CA8" w:rsidR="00CE1AAA" w:rsidRPr="00957A37" w:rsidRDefault="00DE0016" w:rsidP="00CE1AAA">
            <w:pPr>
              <w:rPr>
                <w:rFonts w:ascii="Lucida Sans" w:hAnsi="Lucida Sans"/>
                <w:b/>
              </w:rPr>
            </w:pPr>
            <w:r>
              <w:rPr>
                <w:rFonts w:ascii="Lucida Sans" w:hAnsi="Lucida Sans"/>
                <w:b/>
              </w:rPr>
              <w:t>2</w:t>
            </w:r>
          </w:p>
        </w:tc>
        <w:tc>
          <w:tcPr>
            <w:tcW w:w="979" w:type="pct"/>
            <w:shd w:val="clear" w:color="auto" w:fill="FFFFFF" w:themeFill="background1"/>
          </w:tcPr>
          <w:p w14:paraId="77D64E1A" w14:textId="77777777" w:rsidR="00DE0016" w:rsidRDefault="00DE0016" w:rsidP="009A653C">
            <w:pPr>
              <w:pStyle w:val="ListParagraph"/>
              <w:numPr>
                <w:ilvl w:val="0"/>
                <w:numId w:val="12"/>
              </w:numPr>
            </w:pPr>
            <w:r>
              <w:t xml:space="preserve">If necessary, emergency services will be </w:t>
            </w:r>
            <w:proofErr w:type="gramStart"/>
            <w:r>
              <w:t>called</w:t>
            </w:r>
            <w:proofErr w:type="gramEnd"/>
            <w:r>
              <w:t xml:space="preserve"> </w:t>
            </w:r>
          </w:p>
          <w:p w14:paraId="737F3AF8" w14:textId="0D7860EF" w:rsidR="00DE0016" w:rsidRDefault="00DE0016" w:rsidP="009A653C">
            <w:pPr>
              <w:pStyle w:val="ListParagraph"/>
              <w:numPr>
                <w:ilvl w:val="0"/>
                <w:numId w:val="12"/>
              </w:numPr>
            </w:pPr>
            <w:r>
              <w:t>Request first aid at venue</w:t>
            </w:r>
            <w:r>
              <w:t xml:space="preserve"> – our welfare officer will be carrying a first aid </w:t>
            </w:r>
            <w:proofErr w:type="gramStart"/>
            <w:r>
              <w:t>kit</w:t>
            </w:r>
            <w:proofErr w:type="gramEnd"/>
            <w:r>
              <w:t xml:space="preserve"> and we have another available to us just downstairs in the MPS cupboard</w:t>
            </w:r>
          </w:p>
          <w:p w14:paraId="73064223" w14:textId="77777777" w:rsidR="00DE0016" w:rsidRDefault="00DE0016" w:rsidP="009A653C">
            <w:pPr>
              <w:pStyle w:val="ListParagraph"/>
              <w:numPr>
                <w:ilvl w:val="0"/>
                <w:numId w:val="12"/>
              </w:numPr>
              <w:rPr>
                <w:rStyle w:val="Hyperlink"/>
              </w:rPr>
            </w:pPr>
            <w:r w:rsidRPr="00724F7F">
              <w:rPr>
                <w:color w:val="000000" w:themeColor="text1"/>
              </w:rPr>
              <w:t xml:space="preserve">Follow </w:t>
            </w:r>
            <w:hyperlink r:id="rId12" w:history="1">
              <w:r w:rsidRPr="003579B6">
                <w:rPr>
                  <w:rStyle w:val="Hyperlink"/>
                </w:rPr>
                <w:t>SUSU incident report policy</w:t>
              </w:r>
            </w:hyperlink>
          </w:p>
          <w:p w14:paraId="3C5F0442" w14:textId="77777777" w:rsidR="00CE1AAA" w:rsidRDefault="00CE1AAA"/>
        </w:tc>
      </w:tr>
      <w:tr w:rsidR="00CE1AAA" w14:paraId="3C5F044F" w14:textId="77777777" w:rsidTr="00DE0016">
        <w:trPr>
          <w:cantSplit/>
          <w:trHeight w:val="1296"/>
        </w:trPr>
        <w:tc>
          <w:tcPr>
            <w:tcW w:w="568" w:type="pct"/>
            <w:shd w:val="clear" w:color="auto" w:fill="FFFFFF" w:themeFill="background1"/>
          </w:tcPr>
          <w:p w14:paraId="3C5F0444" w14:textId="1F4E0A67" w:rsidR="00CE1AAA" w:rsidRDefault="00DE0016">
            <w:r>
              <w:lastRenderedPageBreak/>
              <w:t>Over consumption of alcohol</w:t>
            </w:r>
          </w:p>
        </w:tc>
        <w:tc>
          <w:tcPr>
            <w:tcW w:w="888" w:type="pct"/>
            <w:shd w:val="clear" w:color="auto" w:fill="FFFFFF" w:themeFill="background1"/>
          </w:tcPr>
          <w:p w14:paraId="3172B36C" w14:textId="77777777" w:rsidR="00CE1AAA" w:rsidRDefault="00DE0016">
            <w:r>
              <w:t xml:space="preserve">Harm to an </w:t>
            </w:r>
            <w:proofErr w:type="gramStart"/>
            <w:r>
              <w:t>individual</w:t>
            </w:r>
            <w:proofErr w:type="gramEnd"/>
            <w:r>
              <w:t xml:space="preserve"> </w:t>
            </w:r>
          </w:p>
          <w:p w14:paraId="548AB0C5" w14:textId="615F308E" w:rsidR="00DE0016" w:rsidRDefault="00DE0016" w:rsidP="009A653C">
            <w:pPr>
              <w:pStyle w:val="ListParagraph"/>
              <w:numPr>
                <w:ilvl w:val="0"/>
                <w:numId w:val="3"/>
              </w:numPr>
            </w:pPr>
            <w:r>
              <w:t xml:space="preserve">Vomiting </w:t>
            </w:r>
          </w:p>
          <w:p w14:paraId="1621FFE5" w14:textId="1B61456F" w:rsidR="00DE0016" w:rsidRDefault="00DE0016" w:rsidP="009A653C">
            <w:pPr>
              <w:pStyle w:val="ListParagraph"/>
              <w:numPr>
                <w:ilvl w:val="0"/>
                <w:numId w:val="3"/>
              </w:numPr>
            </w:pPr>
            <w:r>
              <w:t xml:space="preserve">Dizziness </w:t>
            </w:r>
          </w:p>
          <w:p w14:paraId="1B682523" w14:textId="621395F5" w:rsidR="00DE0016" w:rsidRDefault="00DE0016" w:rsidP="009A653C">
            <w:pPr>
              <w:pStyle w:val="ListParagraph"/>
              <w:numPr>
                <w:ilvl w:val="0"/>
                <w:numId w:val="3"/>
              </w:numPr>
            </w:pPr>
            <w:r>
              <w:t xml:space="preserve">Falling over </w:t>
            </w:r>
          </w:p>
          <w:p w14:paraId="5CB49205" w14:textId="77777777" w:rsidR="00DE0016" w:rsidRDefault="00DE0016">
            <w:r>
              <w:t xml:space="preserve">Harm to others inflicted by this </w:t>
            </w:r>
            <w:proofErr w:type="gramStart"/>
            <w:r>
              <w:t>individual</w:t>
            </w:r>
            <w:proofErr w:type="gramEnd"/>
            <w:r>
              <w:t xml:space="preserve"> </w:t>
            </w:r>
          </w:p>
          <w:p w14:paraId="7AD8B627" w14:textId="77777777" w:rsidR="00DE0016" w:rsidRDefault="00DE0016" w:rsidP="009A653C">
            <w:pPr>
              <w:pStyle w:val="ListParagraph"/>
              <w:numPr>
                <w:ilvl w:val="0"/>
                <w:numId w:val="3"/>
              </w:numPr>
            </w:pPr>
            <w:r>
              <w:t xml:space="preserve">Violence </w:t>
            </w:r>
          </w:p>
          <w:p w14:paraId="197FBC4E" w14:textId="77777777" w:rsidR="00DE0016" w:rsidRDefault="00DE0016" w:rsidP="009A653C">
            <w:pPr>
              <w:pStyle w:val="ListParagraph"/>
              <w:numPr>
                <w:ilvl w:val="0"/>
                <w:numId w:val="3"/>
              </w:numPr>
            </w:pPr>
            <w:r>
              <w:t xml:space="preserve">Verbal abuse </w:t>
            </w:r>
          </w:p>
          <w:p w14:paraId="3C5F0445" w14:textId="39F0BA7C" w:rsidR="00DE0016" w:rsidRDefault="00DE0016" w:rsidP="00DE0016">
            <w:r>
              <w:t xml:space="preserve">Violence towards staff members </w:t>
            </w:r>
          </w:p>
        </w:tc>
        <w:tc>
          <w:tcPr>
            <w:tcW w:w="633" w:type="pct"/>
            <w:shd w:val="clear" w:color="auto" w:fill="FFFFFF" w:themeFill="background1"/>
          </w:tcPr>
          <w:p w14:paraId="3C5F0446" w14:textId="6C5DAD13" w:rsidR="00CE1AAA" w:rsidRDefault="00DE0016">
            <w:r>
              <w:t xml:space="preserve">Anyone at the event and staff </w:t>
            </w:r>
          </w:p>
        </w:tc>
        <w:tc>
          <w:tcPr>
            <w:tcW w:w="157" w:type="pct"/>
            <w:shd w:val="clear" w:color="auto" w:fill="FFFFFF" w:themeFill="background1"/>
          </w:tcPr>
          <w:p w14:paraId="3C5F0447" w14:textId="1D1D3408" w:rsidR="00CE1AAA" w:rsidRPr="00957A37" w:rsidRDefault="00DE0016" w:rsidP="00CE1AAA">
            <w:pPr>
              <w:rPr>
                <w:rFonts w:ascii="Lucida Sans" w:hAnsi="Lucida Sans"/>
                <w:b/>
              </w:rPr>
            </w:pPr>
            <w:r>
              <w:rPr>
                <w:rFonts w:ascii="Lucida Sans" w:hAnsi="Lucida Sans"/>
                <w:b/>
              </w:rPr>
              <w:t>2</w:t>
            </w:r>
          </w:p>
        </w:tc>
        <w:tc>
          <w:tcPr>
            <w:tcW w:w="157" w:type="pct"/>
            <w:shd w:val="clear" w:color="auto" w:fill="FFFFFF" w:themeFill="background1"/>
          </w:tcPr>
          <w:p w14:paraId="3C5F0448" w14:textId="0461CBA9" w:rsidR="00CE1AAA" w:rsidRPr="00957A37" w:rsidRDefault="00DE0016" w:rsidP="00CE1AAA">
            <w:pPr>
              <w:rPr>
                <w:rFonts w:ascii="Lucida Sans" w:hAnsi="Lucida Sans"/>
                <w:b/>
              </w:rPr>
            </w:pPr>
            <w:r>
              <w:rPr>
                <w:rFonts w:ascii="Lucida Sans" w:hAnsi="Lucida Sans"/>
                <w:b/>
              </w:rPr>
              <w:t>3</w:t>
            </w:r>
          </w:p>
        </w:tc>
        <w:tc>
          <w:tcPr>
            <w:tcW w:w="157" w:type="pct"/>
            <w:shd w:val="clear" w:color="auto" w:fill="FFFFFF" w:themeFill="background1"/>
          </w:tcPr>
          <w:p w14:paraId="3C5F0449" w14:textId="36CEC113" w:rsidR="00CE1AAA" w:rsidRPr="00957A37" w:rsidRDefault="00DE0016" w:rsidP="00CE1AAA">
            <w:pPr>
              <w:rPr>
                <w:rFonts w:ascii="Lucida Sans" w:hAnsi="Lucida Sans"/>
                <w:b/>
              </w:rPr>
            </w:pPr>
            <w:r>
              <w:rPr>
                <w:rFonts w:ascii="Lucida Sans" w:hAnsi="Lucida Sans"/>
                <w:b/>
              </w:rPr>
              <w:t>6</w:t>
            </w:r>
          </w:p>
        </w:tc>
        <w:tc>
          <w:tcPr>
            <w:tcW w:w="990" w:type="pct"/>
            <w:shd w:val="clear" w:color="auto" w:fill="FFFFFF" w:themeFill="background1"/>
          </w:tcPr>
          <w:p w14:paraId="4FDE820D" w14:textId="77777777" w:rsidR="00CE1AAA" w:rsidRDefault="00DE0016" w:rsidP="009A653C">
            <w:pPr>
              <w:pStyle w:val="ListParagraph"/>
              <w:numPr>
                <w:ilvl w:val="0"/>
                <w:numId w:val="5"/>
              </w:numPr>
            </w:pPr>
            <w:r>
              <w:t xml:space="preserve">Make sure that us as committee keep an eye on people who seem out of hand. </w:t>
            </w:r>
          </w:p>
          <w:p w14:paraId="1DCFC0A8" w14:textId="77777777" w:rsidR="00DE0016" w:rsidRDefault="00DE0016" w:rsidP="009A653C">
            <w:pPr>
              <w:pStyle w:val="ListParagraph"/>
              <w:numPr>
                <w:ilvl w:val="0"/>
                <w:numId w:val="5"/>
              </w:numPr>
            </w:pPr>
            <w:r>
              <w:t xml:space="preserve">Make people aware that water is available. </w:t>
            </w:r>
          </w:p>
          <w:p w14:paraId="53F5D328" w14:textId="77777777" w:rsidR="00DE0016" w:rsidRDefault="00DE0016" w:rsidP="009A653C">
            <w:pPr>
              <w:pStyle w:val="ListParagraph"/>
              <w:numPr>
                <w:ilvl w:val="0"/>
                <w:numId w:val="5"/>
              </w:numPr>
            </w:pPr>
            <w:r>
              <w:t xml:space="preserve">Promote SUSU’s safety facilities such as ask </w:t>
            </w:r>
            <w:proofErr w:type="spellStart"/>
            <w:r>
              <w:t>angela</w:t>
            </w:r>
            <w:proofErr w:type="spellEnd"/>
            <w:r>
              <w:t>, safety bus, top covers etc.,</w:t>
            </w:r>
          </w:p>
          <w:p w14:paraId="3C5F044A" w14:textId="6B8D087F" w:rsidR="00DE0016" w:rsidRPr="00DE0016" w:rsidRDefault="00DE0016" w:rsidP="009A653C">
            <w:pPr>
              <w:pStyle w:val="NoSpacing"/>
              <w:numPr>
                <w:ilvl w:val="0"/>
                <w:numId w:val="5"/>
              </w:numPr>
              <w:rPr>
                <w:color w:val="000000" w:themeColor="text1"/>
              </w:rPr>
            </w:pPr>
            <w:r>
              <w:t xml:space="preserve">The consumption of alcohol will take place at licensed premises. The conditions on the license will be adhered to and alcohol will not be served to customers who have drunk to excess. Action licensee. </w:t>
            </w:r>
          </w:p>
        </w:tc>
        <w:tc>
          <w:tcPr>
            <w:tcW w:w="157" w:type="pct"/>
            <w:shd w:val="clear" w:color="auto" w:fill="FFFFFF" w:themeFill="background1"/>
          </w:tcPr>
          <w:p w14:paraId="3C5F044B" w14:textId="6718B760" w:rsidR="00CE1AAA" w:rsidRPr="00957A37" w:rsidRDefault="00DE0016" w:rsidP="00CE1AAA">
            <w:pPr>
              <w:rPr>
                <w:rFonts w:ascii="Lucida Sans" w:hAnsi="Lucida Sans"/>
                <w:b/>
              </w:rPr>
            </w:pPr>
            <w:r>
              <w:rPr>
                <w:rFonts w:ascii="Lucida Sans" w:hAnsi="Lucida Sans"/>
                <w:b/>
              </w:rPr>
              <w:t>2</w:t>
            </w:r>
          </w:p>
        </w:tc>
        <w:tc>
          <w:tcPr>
            <w:tcW w:w="157" w:type="pct"/>
            <w:shd w:val="clear" w:color="auto" w:fill="FFFFFF" w:themeFill="background1"/>
          </w:tcPr>
          <w:p w14:paraId="3C5F044C" w14:textId="3A3FC427" w:rsidR="00CE1AAA" w:rsidRPr="00957A37" w:rsidRDefault="00DE0016" w:rsidP="00CE1AAA">
            <w:pPr>
              <w:rPr>
                <w:rFonts w:ascii="Lucida Sans" w:hAnsi="Lucida Sans"/>
                <w:b/>
              </w:rPr>
            </w:pPr>
            <w:r>
              <w:rPr>
                <w:rFonts w:ascii="Lucida Sans" w:hAnsi="Lucida Sans"/>
                <w:b/>
              </w:rPr>
              <w:t>3</w:t>
            </w:r>
          </w:p>
        </w:tc>
        <w:tc>
          <w:tcPr>
            <w:tcW w:w="157" w:type="pct"/>
            <w:shd w:val="clear" w:color="auto" w:fill="FFFFFF" w:themeFill="background1"/>
          </w:tcPr>
          <w:p w14:paraId="3C5F044D" w14:textId="3B54E3AF" w:rsidR="00CE1AAA" w:rsidRPr="00957A37" w:rsidRDefault="00DE0016" w:rsidP="00CE1AAA">
            <w:pPr>
              <w:rPr>
                <w:rFonts w:ascii="Lucida Sans" w:hAnsi="Lucida Sans"/>
                <w:b/>
              </w:rPr>
            </w:pPr>
            <w:r>
              <w:rPr>
                <w:rFonts w:ascii="Lucida Sans" w:hAnsi="Lucida Sans"/>
                <w:b/>
              </w:rPr>
              <w:t>6</w:t>
            </w:r>
          </w:p>
        </w:tc>
        <w:tc>
          <w:tcPr>
            <w:tcW w:w="979" w:type="pct"/>
            <w:shd w:val="clear" w:color="auto" w:fill="FFFFFF" w:themeFill="background1"/>
          </w:tcPr>
          <w:p w14:paraId="0E4A3857" w14:textId="77777777" w:rsidR="00DE0016" w:rsidRDefault="00DE0016" w:rsidP="009A653C">
            <w:pPr>
              <w:pStyle w:val="ListParagraph"/>
              <w:numPr>
                <w:ilvl w:val="0"/>
                <w:numId w:val="9"/>
              </w:numPr>
            </w:pPr>
            <w:r w:rsidRPr="66AF0D26">
              <w:rPr>
                <w:rFonts w:ascii="Calibri" w:eastAsia="Times New Roman" w:hAnsi="Calibri" w:cs="Times New Roman"/>
                <w:lang w:eastAsia="en-GB"/>
              </w:rPr>
              <w:t xml:space="preserve">Members are responsible for their individual safety though and are expected to act sensibly when walking around. For anyone who is too inebriated it will be suggested to them that they should return home rather than </w:t>
            </w:r>
            <w:r>
              <w:rPr>
                <w:rFonts w:ascii="Calibri" w:eastAsia="Times New Roman" w:hAnsi="Calibri" w:cs="Times New Roman"/>
                <w:lang w:eastAsia="en-GB"/>
              </w:rPr>
              <w:t>remain at</w:t>
            </w:r>
            <w:r w:rsidRPr="66AF0D26">
              <w:rPr>
                <w:rFonts w:ascii="Calibri" w:eastAsia="Times New Roman" w:hAnsi="Calibri" w:cs="Times New Roman"/>
                <w:lang w:eastAsia="en-GB"/>
              </w:rPr>
              <w:t xml:space="preserve"> the social</w:t>
            </w:r>
            <w:r w:rsidRPr="66AF0D26">
              <w:t>. Taxis will be called if required</w:t>
            </w:r>
            <w:r>
              <w:t>.</w:t>
            </w:r>
          </w:p>
          <w:p w14:paraId="50601DEC" w14:textId="77777777" w:rsidR="00DE0016" w:rsidRDefault="00DE0016" w:rsidP="009A653C">
            <w:pPr>
              <w:pStyle w:val="ListParagraph"/>
              <w:numPr>
                <w:ilvl w:val="0"/>
                <w:numId w:val="9"/>
              </w:numPr>
            </w:pPr>
            <w:r w:rsidRPr="66AF0D26">
              <w:t>If they need to go to the hospital</w:t>
            </w:r>
            <w:r>
              <w:t>,</w:t>
            </w:r>
            <w:r w:rsidRPr="66AF0D26">
              <w:t xml:space="preserve"> they will also be accompanied there. </w:t>
            </w:r>
          </w:p>
          <w:p w14:paraId="36D842C2" w14:textId="77777777" w:rsidR="00DE0016" w:rsidRPr="00C92BF7" w:rsidRDefault="00DE0016" w:rsidP="009A653C">
            <w:pPr>
              <w:pStyle w:val="ListParagraph"/>
              <w:numPr>
                <w:ilvl w:val="0"/>
                <w:numId w:val="9"/>
              </w:numPr>
              <w:rPr>
                <w:color w:val="000000" w:themeColor="text1"/>
              </w:rPr>
            </w:pPr>
            <w:r w:rsidRPr="00C92BF7">
              <w:rPr>
                <w:color w:val="000000" w:themeColor="text1"/>
              </w:rPr>
              <w:t>All incidents are to be reported on the as soon as possible ensuring the duty manager/health and safety officer have been informed.</w:t>
            </w:r>
          </w:p>
          <w:p w14:paraId="5CF4CFE4" w14:textId="2FC07190" w:rsidR="00DE0016" w:rsidRPr="00DE0016" w:rsidRDefault="00DE0016" w:rsidP="009A653C">
            <w:pPr>
              <w:pStyle w:val="ListParagraph"/>
              <w:numPr>
                <w:ilvl w:val="0"/>
                <w:numId w:val="9"/>
              </w:numPr>
              <w:rPr>
                <w:color w:val="0000FF" w:themeColor="hyperlink"/>
                <w:u w:val="single"/>
              </w:rPr>
            </w:pPr>
            <w:r w:rsidRPr="00C92BF7">
              <w:rPr>
                <w:color w:val="000000" w:themeColor="text1"/>
              </w:rPr>
              <w:t xml:space="preserve">Follow </w:t>
            </w:r>
            <w:hyperlink r:id="rId13" w:history="1">
              <w:r w:rsidRPr="003579B6">
                <w:rPr>
                  <w:rStyle w:val="Hyperlink"/>
                </w:rPr>
                <w:t>SUSU incident report policy</w:t>
              </w:r>
            </w:hyperlink>
          </w:p>
          <w:p w14:paraId="3C5F044E" w14:textId="77777777" w:rsidR="00CE1AAA" w:rsidRDefault="00CE1AAA"/>
        </w:tc>
      </w:tr>
      <w:tr w:rsidR="00CE1AAA" w14:paraId="3C5F045B" w14:textId="77777777" w:rsidTr="00DE0016">
        <w:trPr>
          <w:cantSplit/>
          <w:trHeight w:val="1296"/>
        </w:trPr>
        <w:tc>
          <w:tcPr>
            <w:tcW w:w="568" w:type="pct"/>
            <w:shd w:val="clear" w:color="auto" w:fill="FFFFFF" w:themeFill="background1"/>
          </w:tcPr>
          <w:p w14:paraId="3C5F0450" w14:textId="72D00065" w:rsidR="00CE1AAA" w:rsidRDefault="00DE0016">
            <w:r>
              <w:t>Electrical Appliances</w:t>
            </w:r>
          </w:p>
        </w:tc>
        <w:tc>
          <w:tcPr>
            <w:tcW w:w="888" w:type="pct"/>
            <w:shd w:val="clear" w:color="auto" w:fill="FFFFFF" w:themeFill="background1"/>
          </w:tcPr>
          <w:p w14:paraId="22B02D0D" w14:textId="77777777" w:rsidR="00DE0016" w:rsidRDefault="00DE0016" w:rsidP="00DE0016">
            <w:pPr>
              <w:rPr>
                <w:iCs/>
              </w:rPr>
            </w:pPr>
            <w:r>
              <w:rPr>
                <w:iCs/>
              </w:rPr>
              <w:t>Minor burns hazard</w:t>
            </w:r>
          </w:p>
          <w:p w14:paraId="5BBD02CB" w14:textId="77777777" w:rsidR="00DE0016" w:rsidRDefault="00DE0016" w:rsidP="00DE0016">
            <w:pPr>
              <w:rPr>
                <w:iCs/>
              </w:rPr>
            </w:pPr>
            <w:r>
              <w:rPr>
                <w:iCs/>
              </w:rPr>
              <w:t>Trip hazard</w:t>
            </w:r>
          </w:p>
          <w:p w14:paraId="7D2112FD" w14:textId="77777777" w:rsidR="00DE0016" w:rsidRDefault="00DE0016" w:rsidP="00DE0016">
            <w:pPr>
              <w:rPr>
                <w:iCs/>
              </w:rPr>
            </w:pPr>
            <w:r>
              <w:rPr>
                <w:iCs/>
              </w:rPr>
              <w:t xml:space="preserve">Fire </w:t>
            </w:r>
            <w:proofErr w:type="gramStart"/>
            <w:r>
              <w:rPr>
                <w:iCs/>
              </w:rPr>
              <w:t>hazard</w:t>
            </w:r>
            <w:proofErr w:type="gramEnd"/>
          </w:p>
          <w:p w14:paraId="3C5F0451" w14:textId="3524EBC8" w:rsidR="00CE1AAA" w:rsidRDefault="00DE0016">
            <w:r>
              <w:t xml:space="preserve">Stolen </w:t>
            </w:r>
          </w:p>
        </w:tc>
        <w:tc>
          <w:tcPr>
            <w:tcW w:w="633" w:type="pct"/>
            <w:shd w:val="clear" w:color="auto" w:fill="FFFFFF" w:themeFill="background1"/>
          </w:tcPr>
          <w:p w14:paraId="3C5F0452" w14:textId="67A3244E" w:rsidR="00CE1AAA" w:rsidRDefault="00DE0016">
            <w:r>
              <w:t xml:space="preserve">Everyone at the event </w:t>
            </w:r>
          </w:p>
        </w:tc>
        <w:tc>
          <w:tcPr>
            <w:tcW w:w="157" w:type="pct"/>
            <w:shd w:val="clear" w:color="auto" w:fill="FFFFFF" w:themeFill="background1"/>
          </w:tcPr>
          <w:p w14:paraId="3C5F0453" w14:textId="78B4BFBD" w:rsidR="00CE1AAA" w:rsidRPr="00957A37" w:rsidRDefault="00DE0016" w:rsidP="00CE1AAA">
            <w:pPr>
              <w:rPr>
                <w:rFonts w:ascii="Lucida Sans" w:hAnsi="Lucida Sans"/>
                <w:b/>
              </w:rPr>
            </w:pPr>
            <w:r>
              <w:rPr>
                <w:rFonts w:ascii="Lucida Sans" w:hAnsi="Lucida Sans"/>
                <w:b/>
              </w:rPr>
              <w:t>1</w:t>
            </w:r>
          </w:p>
        </w:tc>
        <w:tc>
          <w:tcPr>
            <w:tcW w:w="157" w:type="pct"/>
            <w:shd w:val="clear" w:color="auto" w:fill="FFFFFF" w:themeFill="background1"/>
          </w:tcPr>
          <w:p w14:paraId="3C5F0454" w14:textId="492CBC15" w:rsidR="00CE1AAA" w:rsidRPr="00957A37" w:rsidRDefault="00DE0016" w:rsidP="00CE1AAA">
            <w:pPr>
              <w:rPr>
                <w:rFonts w:ascii="Lucida Sans" w:hAnsi="Lucida Sans"/>
                <w:b/>
              </w:rPr>
            </w:pPr>
            <w:r>
              <w:rPr>
                <w:rFonts w:ascii="Lucida Sans" w:hAnsi="Lucida Sans"/>
                <w:b/>
              </w:rPr>
              <w:t>2</w:t>
            </w:r>
          </w:p>
        </w:tc>
        <w:tc>
          <w:tcPr>
            <w:tcW w:w="157" w:type="pct"/>
            <w:shd w:val="clear" w:color="auto" w:fill="FFFFFF" w:themeFill="background1"/>
          </w:tcPr>
          <w:p w14:paraId="3C5F0455" w14:textId="54384639" w:rsidR="00CE1AAA" w:rsidRPr="00957A37" w:rsidRDefault="00DE0016" w:rsidP="00CE1AAA">
            <w:pPr>
              <w:rPr>
                <w:rFonts w:ascii="Lucida Sans" w:hAnsi="Lucida Sans"/>
                <w:b/>
              </w:rPr>
            </w:pPr>
            <w:r>
              <w:rPr>
                <w:rFonts w:ascii="Lucida Sans" w:hAnsi="Lucida Sans"/>
                <w:b/>
              </w:rPr>
              <w:t>3</w:t>
            </w:r>
          </w:p>
        </w:tc>
        <w:tc>
          <w:tcPr>
            <w:tcW w:w="990" w:type="pct"/>
            <w:shd w:val="clear" w:color="auto" w:fill="FFFFFF" w:themeFill="background1"/>
          </w:tcPr>
          <w:p w14:paraId="6F7E2327" w14:textId="77777777" w:rsidR="00DE0016" w:rsidRDefault="00DE0016" w:rsidP="009A653C">
            <w:pPr>
              <w:pStyle w:val="ListParagraph"/>
              <w:numPr>
                <w:ilvl w:val="0"/>
                <w:numId w:val="5"/>
              </w:numPr>
            </w:pPr>
            <w:r>
              <w:t xml:space="preserve">Encourage people not to leave phones charging without being with them, leaving wires out. </w:t>
            </w:r>
          </w:p>
          <w:p w14:paraId="3C5F0456" w14:textId="4DBFF8E3" w:rsidR="00DE0016" w:rsidRDefault="00DE0016" w:rsidP="009A653C">
            <w:pPr>
              <w:pStyle w:val="ListParagraph"/>
              <w:numPr>
                <w:ilvl w:val="0"/>
                <w:numId w:val="5"/>
              </w:numPr>
            </w:pPr>
            <w:r>
              <w:t xml:space="preserve">Encourage people to use SUSU’s charging banks </w:t>
            </w:r>
            <w:r>
              <w:lastRenderedPageBreak/>
              <w:t xml:space="preserve">available at the bar instead. </w:t>
            </w:r>
          </w:p>
        </w:tc>
        <w:tc>
          <w:tcPr>
            <w:tcW w:w="157" w:type="pct"/>
            <w:shd w:val="clear" w:color="auto" w:fill="FFFFFF" w:themeFill="background1"/>
          </w:tcPr>
          <w:p w14:paraId="3C5F0457" w14:textId="39F80455" w:rsidR="00CE1AAA" w:rsidRPr="00957A37" w:rsidRDefault="00DE0016" w:rsidP="00CE1AAA">
            <w:pPr>
              <w:rPr>
                <w:rFonts w:ascii="Lucida Sans" w:hAnsi="Lucida Sans"/>
                <w:b/>
              </w:rPr>
            </w:pPr>
            <w:r>
              <w:rPr>
                <w:rFonts w:ascii="Lucida Sans" w:hAnsi="Lucida Sans"/>
                <w:b/>
              </w:rPr>
              <w:lastRenderedPageBreak/>
              <w:t>1</w:t>
            </w:r>
          </w:p>
        </w:tc>
        <w:tc>
          <w:tcPr>
            <w:tcW w:w="157" w:type="pct"/>
            <w:shd w:val="clear" w:color="auto" w:fill="FFFFFF" w:themeFill="background1"/>
          </w:tcPr>
          <w:p w14:paraId="3C5F0458" w14:textId="7ACAF98E" w:rsidR="00CE1AAA" w:rsidRPr="00957A37" w:rsidRDefault="00DE0016" w:rsidP="00CE1AAA">
            <w:pPr>
              <w:rPr>
                <w:rFonts w:ascii="Lucida Sans" w:hAnsi="Lucida Sans"/>
                <w:b/>
              </w:rPr>
            </w:pPr>
            <w:r>
              <w:rPr>
                <w:rFonts w:ascii="Lucida Sans" w:hAnsi="Lucida Sans"/>
                <w:b/>
              </w:rPr>
              <w:t>2</w:t>
            </w:r>
          </w:p>
        </w:tc>
        <w:tc>
          <w:tcPr>
            <w:tcW w:w="157" w:type="pct"/>
            <w:shd w:val="clear" w:color="auto" w:fill="FFFFFF" w:themeFill="background1"/>
          </w:tcPr>
          <w:p w14:paraId="3C5F0459" w14:textId="57D4C421" w:rsidR="00CE1AAA" w:rsidRPr="00957A37" w:rsidRDefault="00DE0016" w:rsidP="00CE1AAA">
            <w:pPr>
              <w:rPr>
                <w:rFonts w:ascii="Lucida Sans" w:hAnsi="Lucida Sans"/>
                <w:b/>
              </w:rPr>
            </w:pPr>
            <w:r>
              <w:rPr>
                <w:rFonts w:ascii="Lucida Sans" w:hAnsi="Lucida Sans"/>
                <w:b/>
              </w:rPr>
              <w:t>3</w:t>
            </w:r>
          </w:p>
        </w:tc>
        <w:tc>
          <w:tcPr>
            <w:tcW w:w="979" w:type="pct"/>
            <w:shd w:val="clear" w:color="auto" w:fill="FFFFFF" w:themeFill="background1"/>
          </w:tcPr>
          <w:p w14:paraId="427DED71" w14:textId="31BDC916" w:rsidR="00CE1AAA" w:rsidRDefault="00DE0016" w:rsidP="009A653C">
            <w:pPr>
              <w:pStyle w:val="ListParagraph"/>
              <w:numPr>
                <w:ilvl w:val="0"/>
                <w:numId w:val="11"/>
              </w:numPr>
            </w:pPr>
            <w:r>
              <w:t>Electrical appliances and chargers are to be brought at the own risk of the attendee and this will be made clear.</w:t>
            </w:r>
          </w:p>
          <w:p w14:paraId="3C5F045A" w14:textId="01D94AA9" w:rsidR="00DE0016" w:rsidRDefault="00DE0016" w:rsidP="009A653C">
            <w:pPr>
              <w:pStyle w:val="ListParagraph"/>
              <w:numPr>
                <w:ilvl w:val="0"/>
                <w:numId w:val="11"/>
              </w:numPr>
            </w:pPr>
            <w:r>
              <w:lastRenderedPageBreak/>
              <w:t xml:space="preserve">Anything lost will be handed into lost and found and we can use our </w:t>
            </w:r>
            <w:proofErr w:type="spellStart"/>
            <w:r>
              <w:t>oscial</w:t>
            </w:r>
            <w:proofErr w:type="spellEnd"/>
            <w:r>
              <w:t xml:space="preserve"> media platforms the next day to post about lost phones, chargers etc., </w:t>
            </w:r>
          </w:p>
        </w:tc>
      </w:tr>
      <w:tr w:rsidR="00DE0016" w14:paraId="3C5F0467" w14:textId="77777777" w:rsidTr="00DE0016">
        <w:trPr>
          <w:cantSplit/>
          <w:trHeight w:val="1296"/>
        </w:trPr>
        <w:tc>
          <w:tcPr>
            <w:tcW w:w="568" w:type="pct"/>
            <w:shd w:val="clear" w:color="auto" w:fill="FFFFFF" w:themeFill="background1"/>
          </w:tcPr>
          <w:p w14:paraId="3C5F045C" w14:textId="4850D6BB" w:rsidR="00DE0016" w:rsidRDefault="00DE0016" w:rsidP="00DE0016">
            <w:r>
              <w:lastRenderedPageBreak/>
              <w:t xml:space="preserve">Drink spiking </w:t>
            </w:r>
          </w:p>
        </w:tc>
        <w:tc>
          <w:tcPr>
            <w:tcW w:w="888" w:type="pct"/>
            <w:shd w:val="clear" w:color="auto" w:fill="FFFFFF" w:themeFill="background1"/>
          </w:tcPr>
          <w:p w14:paraId="3C5F045D" w14:textId="6A6DCA51" w:rsidR="00DE0016" w:rsidRDefault="00DE0016" w:rsidP="00DE0016">
            <w:r>
              <w:t>Participants may consume too much alcohol during this event or be spiked. This could result in a loss of consciousness or self- control.</w:t>
            </w:r>
          </w:p>
        </w:tc>
        <w:tc>
          <w:tcPr>
            <w:tcW w:w="633" w:type="pct"/>
            <w:shd w:val="clear" w:color="auto" w:fill="FFFFFF" w:themeFill="background1"/>
          </w:tcPr>
          <w:p w14:paraId="3C5F045E" w14:textId="06DCBDC3" w:rsidR="00DE0016" w:rsidRDefault="00DE0016" w:rsidP="00DE0016">
            <w:r>
              <w:t>People buying drinks from the bar</w:t>
            </w:r>
            <w:r>
              <w:t xml:space="preserve">, event organisers </w:t>
            </w:r>
            <w:r>
              <w:t xml:space="preserve"> </w:t>
            </w:r>
          </w:p>
        </w:tc>
        <w:tc>
          <w:tcPr>
            <w:tcW w:w="157" w:type="pct"/>
            <w:shd w:val="clear" w:color="auto" w:fill="FFFFFF" w:themeFill="background1"/>
          </w:tcPr>
          <w:p w14:paraId="3C5F045F" w14:textId="6F38D474" w:rsidR="00DE0016" w:rsidRPr="00957A37" w:rsidRDefault="00DE0016" w:rsidP="00DE0016">
            <w:pPr>
              <w:rPr>
                <w:rFonts w:ascii="Lucida Sans" w:hAnsi="Lucida Sans"/>
                <w:b/>
              </w:rPr>
            </w:pPr>
            <w:r>
              <w:rPr>
                <w:rFonts w:ascii="Lucida Sans" w:hAnsi="Lucida Sans"/>
                <w:b/>
              </w:rPr>
              <w:t>1</w:t>
            </w:r>
          </w:p>
        </w:tc>
        <w:tc>
          <w:tcPr>
            <w:tcW w:w="157" w:type="pct"/>
            <w:shd w:val="clear" w:color="auto" w:fill="FFFFFF" w:themeFill="background1"/>
          </w:tcPr>
          <w:p w14:paraId="3C5F0460" w14:textId="11ADA529" w:rsidR="00DE0016" w:rsidRPr="00957A37" w:rsidRDefault="00DE0016" w:rsidP="00DE0016">
            <w:pPr>
              <w:rPr>
                <w:rFonts w:ascii="Lucida Sans" w:hAnsi="Lucida Sans"/>
                <w:b/>
              </w:rPr>
            </w:pPr>
            <w:r>
              <w:rPr>
                <w:rFonts w:ascii="Lucida Sans" w:hAnsi="Lucida Sans"/>
                <w:b/>
              </w:rPr>
              <w:t>5</w:t>
            </w:r>
          </w:p>
        </w:tc>
        <w:tc>
          <w:tcPr>
            <w:tcW w:w="157" w:type="pct"/>
            <w:shd w:val="clear" w:color="auto" w:fill="FFFFFF" w:themeFill="background1"/>
          </w:tcPr>
          <w:p w14:paraId="3C5F0461" w14:textId="6BAF78BE" w:rsidR="00DE0016" w:rsidRPr="00957A37" w:rsidRDefault="00DE0016" w:rsidP="00DE0016">
            <w:pPr>
              <w:rPr>
                <w:rFonts w:ascii="Lucida Sans" w:hAnsi="Lucida Sans"/>
                <w:b/>
              </w:rPr>
            </w:pPr>
            <w:r>
              <w:rPr>
                <w:rFonts w:ascii="Lucida Sans" w:hAnsi="Lucida Sans"/>
                <w:b/>
              </w:rPr>
              <w:t>5</w:t>
            </w:r>
          </w:p>
        </w:tc>
        <w:tc>
          <w:tcPr>
            <w:tcW w:w="990" w:type="pct"/>
            <w:shd w:val="clear" w:color="auto" w:fill="FFFFFF" w:themeFill="background1"/>
          </w:tcPr>
          <w:p w14:paraId="36E3F4F7" w14:textId="18716035" w:rsidR="00DE0016" w:rsidRDefault="00DE0016" w:rsidP="009A653C">
            <w:pPr>
              <w:pStyle w:val="ListParagraph"/>
              <w:numPr>
                <w:ilvl w:val="0"/>
                <w:numId w:val="4"/>
              </w:numPr>
            </w:pPr>
            <w:r>
              <w:t xml:space="preserve">We have requested security staff. </w:t>
            </w:r>
          </w:p>
          <w:p w14:paraId="107CEEA3" w14:textId="77777777" w:rsidR="00DE0016" w:rsidRDefault="00DE0016" w:rsidP="009A653C">
            <w:pPr>
              <w:pStyle w:val="NoSpacing"/>
              <w:numPr>
                <w:ilvl w:val="0"/>
                <w:numId w:val="4"/>
              </w:numPr>
              <w:rPr>
                <w:color w:val="000000" w:themeColor="text1"/>
              </w:rPr>
            </w:pPr>
            <w:r>
              <w:rPr>
                <w:color w:val="000000" w:themeColor="text1"/>
              </w:rPr>
              <w:t>Attendees will be with others they know, so will look out for each other.</w:t>
            </w:r>
          </w:p>
          <w:p w14:paraId="4AD6F5AF" w14:textId="77777777" w:rsidR="00DE0016" w:rsidRDefault="00DE0016" w:rsidP="009A653C">
            <w:pPr>
              <w:pStyle w:val="ListParagraph"/>
              <w:numPr>
                <w:ilvl w:val="0"/>
                <w:numId w:val="4"/>
              </w:numPr>
            </w:pPr>
            <w:r>
              <w:t>Make people aware of SUSU’s cup covers available.</w:t>
            </w:r>
          </w:p>
          <w:p w14:paraId="541DE8FA" w14:textId="77777777" w:rsidR="00DE0016" w:rsidRDefault="00DE0016" w:rsidP="009A653C">
            <w:pPr>
              <w:pStyle w:val="NoSpacing"/>
              <w:numPr>
                <w:ilvl w:val="0"/>
                <w:numId w:val="4"/>
              </w:numPr>
              <w:rPr>
                <w:color w:val="000000" w:themeColor="text1"/>
              </w:rPr>
            </w:pPr>
            <w:r>
              <w:t xml:space="preserve">Supervision, the event will be run by the society committee. They will attend the event and will be on hand to help in the event of an emergency. Ideally, they will not drink to excess during the event. </w:t>
            </w:r>
          </w:p>
          <w:p w14:paraId="3C5F0462" w14:textId="6322C675" w:rsidR="00DE0016" w:rsidRDefault="00DE0016" w:rsidP="009A653C">
            <w:pPr>
              <w:pStyle w:val="ListParagraph"/>
              <w:numPr>
                <w:ilvl w:val="0"/>
                <w:numId w:val="4"/>
              </w:numPr>
            </w:pPr>
            <w:r w:rsidRPr="00DE0016">
              <w:rPr>
                <w:b/>
                <w:bCs/>
                <w:u w:val="single"/>
              </w:rPr>
              <w:t>Games involving binge drinking or the consumption of excessive amounts of alcohol are not to be undertaken.- Society to follow Code of conduct/</w:t>
            </w:r>
            <w:hyperlink r:id="rId14" w:history="1">
              <w:r w:rsidRPr="00DE0016">
                <w:rPr>
                  <w:rStyle w:val="Hyperlink"/>
                  <w:b/>
                  <w:bCs/>
                </w:rPr>
                <w:t>Expect Respect policy</w:t>
              </w:r>
            </w:hyperlink>
          </w:p>
        </w:tc>
        <w:tc>
          <w:tcPr>
            <w:tcW w:w="157" w:type="pct"/>
            <w:shd w:val="clear" w:color="auto" w:fill="FFFFFF" w:themeFill="background1"/>
          </w:tcPr>
          <w:p w14:paraId="3C5F0463" w14:textId="13061807" w:rsidR="00DE0016" w:rsidRPr="00957A37" w:rsidRDefault="00DE0016" w:rsidP="00DE0016">
            <w:pPr>
              <w:rPr>
                <w:rFonts w:ascii="Lucida Sans" w:hAnsi="Lucida Sans"/>
                <w:b/>
              </w:rPr>
            </w:pPr>
            <w:r>
              <w:rPr>
                <w:rFonts w:ascii="Lucida Sans" w:hAnsi="Lucida Sans"/>
                <w:b/>
              </w:rPr>
              <w:t>2</w:t>
            </w:r>
          </w:p>
        </w:tc>
        <w:tc>
          <w:tcPr>
            <w:tcW w:w="157" w:type="pct"/>
            <w:shd w:val="clear" w:color="auto" w:fill="FFFFFF" w:themeFill="background1"/>
          </w:tcPr>
          <w:p w14:paraId="3C5F0464" w14:textId="6BD47D30" w:rsidR="00DE0016" w:rsidRPr="00957A37" w:rsidRDefault="00DE0016" w:rsidP="00DE0016">
            <w:pPr>
              <w:rPr>
                <w:rFonts w:ascii="Lucida Sans" w:hAnsi="Lucida Sans"/>
                <w:b/>
              </w:rPr>
            </w:pPr>
            <w:r>
              <w:rPr>
                <w:rFonts w:ascii="Lucida Sans" w:hAnsi="Lucida Sans"/>
                <w:b/>
              </w:rPr>
              <w:t>3</w:t>
            </w:r>
          </w:p>
        </w:tc>
        <w:tc>
          <w:tcPr>
            <w:tcW w:w="157" w:type="pct"/>
            <w:shd w:val="clear" w:color="auto" w:fill="FFFFFF" w:themeFill="background1"/>
          </w:tcPr>
          <w:p w14:paraId="3C5F0465" w14:textId="51D38090" w:rsidR="00DE0016" w:rsidRPr="00957A37" w:rsidRDefault="00DE0016" w:rsidP="00DE0016">
            <w:pPr>
              <w:rPr>
                <w:rFonts w:ascii="Lucida Sans" w:hAnsi="Lucida Sans"/>
                <w:b/>
              </w:rPr>
            </w:pPr>
            <w:r>
              <w:rPr>
                <w:rFonts w:ascii="Lucida Sans" w:hAnsi="Lucida Sans"/>
                <w:b/>
              </w:rPr>
              <w:t>6</w:t>
            </w:r>
          </w:p>
        </w:tc>
        <w:tc>
          <w:tcPr>
            <w:tcW w:w="979" w:type="pct"/>
            <w:shd w:val="clear" w:color="auto" w:fill="FFFFFF" w:themeFill="background1"/>
          </w:tcPr>
          <w:p w14:paraId="5DB813BC" w14:textId="77777777" w:rsidR="00DE0016" w:rsidRDefault="00DE0016" w:rsidP="009A653C">
            <w:pPr>
              <w:pStyle w:val="ListParagraph"/>
              <w:numPr>
                <w:ilvl w:val="0"/>
                <w:numId w:val="9"/>
              </w:numPr>
            </w:pPr>
            <w:r w:rsidRPr="66AF0D26">
              <w:t>If they need to go to the hospital</w:t>
            </w:r>
            <w:r>
              <w:t>,</w:t>
            </w:r>
            <w:r w:rsidRPr="66AF0D26">
              <w:t xml:space="preserve"> they will also be accompanied there. </w:t>
            </w:r>
          </w:p>
          <w:p w14:paraId="79D9F24E" w14:textId="77777777" w:rsidR="00DE0016" w:rsidRDefault="00DE0016" w:rsidP="009A653C">
            <w:pPr>
              <w:pStyle w:val="ListParagraph"/>
              <w:numPr>
                <w:ilvl w:val="0"/>
                <w:numId w:val="9"/>
              </w:numPr>
            </w:pPr>
            <w:r w:rsidRPr="66AF0D26">
              <w:t>Participants advised to avoid leaving drinks unattended and if you think anything has been added to a drink; report it; try and retain the drink for testing.</w:t>
            </w:r>
          </w:p>
          <w:p w14:paraId="39318077" w14:textId="77777777" w:rsidR="00DE0016" w:rsidRPr="00C92BF7" w:rsidRDefault="00DE0016" w:rsidP="009A653C">
            <w:pPr>
              <w:pStyle w:val="ListParagraph"/>
              <w:numPr>
                <w:ilvl w:val="0"/>
                <w:numId w:val="9"/>
              </w:numPr>
              <w:rPr>
                <w:color w:val="000000" w:themeColor="text1"/>
              </w:rPr>
            </w:pPr>
            <w:r w:rsidRPr="00C92BF7">
              <w:rPr>
                <w:color w:val="000000" w:themeColor="text1"/>
              </w:rPr>
              <w:t>All incidents are to be reported on the as soon as possible ensuring the duty manager/health and safety officer have been informed.</w:t>
            </w:r>
          </w:p>
          <w:p w14:paraId="3B1A1EE3" w14:textId="77777777" w:rsidR="00DE0016" w:rsidRPr="00BB37B8" w:rsidRDefault="00DE0016" w:rsidP="009A653C">
            <w:pPr>
              <w:pStyle w:val="ListParagraph"/>
              <w:numPr>
                <w:ilvl w:val="0"/>
                <w:numId w:val="9"/>
              </w:numPr>
              <w:rPr>
                <w:rStyle w:val="Hyperlink"/>
              </w:rPr>
            </w:pPr>
            <w:r w:rsidRPr="00C92BF7">
              <w:rPr>
                <w:color w:val="000000" w:themeColor="text1"/>
              </w:rPr>
              <w:t xml:space="preserve">Follow </w:t>
            </w:r>
            <w:hyperlink r:id="rId15" w:history="1">
              <w:r w:rsidRPr="003579B6">
                <w:rPr>
                  <w:rStyle w:val="Hyperlink"/>
                </w:rPr>
                <w:t>SUSU incident report policy</w:t>
              </w:r>
            </w:hyperlink>
          </w:p>
          <w:p w14:paraId="3C5F0466" w14:textId="77777777" w:rsidR="00DE0016" w:rsidRDefault="00DE0016" w:rsidP="00DE0016"/>
        </w:tc>
      </w:tr>
      <w:tr w:rsidR="00DE0016" w14:paraId="3C5F0473" w14:textId="77777777" w:rsidTr="00DE0016">
        <w:trPr>
          <w:cantSplit/>
          <w:trHeight w:val="1296"/>
        </w:trPr>
        <w:tc>
          <w:tcPr>
            <w:tcW w:w="568" w:type="pct"/>
            <w:shd w:val="clear" w:color="auto" w:fill="FFFFFF" w:themeFill="background1"/>
          </w:tcPr>
          <w:p w14:paraId="3C5F0468" w14:textId="04876888" w:rsidR="00DE0016" w:rsidRDefault="00DE0016" w:rsidP="00DE0016">
            <w:r>
              <w:t>Violent or offensive behaviour</w:t>
            </w:r>
          </w:p>
        </w:tc>
        <w:tc>
          <w:tcPr>
            <w:tcW w:w="888" w:type="pct"/>
            <w:shd w:val="clear" w:color="auto" w:fill="FFFFFF" w:themeFill="background1"/>
          </w:tcPr>
          <w:p w14:paraId="1BAF0F14" w14:textId="77777777" w:rsidR="00DE0016" w:rsidRDefault="00DE0016" w:rsidP="00DE0016">
            <w:r>
              <w:t xml:space="preserve">Participants may become violent or offensive due to the consumption of too much alcohol. </w:t>
            </w:r>
          </w:p>
          <w:p w14:paraId="3C5F0469" w14:textId="77777777" w:rsidR="00DE0016" w:rsidRPr="00DE0016" w:rsidRDefault="00DE0016" w:rsidP="00DE0016">
            <w:pPr>
              <w:ind w:firstLine="720"/>
            </w:pPr>
          </w:p>
        </w:tc>
        <w:tc>
          <w:tcPr>
            <w:tcW w:w="633" w:type="pct"/>
            <w:shd w:val="clear" w:color="auto" w:fill="FFFFFF" w:themeFill="background1"/>
          </w:tcPr>
          <w:p w14:paraId="3C5F046A" w14:textId="40F5AE39" w:rsidR="00DE0016" w:rsidRDefault="00DE0016" w:rsidP="00DE0016">
            <w:r>
              <w:t>Event organisers, event attendees</w:t>
            </w:r>
          </w:p>
        </w:tc>
        <w:tc>
          <w:tcPr>
            <w:tcW w:w="157" w:type="pct"/>
            <w:shd w:val="clear" w:color="auto" w:fill="FFFFFF" w:themeFill="background1"/>
          </w:tcPr>
          <w:p w14:paraId="3C5F046B" w14:textId="7CC3870E" w:rsidR="00DE0016" w:rsidRPr="00957A37" w:rsidRDefault="00DE0016" w:rsidP="00DE0016">
            <w:pPr>
              <w:rPr>
                <w:rFonts w:ascii="Lucida Sans" w:hAnsi="Lucida Sans"/>
                <w:b/>
              </w:rPr>
            </w:pPr>
            <w:r>
              <w:rPr>
                <w:rFonts w:ascii="Lucida Sans" w:hAnsi="Lucida Sans"/>
                <w:b/>
              </w:rPr>
              <w:t xml:space="preserve">2 </w:t>
            </w:r>
          </w:p>
        </w:tc>
        <w:tc>
          <w:tcPr>
            <w:tcW w:w="157" w:type="pct"/>
            <w:shd w:val="clear" w:color="auto" w:fill="FFFFFF" w:themeFill="background1"/>
          </w:tcPr>
          <w:p w14:paraId="3C5F046C" w14:textId="19FB94AA" w:rsidR="00DE0016" w:rsidRPr="00957A37" w:rsidRDefault="00DE0016" w:rsidP="00DE0016">
            <w:pPr>
              <w:rPr>
                <w:rFonts w:ascii="Lucida Sans" w:hAnsi="Lucida Sans"/>
                <w:b/>
              </w:rPr>
            </w:pPr>
            <w:r>
              <w:rPr>
                <w:rFonts w:ascii="Lucida Sans" w:hAnsi="Lucida Sans"/>
                <w:b/>
              </w:rPr>
              <w:t>4</w:t>
            </w:r>
          </w:p>
        </w:tc>
        <w:tc>
          <w:tcPr>
            <w:tcW w:w="157" w:type="pct"/>
            <w:shd w:val="clear" w:color="auto" w:fill="FFFFFF" w:themeFill="background1"/>
          </w:tcPr>
          <w:p w14:paraId="3C5F046D" w14:textId="1A608100" w:rsidR="00DE0016" w:rsidRPr="00957A37" w:rsidRDefault="00DE0016" w:rsidP="00DE0016">
            <w:pPr>
              <w:rPr>
                <w:rFonts w:ascii="Lucida Sans" w:hAnsi="Lucida Sans"/>
                <w:b/>
              </w:rPr>
            </w:pPr>
            <w:r>
              <w:rPr>
                <w:rFonts w:ascii="Lucida Sans" w:hAnsi="Lucida Sans"/>
                <w:b/>
              </w:rPr>
              <w:t>8</w:t>
            </w:r>
          </w:p>
        </w:tc>
        <w:tc>
          <w:tcPr>
            <w:tcW w:w="990" w:type="pct"/>
            <w:shd w:val="clear" w:color="auto" w:fill="FFFFFF" w:themeFill="background1"/>
          </w:tcPr>
          <w:p w14:paraId="7A54259B" w14:textId="77777777" w:rsidR="00DE0016" w:rsidRPr="00BA6B70" w:rsidRDefault="00DE0016" w:rsidP="009A653C">
            <w:pPr>
              <w:pStyle w:val="NoSpacing"/>
              <w:numPr>
                <w:ilvl w:val="0"/>
                <w:numId w:val="6"/>
              </w:numPr>
              <w:rPr>
                <w:color w:val="000000" w:themeColor="text1"/>
              </w:rPr>
            </w:pPr>
            <w:r w:rsidRPr="66AF0D26">
              <w:t xml:space="preserve">The consumption of alcohol will take place at licensed premises. The conditions on the license will be adhered to and alcohol will not be served to customers who have drunk to </w:t>
            </w:r>
            <w:proofErr w:type="gramStart"/>
            <w:r w:rsidRPr="66AF0D26">
              <w:t>excess</w:t>
            </w:r>
            <w:proofErr w:type="gramEnd"/>
          </w:p>
          <w:p w14:paraId="3C5F046E" w14:textId="09339EDA" w:rsidR="00DE0016" w:rsidRDefault="00DE0016" w:rsidP="00DE0016">
            <w:pPr>
              <w:rPr>
                <w:rFonts w:ascii="Lucida Sans" w:hAnsi="Lucida Sans"/>
                <w:b/>
              </w:rPr>
            </w:pPr>
            <w:r w:rsidRPr="00BB37B8">
              <w:lastRenderedPageBreak/>
              <w:t xml:space="preserve">Society to follow and share with members Code of conduct/SUSU </w:t>
            </w:r>
            <w:hyperlink r:id="rId16" w:history="1">
              <w:r w:rsidRPr="00BB37B8">
                <w:rPr>
                  <w:rStyle w:val="Hyperlink"/>
                </w:rPr>
                <w:t>Expect Respect policy</w:t>
              </w:r>
            </w:hyperlink>
          </w:p>
        </w:tc>
        <w:tc>
          <w:tcPr>
            <w:tcW w:w="157" w:type="pct"/>
            <w:shd w:val="clear" w:color="auto" w:fill="FFFFFF" w:themeFill="background1"/>
          </w:tcPr>
          <w:p w14:paraId="3C5F046F" w14:textId="306EF5D9" w:rsidR="00DE0016" w:rsidRPr="00957A37" w:rsidRDefault="00DE0016" w:rsidP="00DE0016">
            <w:pPr>
              <w:rPr>
                <w:rFonts w:ascii="Lucida Sans" w:hAnsi="Lucida Sans"/>
                <w:b/>
              </w:rPr>
            </w:pPr>
            <w:r>
              <w:rPr>
                <w:rFonts w:ascii="Lucida Sans" w:hAnsi="Lucida Sans"/>
                <w:b/>
              </w:rPr>
              <w:lastRenderedPageBreak/>
              <w:t>1</w:t>
            </w:r>
          </w:p>
        </w:tc>
        <w:tc>
          <w:tcPr>
            <w:tcW w:w="157" w:type="pct"/>
            <w:shd w:val="clear" w:color="auto" w:fill="FFFFFF" w:themeFill="background1"/>
          </w:tcPr>
          <w:p w14:paraId="3C5F0470" w14:textId="2BDA4047" w:rsidR="00DE0016" w:rsidRPr="00957A37" w:rsidRDefault="00DE0016" w:rsidP="00DE0016">
            <w:pPr>
              <w:rPr>
                <w:rFonts w:ascii="Lucida Sans" w:hAnsi="Lucida Sans"/>
                <w:b/>
              </w:rPr>
            </w:pPr>
            <w:r>
              <w:rPr>
                <w:rFonts w:ascii="Lucida Sans" w:hAnsi="Lucida Sans"/>
                <w:b/>
              </w:rPr>
              <w:t>3</w:t>
            </w:r>
          </w:p>
        </w:tc>
        <w:tc>
          <w:tcPr>
            <w:tcW w:w="157" w:type="pct"/>
            <w:shd w:val="clear" w:color="auto" w:fill="FFFFFF" w:themeFill="background1"/>
          </w:tcPr>
          <w:p w14:paraId="3C5F0471" w14:textId="6EE0B157" w:rsidR="00DE0016" w:rsidRPr="00957A37" w:rsidRDefault="00DE0016" w:rsidP="00DE0016">
            <w:pPr>
              <w:rPr>
                <w:rFonts w:ascii="Lucida Sans" w:hAnsi="Lucida Sans"/>
                <w:b/>
              </w:rPr>
            </w:pPr>
            <w:r>
              <w:rPr>
                <w:rFonts w:ascii="Lucida Sans" w:hAnsi="Lucida Sans"/>
                <w:b/>
              </w:rPr>
              <w:t>5</w:t>
            </w:r>
          </w:p>
        </w:tc>
        <w:tc>
          <w:tcPr>
            <w:tcW w:w="979" w:type="pct"/>
            <w:shd w:val="clear" w:color="auto" w:fill="FFFFFF" w:themeFill="background1"/>
          </w:tcPr>
          <w:p w14:paraId="1AED095A" w14:textId="77777777" w:rsidR="00DE0016" w:rsidRDefault="00DE0016" w:rsidP="00DE0016"/>
          <w:p w14:paraId="735156A1" w14:textId="77777777" w:rsidR="00DE0016" w:rsidRDefault="00DE0016" w:rsidP="009A653C">
            <w:pPr>
              <w:pStyle w:val="ListParagraph"/>
              <w:numPr>
                <w:ilvl w:val="0"/>
                <w:numId w:val="10"/>
              </w:numPr>
            </w:pPr>
            <w:r>
              <w:t xml:space="preserve">If the situation becomes very serious and results in the participant being arrested, then it will be made clear that they cannot be accompanied to the police station. </w:t>
            </w:r>
          </w:p>
          <w:p w14:paraId="127563F0" w14:textId="77777777" w:rsidR="00DE0016" w:rsidRPr="0072189D" w:rsidRDefault="00DE0016" w:rsidP="009A653C">
            <w:pPr>
              <w:pStyle w:val="ListParagraph"/>
              <w:numPr>
                <w:ilvl w:val="0"/>
                <w:numId w:val="10"/>
              </w:numPr>
              <w:rPr>
                <w:color w:val="0000FF" w:themeColor="hyperlink"/>
                <w:u w:val="single"/>
              </w:rPr>
            </w:pPr>
            <w:r w:rsidRPr="00C92BF7">
              <w:rPr>
                <w:color w:val="000000" w:themeColor="text1"/>
              </w:rPr>
              <w:lastRenderedPageBreak/>
              <w:t xml:space="preserve">Follow </w:t>
            </w:r>
            <w:hyperlink r:id="rId17" w:history="1">
              <w:r w:rsidRPr="003579B6">
                <w:rPr>
                  <w:rStyle w:val="Hyperlink"/>
                </w:rPr>
                <w:t>SUSU incident report policy</w:t>
              </w:r>
            </w:hyperlink>
          </w:p>
          <w:p w14:paraId="3C5F0472" w14:textId="3C87B4FF" w:rsidR="00DE0016" w:rsidRPr="00DE0016" w:rsidRDefault="00DE0016" w:rsidP="00DE0016">
            <w:pPr>
              <w:jc w:val="center"/>
            </w:pPr>
            <w:r w:rsidRPr="0072189D">
              <w:t>Call emergency services as required</w:t>
            </w:r>
          </w:p>
        </w:tc>
      </w:tr>
      <w:tr w:rsidR="00DE0016" w14:paraId="3C5F047F" w14:textId="77777777" w:rsidTr="00DE0016">
        <w:trPr>
          <w:cantSplit/>
          <w:trHeight w:val="1296"/>
        </w:trPr>
        <w:tc>
          <w:tcPr>
            <w:tcW w:w="568" w:type="pct"/>
            <w:shd w:val="clear" w:color="auto" w:fill="FFFFFF" w:themeFill="background1"/>
          </w:tcPr>
          <w:p w14:paraId="3C5F0474" w14:textId="35751C08" w:rsidR="00DE0016" w:rsidRDefault="00C10782" w:rsidP="00DE0016">
            <w:r>
              <w:t xml:space="preserve">Fraud / poor monetary governance </w:t>
            </w:r>
          </w:p>
        </w:tc>
        <w:tc>
          <w:tcPr>
            <w:tcW w:w="888" w:type="pct"/>
            <w:shd w:val="clear" w:color="auto" w:fill="FFFFFF" w:themeFill="background1"/>
          </w:tcPr>
          <w:p w14:paraId="3C5F0475" w14:textId="46F1911D" w:rsidR="00DE0016" w:rsidRDefault="00C10782" w:rsidP="00DE0016">
            <w:r>
              <w:t>Money doesn’t reach intended recipient i.e. nominated charity</w:t>
            </w:r>
          </w:p>
        </w:tc>
        <w:tc>
          <w:tcPr>
            <w:tcW w:w="633" w:type="pct"/>
            <w:shd w:val="clear" w:color="auto" w:fill="FFFFFF" w:themeFill="background1"/>
          </w:tcPr>
          <w:p w14:paraId="3C5F0476" w14:textId="1E4046EC" w:rsidR="00DE0016" w:rsidRDefault="00C10782" w:rsidP="00DE0016">
            <w:r>
              <w:t>Charity / individuals involved in event organisation</w:t>
            </w:r>
          </w:p>
        </w:tc>
        <w:tc>
          <w:tcPr>
            <w:tcW w:w="157" w:type="pct"/>
            <w:shd w:val="clear" w:color="auto" w:fill="FFFFFF" w:themeFill="background1"/>
          </w:tcPr>
          <w:p w14:paraId="3C5F0477" w14:textId="22ED87C1" w:rsidR="00DE0016" w:rsidRPr="00957A37" w:rsidRDefault="00C10782" w:rsidP="00DE0016">
            <w:pPr>
              <w:rPr>
                <w:rFonts w:ascii="Lucida Sans" w:hAnsi="Lucida Sans"/>
                <w:b/>
              </w:rPr>
            </w:pPr>
            <w:r>
              <w:rPr>
                <w:rFonts w:ascii="Lucida Sans" w:hAnsi="Lucida Sans"/>
                <w:b/>
              </w:rPr>
              <w:t>1</w:t>
            </w:r>
          </w:p>
        </w:tc>
        <w:tc>
          <w:tcPr>
            <w:tcW w:w="157" w:type="pct"/>
            <w:shd w:val="clear" w:color="auto" w:fill="FFFFFF" w:themeFill="background1"/>
          </w:tcPr>
          <w:p w14:paraId="3C5F0478" w14:textId="0D7DBD8D" w:rsidR="00DE0016" w:rsidRPr="00957A37" w:rsidRDefault="00C10782" w:rsidP="00DE0016">
            <w:pPr>
              <w:rPr>
                <w:rFonts w:ascii="Lucida Sans" w:hAnsi="Lucida Sans"/>
                <w:b/>
              </w:rPr>
            </w:pPr>
            <w:r>
              <w:rPr>
                <w:rFonts w:ascii="Lucida Sans" w:hAnsi="Lucida Sans"/>
                <w:b/>
              </w:rPr>
              <w:t>5</w:t>
            </w:r>
          </w:p>
        </w:tc>
        <w:tc>
          <w:tcPr>
            <w:tcW w:w="157" w:type="pct"/>
            <w:shd w:val="clear" w:color="auto" w:fill="FFFFFF" w:themeFill="background1"/>
          </w:tcPr>
          <w:p w14:paraId="3C5F0479" w14:textId="2BDD73CF" w:rsidR="00DE0016" w:rsidRPr="00957A37" w:rsidRDefault="00C10782" w:rsidP="00DE0016">
            <w:pPr>
              <w:rPr>
                <w:rFonts w:ascii="Lucida Sans" w:hAnsi="Lucida Sans"/>
                <w:b/>
              </w:rPr>
            </w:pPr>
            <w:r>
              <w:rPr>
                <w:rFonts w:ascii="Lucida Sans" w:hAnsi="Lucida Sans"/>
                <w:b/>
              </w:rPr>
              <w:t>5</w:t>
            </w:r>
          </w:p>
        </w:tc>
        <w:tc>
          <w:tcPr>
            <w:tcW w:w="990" w:type="pct"/>
            <w:shd w:val="clear" w:color="auto" w:fill="FFFFFF" w:themeFill="background1"/>
          </w:tcPr>
          <w:p w14:paraId="3C5F047A" w14:textId="11EDAA31" w:rsidR="00DE0016" w:rsidRDefault="00C10782" w:rsidP="00DE0016">
            <w:pPr>
              <w:rPr>
                <w:rFonts w:ascii="Lucida Sans" w:hAnsi="Lucida Sans"/>
                <w:b/>
              </w:rPr>
            </w:pPr>
            <w:r>
              <w:rPr>
                <w:rFonts w:ascii="Lucida Sans" w:hAnsi="Lucida Sans"/>
                <w:b/>
              </w:rPr>
              <w:t xml:space="preserve">fundraise through </w:t>
            </w:r>
            <w:proofErr w:type="spellStart"/>
            <w:r>
              <w:rPr>
                <w:rFonts w:ascii="Lucida Sans" w:hAnsi="Lucida Sans"/>
                <w:b/>
              </w:rPr>
              <w:t>southampton</w:t>
            </w:r>
            <w:proofErr w:type="spellEnd"/>
            <w:r>
              <w:rPr>
                <w:rFonts w:ascii="Lucida Sans" w:hAnsi="Lucida Sans"/>
                <w:b/>
              </w:rPr>
              <w:t xml:space="preserve"> </w:t>
            </w:r>
            <w:proofErr w:type="spellStart"/>
            <w:r>
              <w:rPr>
                <w:rFonts w:ascii="Lucida Sans" w:hAnsi="Lucida Sans"/>
                <w:b/>
              </w:rPr>
              <w:t>uni</w:t>
            </w:r>
            <w:proofErr w:type="spellEnd"/>
            <w:r>
              <w:rPr>
                <w:rFonts w:ascii="Lucida Sans" w:hAnsi="Lucida Sans"/>
                <w:b/>
              </w:rPr>
              <w:t xml:space="preserve"> fundraising / RAG policies. Ensure multiple individuals with committee </w:t>
            </w:r>
            <w:proofErr w:type="spellStart"/>
            <w:r>
              <w:rPr>
                <w:rFonts w:ascii="Lucida Sans" w:hAnsi="Lucida Sans"/>
                <w:b/>
              </w:rPr>
              <w:t>resonmsibility</w:t>
            </w:r>
            <w:proofErr w:type="spellEnd"/>
            <w:r>
              <w:rPr>
                <w:rFonts w:ascii="Lucida Sans" w:hAnsi="Lucida Sans"/>
                <w:b/>
              </w:rPr>
              <w:t xml:space="preserve"> oversee all monetary transactions or have monetary responsibility.</w:t>
            </w:r>
          </w:p>
        </w:tc>
        <w:tc>
          <w:tcPr>
            <w:tcW w:w="157" w:type="pct"/>
            <w:shd w:val="clear" w:color="auto" w:fill="FFFFFF" w:themeFill="background1"/>
          </w:tcPr>
          <w:p w14:paraId="3C5F047B" w14:textId="65A6D930" w:rsidR="00DE0016" w:rsidRPr="00957A37" w:rsidRDefault="00C10782" w:rsidP="00DE0016">
            <w:pPr>
              <w:rPr>
                <w:rFonts w:ascii="Lucida Sans" w:hAnsi="Lucida Sans"/>
                <w:b/>
              </w:rPr>
            </w:pPr>
            <w:r>
              <w:rPr>
                <w:rFonts w:ascii="Lucida Sans" w:hAnsi="Lucida Sans"/>
                <w:b/>
              </w:rPr>
              <w:t>2</w:t>
            </w:r>
          </w:p>
        </w:tc>
        <w:tc>
          <w:tcPr>
            <w:tcW w:w="157" w:type="pct"/>
            <w:shd w:val="clear" w:color="auto" w:fill="FFFFFF" w:themeFill="background1"/>
          </w:tcPr>
          <w:p w14:paraId="3C5F047C" w14:textId="4CE6F9E7" w:rsidR="00DE0016" w:rsidRPr="00957A37" w:rsidRDefault="00C10782" w:rsidP="00DE0016">
            <w:pPr>
              <w:rPr>
                <w:rFonts w:ascii="Lucida Sans" w:hAnsi="Lucida Sans"/>
                <w:b/>
              </w:rPr>
            </w:pPr>
            <w:r>
              <w:rPr>
                <w:rFonts w:ascii="Lucida Sans" w:hAnsi="Lucida Sans"/>
                <w:b/>
              </w:rPr>
              <w:t>3</w:t>
            </w:r>
          </w:p>
        </w:tc>
        <w:tc>
          <w:tcPr>
            <w:tcW w:w="157" w:type="pct"/>
            <w:shd w:val="clear" w:color="auto" w:fill="FFFFFF" w:themeFill="background1"/>
          </w:tcPr>
          <w:p w14:paraId="3C5F047D" w14:textId="540DE93C" w:rsidR="00DE0016" w:rsidRPr="00957A37" w:rsidRDefault="00C10782" w:rsidP="00DE0016">
            <w:pPr>
              <w:rPr>
                <w:rFonts w:ascii="Lucida Sans" w:hAnsi="Lucida Sans"/>
                <w:b/>
              </w:rPr>
            </w:pPr>
            <w:r>
              <w:rPr>
                <w:rFonts w:ascii="Lucida Sans" w:hAnsi="Lucida Sans"/>
                <w:b/>
              </w:rPr>
              <w:t>6</w:t>
            </w:r>
          </w:p>
        </w:tc>
        <w:tc>
          <w:tcPr>
            <w:tcW w:w="979" w:type="pct"/>
            <w:shd w:val="clear" w:color="auto" w:fill="FFFFFF" w:themeFill="background1"/>
          </w:tcPr>
          <w:p w14:paraId="3C5F047E" w14:textId="77777777" w:rsidR="00DE0016" w:rsidRDefault="00DE0016" w:rsidP="00DE0016"/>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287"/>
        <w:gridCol w:w="1532"/>
        <w:gridCol w:w="21"/>
        <w:gridCol w:w="2108"/>
        <w:gridCol w:w="1270"/>
        <w:gridCol w:w="3954"/>
        <w:gridCol w:w="1547"/>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DE0016" w:rsidRPr="00957A37" w14:paraId="3C5F048C" w14:textId="77777777" w:rsidTr="00DE0016">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44"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76"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1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18"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DE0016" w:rsidRPr="00957A37" w14:paraId="3C5F0493" w14:textId="77777777" w:rsidTr="00DE0016">
        <w:trPr>
          <w:trHeight w:val="574"/>
        </w:trPr>
        <w:tc>
          <w:tcPr>
            <w:tcW w:w="218" w:type="pct"/>
          </w:tcPr>
          <w:p w14:paraId="3C5F048D" w14:textId="420ABFBA" w:rsidR="00C642F4" w:rsidRPr="00957A37" w:rsidRDefault="00DE0016"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1</w:t>
            </w:r>
          </w:p>
        </w:tc>
        <w:tc>
          <w:tcPr>
            <w:tcW w:w="1544" w:type="pct"/>
          </w:tcPr>
          <w:p w14:paraId="3C5F048E" w14:textId="5B83A4E5" w:rsidR="00C642F4" w:rsidRPr="00957A37" w:rsidRDefault="00DE001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On the day, ensure all risks (as stated above) have been controlled.</w:t>
            </w:r>
          </w:p>
        </w:tc>
        <w:tc>
          <w:tcPr>
            <w:tcW w:w="576" w:type="pct"/>
          </w:tcPr>
          <w:p w14:paraId="3C5F048F" w14:textId="6716D4AD" w:rsidR="00C642F4" w:rsidRPr="00957A37" w:rsidRDefault="00DE001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413" w:type="pct"/>
            <w:gridSpan w:val="2"/>
          </w:tcPr>
          <w:p w14:paraId="3C5F0490" w14:textId="6122B8ED" w:rsidR="00C642F4" w:rsidRPr="00957A37" w:rsidRDefault="00DE001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22/10/24</w:t>
            </w:r>
          </w:p>
        </w:tc>
        <w:tc>
          <w:tcPr>
            <w:tcW w:w="331" w:type="pct"/>
            <w:tcBorders>
              <w:right w:val="single" w:sz="18" w:space="0" w:color="auto"/>
            </w:tcBorders>
          </w:tcPr>
          <w:p w14:paraId="3C5F0491" w14:textId="4E83C5D0" w:rsidR="00C642F4" w:rsidRPr="00957A37" w:rsidRDefault="00DE001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23/10/24</w:t>
            </w:r>
          </w:p>
        </w:tc>
        <w:tc>
          <w:tcPr>
            <w:tcW w:w="1918"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DE0016" w:rsidRPr="00957A37" w14:paraId="3C5F049A" w14:textId="77777777" w:rsidTr="00DE0016">
        <w:trPr>
          <w:trHeight w:val="574"/>
        </w:trPr>
        <w:tc>
          <w:tcPr>
            <w:tcW w:w="218" w:type="pct"/>
          </w:tcPr>
          <w:p w14:paraId="3C5F0494" w14:textId="316A087B" w:rsidR="00DE0016" w:rsidRPr="00957A37" w:rsidRDefault="00DE0016" w:rsidP="00DE001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44" w:type="pct"/>
          </w:tcPr>
          <w:p w14:paraId="3C5F0495" w14:textId="569D55C3"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Organizers to ensure they have shared and read Expect respect policy with members</w:t>
            </w:r>
          </w:p>
        </w:tc>
        <w:tc>
          <w:tcPr>
            <w:tcW w:w="576" w:type="pct"/>
          </w:tcPr>
          <w:p w14:paraId="3C5F0496" w14:textId="3C52E9CC"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413" w:type="pct"/>
            <w:gridSpan w:val="2"/>
          </w:tcPr>
          <w:p w14:paraId="3C5F0497" w14:textId="4CD43EF7"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20/10/24</w:t>
            </w:r>
          </w:p>
        </w:tc>
        <w:tc>
          <w:tcPr>
            <w:tcW w:w="331" w:type="pct"/>
            <w:tcBorders>
              <w:right w:val="single" w:sz="18" w:space="0" w:color="auto"/>
            </w:tcBorders>
          </w:tcPr>
          <w:p w14:paraId="3C5F0498" w14:textId="6DA1A95C"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23/10/24</w:t>
            </w:r>
          </w:p>
        </w:tc>
        <w:tc>
          <w:tcPr>
            <w:tcW w:w="1918" w:type="pct"/>
            <w:gridSpan w:val="2"/>
            <w:tcBorders>
              <w:left w:val="single" w:sz="18" w:space="0" w:color="auto"/>
            </w:tcBorders>
          </w:tcPr>
          <w:p w14:paraId="3C5F0499" w14:textId="77777777"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p>
        </w:tc>
      </w:tr>
      <w:tr w:rsidR="00DE0016" w:rsidRPr="00957A37" w14:paraId="3C5F04A1" w14:textId="77777777" w:rsidTr="00DE0016">
        <w:trPr>
          <w:trHeight w:val="574"/>
        </w:trPr>
        <w:tc>
          <w:tcPr>
            <w:tcW w:w="218" w:type="pct"/>
          </w:tcPr>
          <w:p w14:paraId="3C5F049B" w14:textId="4BD41C37" w:rsidR="00DE0016" w:rsidRPr="00957A37" w:rsidRDefault="00DE0016" w:rsidP="00DE001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44" w:type="pct"/>
          </w:tcPr>
          <w:p w14:paraId="3C5F049C" w14:textId="523A97C7"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major incidents will be logged with SUSU the next day</w:t>
            </w:r>
          </w:p>
        </w:tc>
        <w:tc>
          <w:tcPr>
            <w:tcW w:w="576" w:type="pct"/>
          </w:tcPr>
          <w:p w14:paraId="3C5F049D" w14:textId="1AC29400"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413" w:type="pct"/>
            <w:gridSpan w:val="2"/>
          </w:tcPr>
          <w:p w14:paraId="3C5F049E" w14:textId="17E46AB3"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20/10/24</w:t>
            </w:r>
          </w:p>
        </w:tc>
        <w:tc>
          <w:tcPr>
            <w:tcW w:w="331" w:type="pct"/>
            <w:tcBorders>
              <w:right w:val="single" w:sz="18" w:space="0" w:color="auto"/>
            </w:tcBorders>
          </w:tcPr>
          <w:p w14:paraId="3C5F049F" w14:textId="6DEB2C60"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23/10/24</w:t>
            </w:r>
          </w:p>
        </w:tc>
        <w:tc>
          <w:tcPr>
            <w:tcW w:w="1918" w:type="pct"/>
            <w:gridSpan w:val="2"/>
            <w:tcBorders>
              <w:left w:val="single" w:sz="18" w:space="0" w:color="auto"/>
            </w:tcBorders>
          </w:tcPr>
          <w:p w14:paraId="3C5F04A0" w14:textId="77777777"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p>
        </w:tc>
      </w:tr>
      <w:tr w:rsidR="00DE0016" w:rsidRPr="00957A37" w14:paraId="3C5F04A8" w14:textId="77777777" w:rsidTr="00DE0016">
        <w:trPr>
          <w:trHeight w:val="574"/>
        </w:trPr>
        <w:tc>
          <w:tcPr>
            <w:tcW w:w="218" w:type="pct"/>
          </w:tcPr>
          <w:p w14:paraId="3C5F04A2" w14:textId="234B5967" w:rsidR="00DE0016" w:rsidRPr="00957A37" w:rsidRDefault="00DE0016" w:rsidP="00DE001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44" w:type="pct"/>
          </w:tcPr>
          <w:p w14:paraId="3C5F04A3" w14:textId="64AED936"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all attendees are aware of the expectation of how to behave</w:t>
            </w:r>
          </w:p>
        </w:tc>
        <w:tc>
          <w:tcPr>
            <w:tcW w:w="576" w:type="pct"/>
          </w:tcPr>
          <w:p w14:paraId="3C5F04A4" w14:textId="0789B0EA"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413" w:type="pct"/>
            <w:gridSpan w:val="2"/>
          </w:tcPr>
          <w:p w14:paraId="3C5F04A5" w14:textId="67D19531"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20/10/24</w:t>
            </w:r>
          </w:p>
        </w:tc>
        <w:tc>
          <w:tcPr>
            <w:tcW w:w="331" w:type="pct"/>
            <w:tcBorders>
              <w:right w:val="single" w:sz="18" w:space="0" w:color="auto"/>
            </w:tcBorders>
          </w:tcPr>
          <w:p w14:paraId="3C5F04A6" w14:textId="721245C0"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23/10/24</w:t>
            </w:r>
          </w:p>
        </w:tc>
        <w:tc>
          <w:tcPr>
            <w:tcW w:w="1918" w:type="pct"/>
            <w:gridSpan w:val="2"/>
            <w:tcBorders>
              <w:left w:val="single" w:sz="18" w:space="0" w:color="auto"/>
            </w:tcBorders>
          </w:tcPr>
          <w:p w14:paraId="3C5F04A7" w14:textId="77777777"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p>
        </w:tc>
      </w:tr>
      <w:tr w:rsidR="00DE0016" w:rsidRPr="00957A37" w14:paraId="3C5F04AF" w14:textId="77777777" w:rsidTr="00DE0016">
        <w:trPr>
          <w:trHeight w:val="574"/>
        </w:trPr>
        <w:tc>
          <w:tcPr>
            <w:tcW w:w="218" w:type="pct"/>
          </w:tcPr>
          <w:p w14:paraId="3C5F04A9" w14:textId="59E53C79" w:rsidR="00DE0016" w:rsidRPr="00957A37" w:rsidRDefault="00DE0016" w:rsidP="00DE001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544" w:type="pct"/>
          </w:tcPr>
          <w:p w14:paraId="3C5F04AA" w14:textId="0DC501DD"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our USD members taking part are fully aware of how they are expected to present themselves</w:t>
            </w:r>
          </w:p>
        </w:tc>
        <w:tc>
          <w:tcPr>
            <w:tcW w:w="576" w:type="pct"/>
          </w:tcPr>
          <w:p w14:paraId="3C5F04AB" w14:textId="104E7C6B"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413" w:type="pct"/>
            <w:gridSpan w:val="2"/>
          </w:tcPr>
          <w:p w14:paraId="3C5F04AC" w14:textId="2D87E66C"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20/10/2024</w:t>
            </w:r>
          </w:p>
        </w:tc>
        <w:tc>
          <w:tcPr>
            <w:tcW w:w="331" w:type="pct"/>
            <w:tcBorders>
              <w:right w:val="single" w:sz="18" w:space="0" w:color="auto"/>
            </w:tcBorders>
          </w:tcPr>
          <w:p w14:paraId="3C5F04AD" w14:textId="27600746"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23/10/24</w:t>
            </w:r>
          </w:p>
        </w:tc>
        <w:tc>
          <w:tcPr>
            <w:tcW w:w="1918" w:type="pct"/>
            <w:gridSpan w:val="2"/>
            <w:tcBorders>
              <w:left w:val="single" w:sz="18" w:space="0" w:color="auto"/>
            </w:tcBorders>
          </w:tcPr>
          <w:p w14:paraId="3C5F04AE" w14:textId="77777777"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p>
        </w:tc>
      </w:tr>
      <w:tr w:rsidR="00DE0016" w:rsidRPr="00957A37" w14:paraId="3C5F04B6" w14:textId="77777777" w:rsidTr="00DE0016">
        <w:trPr>
          <w:trHeight w:val="574"/>
        </w:trPr>
        <w:tc>
          <w:tcPr>
            <w:tcW w:w="218" w:type="pct"/>
          </w:tcPr>
          <w:p w14:paraId="3C5F04B0" w14:textId="77777777" w:rsidR="00DE0016" w:rsidRPr="00957A37" w:rsidRDefault="00DE0016" w:rsidP="00DE001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44" w:type="pct"/>
          </w:tcPr>
          <w:p w14:paraId="3C5F04B1" w14:textId="4C097B89" w:rsidR="00DE0016" w:rsidRPr="00957A37" w:rsidRDefault="00C10782"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Use RAG to fundraise</w:t>
            </w:r>
          </w:p>
        </w:tc>
        <w:tc>
          <w:tcPr>
            <w:tcW w:w="576" w:type="pct"/>
          </w:tcPr>
          <w:p w14:paraId="3C5F04B2" w14:textId="347F8458" w:rsidR="00DE0016" w:rsidRPr="00957A37" w:rsidRDefault="00C10782"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 Cosulich</w:t>
            </w:r>
          </w:p>
        </w:tc>
        <w:tc>
          <w:tcPr>
            <w:tcW w:w="413" w:type="pct"/>
            <w:gridSpan w:val="2"/>
          </w:tcPr>
          <w:p w14:paraId="3C5F04B3" w14:textId="0E46FEDC" w:rsidR="00DE0016" w:rsidRPr="00957A37" w:rsidRDefault="00C10782"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20/10/2024</w:t>
            </w:r>
          </w:p>
        </w:tc>
        <w:tc>
          <w:tcPr>
            <w:tcW w:w="331" w:type="pct"/>
            <w:tcBorders>
              <w:right w:val="single" w:sz="18" w:space="0" w:color="auto"/>
            </w:tcBorders>
          </w:tcPr>
          <w:p w14:paraId="3C5F04B4" w14:textId="3DE5DD80" w:rsidR="00DE0016" w:rsidRPr="00957A37" w:rsidRDefault="00C10782"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23/10/24</w:t>
            </w:r>
          </w:p>
        </w:tc>
        <w:tc>
          <w:tcPr>
            <w:tcW w:w="1918" w:type="pct"/>
            <w:gridSpan w:val="2"/>
            <w:tcBorders>
              <w:left w:val="single" w:sz="18" w:space="0" w:color="auto"/>
            </w:tcBorders>
          </w:tcPr>
          <w:p w14:paraId="3C5F04B5" w14:textId="77777777"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p>
        </w:tc>
      </w:tr>
      <w:tr w:rsidR="00DE0016" w:rsidRPr="00957A37" w14:paraId="3C5F04BE" w14:textId="77777777" w:rsidTr="00DE0016">
        <w:trPr>
          <w:trHeight w:val="574"/>
        </w:trPr>
        <w:tc>
          <w:tcPr>
            <w:tcW w:w="218" w:type="pct"/>
          </w:tcPr>
          <w:p w14:paraId="3C5F04B7" w14:textId="77777777" w:rsidR="00DE0016" w:rsidRPr="00957A37" w:rsidRDefault="00DE0016" w:rsidP="00DE001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44" w:type="pct"/>
          </w:tcPr>
          <w:p w14:paraId="3C5F04B8" w14:textId="77777777"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4958B271" w:rsidR="00DE0016" w:rsidRPr="00957A37" w:rsidRDefault="00C10782"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Ensure no single individual is responsible for funds </w:t>
            </w:r>
          </w:p>
        </w:tc>
        <w:tc>
          <w:tcPr>
            <w:tcW w:w="576" w:type="pct"/>
          </w:tcPr>
          <w:p w14:paraId="50054BD9" w14:textId="77777777" w:rsidR="00DE0016" w:rsidRDefault="00C10782"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Madeleine</w:t>
            </w:r>
          </w:p>
          <w:p w14:paraId="3C5F04BA" w14:textId="697576BF" w:rsidR="00C10782" w:rsidRPr="00957A37" w:rsidRDefault="00C10782"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Cosulich</w:t>
            </w:r>
          </w:p>
        </w:tc>
        <w:tc>
          <w:tcPr>
            <w:tcW w:w="413" w:type="pct"/>
            <w:gridSpan w:val="2"/>
          </w:tcPr>
          <w:p w14:paraId="3C5F04BB" w14:textId="7E54A7E4" w:rsidR="00DE0016" w:rsidRPr="00957A37" w:rsidRDefault="00C10782"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20/10/2024</w:t>
            </w:r>
          </w:p>
        </w:tc>
        <w:tc>
          <w:tcPr>
            <w:tcW w:w="331" w:type="pct"/>
            <w:tcBorders>
              <w:right w:val="single" w:sz="18" w:space="0" w:color="auto"/>
            </w:tcBorders>
          </w:tcPr>
          <w:p w14:paraId="3C5F04BC" w14:textId="48DAA014" w:rsidR="00DE0016" w:rsidRPr="00957A37" w:rsidRDefault="00C10782" w:rsidP="00DE001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23/10/24</w:t>
            </w:r>
          </w:p>
        </w:tc>
        <w:tc>
          <w:tcPr>
            <w:tcW w:w="1918" w:type="pct"/>
            <w:gridSpan w:val="2"/>
            <w:tcBorders>
              <w:left w:val="single" w:sz="18" w:space="0" w:color="auto"/>
            </w:tcBorders>
          </w:tcPr>
          <w:p w14:paraId="3C5F04BD" w14:textId="77777777"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p>
        </w:tc>
      </w:tr>
      <w:tr w:rsidR="00DE0016" w:rsidRPr="00957A37" w14:paraId="3C5F04C2" w14:textId="77777777" w:rsidTr="00DE0016">
        <w:trPr>
          <w:cantSplit/>
        </w:trPr>
        <w:tc>
          <w:tcPr>
            <w:tcW w:w="2751" w:type="pct"/>
            <w:gridSpan w:val="5"/>
            <w:tcBorders>
              <w:bottom w:val="nil"/>
            </w:tcBorders>
          </w:tcPr>
          <w:p w14:paraId="3C5F04BF" w14:textId="3FF0C146"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proofErr w:type="spellStart"/>
            <w:proofErr w:type="gramStart"/>
            <w:r>
              <w:rPr>
                <w:rFonts w:ascii="Lucida Sans" w:eastAsia="Times New Roman" w:hAnsi="Lucida Sans" w:cs="Arial"/>
                <w:color w:val="000000"/>
                <w:szCs w:val="20"/>
              </w:rPr>
              <w:t>D.Curran</w:t>
            </w:r>
            <w:proofErr w:type="spellEnd"/>
            <w:proofErr w:type="gramEnd"/>
          </w:p>
          <w:p w14:paraId="3C5F04C0" w14:textId="77777777"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p>
        </w:tc>
        <w:tc>
          <w:tcPr>
            <w:tcW w:w="2249" w:type="pct"/>
            <w:gridSpan w:val="3"/>
            <w:tcBorders>
              <w:bottom w:val="nil"/>
            </w:tcBorders>
          </w:tcPr>
          <w:p w14:paraId="3C5F04C1" w14:textId="4AD36950"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proofErr w:type="spellStart"/>
            <w:proofErr w:type="gramStart"/>
            <w:r>
              <w:rPr>
                <w:rFonts w:ascii="Lucida Sans" w:eastAsia="Times New Roman" w:hAnsi="Lucida Sans" w:cs="Arial"/>
                <w:color w:val="000000"/>
                <w:szCs w:val="20"/>
              </w:rPr>
              <w:t>M.Cosulich</w:t>
            </w:r>
            <w:proofErr w:type="spellEnd"/>
            <w:proofErr w:type="gramEnd"/>
          </w:p>
        </w:tc>
      </w:tr>
      <w:tr w:rsidR="00DE0016" w:rsidRPr="00957A37" w14:paraId="3C5F04C7" w14:textId="77777777" w:rsidTr="00DE0016">
        <w:trPr>
          <w:cantSplit/>
          <w:trHeight w:val="606"/>
        </w:trPr>
        <w:tc>
          <w:tcPr>
            <w:tcW w:w="2423" w:type="pct"/>
            <w:gridSpan w:val="4"/>
            <w:tcBorders>
              <w:top w:val="nil"/>
              <w:right w:val="nil"/>
            </w:tcBorders>
          </w:tcPr>
          <w:p w14:paraId="3C5F04C3" w14:textId="5FB30AB3"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DARCEY CURRAN </w:t>
            </w:r>
          </w:p>
        </w:tc>
        <w:tc>
          <w:tcPr>
            <w:tcW w:w="328" w:type="pct"/>
            <w:tcBorders>
              <w:top w:val="nil"/>
              <w:left w:val="nil"/>
            </w:tcBorders>
          </w:tcPr>
          <w:p w14:paraId="3C5F04C4" w14:textId="4EA03273"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15/06/2024</w:t>
            </w:r>
          </w:p>
        </w:tc>
        <w:tc>
          <w:tcPr>
            <w:tcW w:w="1694" w:type="pct"/>
            <w:gridSpan w:val="2"/>
            <w:tcBorders>
              <w:top w:val="nil"/>
              <w:right w:val="nil"/>
            </w:tcBorders>
          </w:tcPr>
          <w:p w14:paraId="3C5F04C5" w14:textId="572C967B"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MADELEINE COSULICH</w:t>
            </w:r>
          </w:p>
        </w:tc>
        <w:tc>
          <w:tcPr>
            <w:tcW w:w="555" w:type="pct"/>
            <w:tcBorders>
              <w:top w:val="nil"/>
              <w:left w:val="nil"/>
            </w:tcBorders>
          </w:tcPr>
          <w:p w14:paraId="3C5F04C6" w14:textId="2700C1C0" w:rsidR="00DE0016" w:rsidRPr="00957A37" w:rsidRDefault="00DE0016" w:rsidP="00DE001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15/06/2024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9A653C">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9A653C">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9A653C">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9A653C">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9A653C">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9A653C">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E46C" w14:textId="77777777" w:rsidR="00C25E58" w:rsidRDefault="00C25E58" w:rsidP="00AC47B4">
      <w:pPr>
        <w:spacing w:after="0" w:line="240" w:lineRule="auto"/>
      </w:pPr>
      <w:r>
        <w:separator/>
      </w:r>
    </w:p>
  </w:endnote>
  <w:endnote w:type="continuationSeparator" w:id="0">
    <w:p w14:paraId="0C5B87B2" w14:textId="77777777" w:rsidR="00C25E58" w:rsidRDefault="00C25E58"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C7D7" w14:textId="77777777" w:rsidR="00C25E58" w:rsidRDefault="00C25E58" w:rsidP="00AC47B4">
      <w:pPr>
        <w:spacing w:after="0" w:line="240" w:lineRule="auto"/>
      </w:pPr>
      <w:r>
        <w:separator/>
      </w:r>
    </w:p>
  </w:footnote>
  <w:footnote w:type="continuationSeparator" w:id="0">
    <w:p w14:paraId="240A66A2" w14:textId="77777777" w:rsidR="00C25E58" w:rsidRDefault="00C25E58"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3DAB"/>
    <w:multiLevelType w:val="hybridMultilevel"/>
    <w:tmpl w:val="1D12A80A"/>
    <w:lvl w:ilvl="0" w:tplc="03985C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0ED0B30"/>
    <w:multiLevelType w:val="hybridMultilevel"/>
    <w:tmpl w:val="A240F324"/>
    <w:lvl w:ilvl="0" w:tplc="03985C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FE64E33C"/>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58782DE4"/>
    <w:multiLevelType w:val="hybridMultilevel"/>
    <w:tmpl w:val="77127B76"/>
    <w:lvl w:ilvl="0" w:tplc="65A26BA0">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8256E"/>
    <w:multiLevelType w:val="hybridMultilevel"/>
    <w:tmpl w:val="3DF09258"/>
    <w:lvl w:ilvl="0" w:tplc="03985C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76284A"/>
    <w:multiLevelType w:val="hybridMultilevel"/>
    <w:tmpl w:val="30FECF78"/>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cs="Times New Roman"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cs="Times New Roman"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cs="Times New Roman" w:hint="default"/>
      </w:rPr>
    </w:lvl>
    <w:lvl w:ilvl="8" w:tplc="B9E2A384">
      <w:start w:val="1"/>
      <w:numFmt w:val="bullet"/>
      <w:lvlText w:val=""/>
      <w:lvlJc w:val="left"/>
      <w:pPr>
        <w:ind w:left="6120" w:hanging="360"/>
      </w:pPr>
      <w:rPr>
        <w:rFonts w:ascii="Wingdings" w:hAnsi="Wingdings" w:hint="default"/>
      </w:rPr>
    </w:lvl>
  </w:abstractNum>
  <w:abstractNum w:abstractNumId="8" w15:restartNumberingAfterBreak="0">
    <w:nsid w:val="6AC96052"/>
    <w:multiLevelType w:val="hybridMultilevel"/>
    <w:tmpl w:val="E1E83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FB14C8"/>
    <w:multiLevelType w:val="hybridMultilevel"/>
    <w:tmpl w:val="F2E0FCD8"/>
    <w:lvl w:ilvl="0" w:tplc="03985C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762324">
    <w:abstractNumId w:val="10"/>
  </w:num>
  <w:num w:numId="2" w16cid:durableId="1614551005">
    <w:abstractNumId w:val="9"/>
  </w:num>
  <w:num w:numId="3" w16cid:durableId="904993878">
    <w:abstractNumId w:val="5"/>
  </w:num>
  <w:num w:numId="4" w16cid:durableId="1636637530">
    <w:abstractNumId w:val="7"/>
  </w:num>
  <w:num w:numId="5" w16cid:durableId="940527653">
    <w:abstractNumId w:val="6"/>
  </w:num>
  <w:num w:numId="6" w16cid:durableId="232160054">
    <w:abstractNumId w:val="4"/>
  </w:num>
  <w:num w:numId="7" w16cid:durableId="356586296">
    <w:abstractNumId w:val="11"/>
  </w:num>
  <w:num w:numId="8" w16cid:durableId="1564217949">
    <w:abstractNumId w:val="0"/>
  </w:num>
  <w:num w:numId="9" w16cid:durableId="1268779530">
    <w:abstractNumId w:val="1"/>
  </w:num>
  <w:num w:numId="10" w16cid:durableId="2026009195">
    <w:abstractNumId w:val="3"/>
  </w:num>
  <w:num w:numId="11" w16cid:durableId="1260482665">
    <w:abstractNumId w:val="2"/>
  </w:num>
  <w:num w:numId="12" w16cid:durableId="43748231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8254D"/>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AD9"/>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27698"/>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27C0"/>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53C"/>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0782"/>
    <w:rsid w:val="00C13974"/>
    <w:rsid w:val="00C139F9"/>
    <w:rsid w:val="00C1481E"/>
    <w:rsid w:val="00C16BCB"/>
    <w:rsid w:val="00C25E58"/>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016"/>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E0016"/>
    <w:pPr>
      <w:spacing w:after="0" w:line="240" w:lineRule="auto"/>
    </w:pPr>
  </w:style>
  <w:style w:type="character" w:styleId="Hyperlink">
    <w:name w:val="Hyperlink"/>
    <w:basedOn w:val="DefaultParagraphFont"/>
    <w:uiPriority w:val="99"/>
    <w:unhideWhenUsed/>
    <w:rsid w:val="00DE00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Maddie Cosulich (mc6g22)</cp:lastModifiedBy>
  <cp:revision>5</cp:revision>
  <cp:lastPrinted>2016-04-18T12:10:00Z</cp:lastPrinted>
  <dcterms:created xsi:type="dcterms:W3CDTF">2024-06-20T20:51:00Z</dcterms:created>
  <dcterms:modified xsi:type="dcterms:W3CDTF">2024-06-20T20:58:00Z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