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D1F6" w14:textId="1FA732B2" w:rsidR="00C479AE" w:rsidRPr="001558A9" w:rsidRDefault="00C479AE" w:rsidP="5BDFF41B">
      <w:pPr>
        <w:spacing w:after="100" w:line="276" w:lineRule="auto"/>
        <w:jc w:val="center"/>
        <w:rPr>
          <w:rFonts w:asciiTheme="minorHAnsi" w:hAnsiTheme="minorHAnsi" w:cs="Tahoma"/>
          <w:b/>
          <w:bCs/>
          <w:sz w:val="32"/>
          <w:szCs w:val="32"/>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1748124C" wp14:editId="42F29B9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C82BE1">
              <v:rect id="Rectangle 1"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1288C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w10:wrap anchorx="margin" anchory="page"/>
              </v:rect>
            </w:pict>
          </mc:Fallback>
        </mc:AlternateContent>
      </w:r>
      <w:r w:rsidRPr="5BDFF41B">
        <w:rPr>
          <w:rFonts w:asciiTheme="minorHAnsi" w:hAnsiTheme="minorHAnsi" w:cs="Tahoma"/>
          <w:b/>
          <w:bCs/>
          <w:sz w:val="32"/>
          <w:szCs w:val="32"/>
        </w:rPr>
        <w:t>University of Southampton Students’ Union</w:t>
      </w:r>
    </w:p>
    <w:p w14:paraId="3D3A73A7" w14:textId="66062471"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542414">
        <w:rPr>
          <w:rStyle w:val="normaltextrun"/>
          <w:rFonts w:ascii="Calibri" w:hAnsi="Calibri" w:cs="Calibri"/>
          <w:b/>
          <w:bCs/>
          <w:color w:val="000000"/>
          <w:sz w:val="32"/>
          <w:szCs w:val="32"/>
          <w:bdr w:val="none" w:sz="0" w:space="0" w:color="auto" w:frame="1"/>
        </w:rPr>
        <w:t>University of Southampton Malayali Society</w:t>
      </w:r>
    </w:p>
    <w:p w14:paraId="0673AABC"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7047542B" wp14:editId="7B74DE38">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08409E57"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32072974"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57CE034F"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1561C212"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625EF43E"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1"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6FCCE834"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BE98C7">
              <v:shapetype id="_x0000_t202" coordsize="21600,21600" o:spt="202" path="m,l,21600r21600,l21600,xe" w14:anchorId="7047542B">
                <v:stroke joinstyle="miter"/>
                <v:path gradientshapeok="t" o:connecttype="rect"/>
              </v:shapetype>
              <v:shape id="Text Box 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rsidR="008861BA" w:rsidP="008861BA" w:rsidRDefault="008861BA" w14:paraId="14F82E57" w14:textId="77777777">
                      <w:pPr>
                        <w:tabs>
                          <w:tab w:val="left" w:pos="4155"/>
                        </w:tabs>
                        <w:spacing w:after="100" w:line="276" w:lineRule="auto"/>
                        <w:jc w:val="center"/>
                        <w:rPr>
                          <w:rFonts w:cs="Tahoma" w:asciiTheme="minorHAnsi" w:hAnsiTheme="minorHAnsi"/>
                          <w:b/>
                          <w:sz w:val="28"/>
                          <w:szCs w:val="28"/>
                        </w:rPr>
                      </w:pPr>
                      <w:r>
                        <w:rPr>
                          <w:rFonts w:cs="Tahoma" w:asciiTheme="minorHAnsi" w:hAnsiTheme="minorHAnsi"/>
                          <w:b/>
                          <w:sz w:val="28"/>
                          <w:szCs w:val="28"/>
                        </w:rPr>
                        <w:t>NOTES</w:t>
                      </w:r>
                    </w:p>
                    <w:p w:rsidR="00D776DB" w:rsidP="00D776DB" w:rsidRDefault="008861BA" w14:paraId="2C7951A9" w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You should only need to edit the text </w:t>
                      </w:r>
                      <w:r w:rsidRPr="009436B5">
                        <w:rPr>
                          <w:rFonts w:cs="Tahoma" w:asciiTheme="minorHAnsi" w:hAnsiTheme="minorHAnsi"/>
                          <w:sz w:val="22"/>
                          <w:szCs w:val="28"/>
                          <w:highlight w:val="yellow"/>
                        </w:rPr>
                        <w:t>highlighted in yellow</w:t>
                      </w:r>
                      <w:r w:rsidRPr="009436B5">
                        <w:rPr>
                          <w:rFonts w:cs="Tahoma" w:asciiTheme="minorHAnsi" w:hAnsiTheme="minorHAnsi"/>
                          <w:sz w:val="22"/>
                          <w:szCs w:val="28"/>
                        </w:rPr>
                        <w:t xml:space="preserve">, including adding or changing the Committee Members as you </w:t>
                      </w:r>
                      <w:r>
                        <w:rPr>
                          <w:rFonts w:cs="Tahoma" w:asciiTheme="minorHAnsi" w:hAnsiTheme="minorHAnsi"/>
                          <w:sz w:val="22"/>
                          <w:szCs w:val="28"/>
                        </w:rPr>
                        <w:t>see fit</w:t>
                      </w:r>
                      <w:r w:rsidRPr="009436B5">
                        <w:rPr>
                          <w:rFonts w:cs="Tahoma" w:asciiTheme="minorHAnsi" w:hAnsiTheme="minorHAnsi"/>
                          <w:sz w:val="22"/>
                          <w:szCs w:val="28"/>
                        </w:rPr>
                        <w:t xml:space="preserve">. </w:t>
                      </w:r>
                    </w:p>
                    <w:p w:rsidRPr="009436B5" w:rsidR="008861BA" w:rsidP="00D776DB" w:rsidRDefault="00D776DB" w14:paraId="23272351" w14:textId="77777777">
                      <w:pPr>
                        <w:pStyle w:val="ListParagraph"/>
                        <w:numPr>
                          <w:ilvl w:val="0"/>
                          <w:numId w:val="6"/>
                        </w:numPr>
                        <w:tabs>
                          <w:tab w:val="left" w:pos="4155"/>
                        </w:tabs>
                        <w:spacing w:after="100" w:line="276" w:lineRule="auto"/>
                        <w:rPr>
                          <w:rFonts w:cs="Tahoma" w:asciiTheme="minorHAnsi" w:hAnsiTheme="minorHAnsi"/>
                          <w:sz w:val="22"/>
                          <w:szCs w:val="28"/>
                        </w:rPr>
                      </w:pPr>
                      <w:r w:rsidRPr="00D776DB">
                        <w:rPr>
                          <w:rFonts w:cs="Tahoma" w:asciiTheme="minorHAnsi" w:hAnsiTheme="minorHAnsi"/>
                          <w:sz w:val="22"/>
                          <w:szCs w:val="28"/>
                        </w:rPr>
                        <w:t>Your full name will usually start with “University of Southampton</w:t>
                      </w:r>
                      <w:r>
                        <w:rPr>
                          <w:rFonts w:cs="Tahoma" w:asciiTheme="minorHAnsi" w:hAnsiTheme="minorHAnsi"/>
                          <w:sz w:val="22"/>
                          <w:szCs w:val="28"/>
                        </w:rPr>
                        <w:t xml:space="preserve"> …</w:t>
                      </w:r>
                      <w:r w:rsidRPr="00D776DB">
                        <w:rPr>
                          <w:rFonts w:cs="Tahoma" w:asciiTheme="minorHAnsi" w:hAnsiTheme="minorHAnsi"/>
                          <w:sz w:val="22"/>
                          <w:szCs w:val="28"/>
                        </w:rPr>
                        <w:t>”, so for example “University of Southampton Football Club”.</w:t>
                      </w:r>
                      <w:r w:rsidRPr="00D776DB">
                        <w:t xml:space="preserve"> </w:t>
                      </w:r>
                      <w:r w:rsidRPr="00D776DB">
                        <w:rPr>
                          <w:rFonts w:cs="Tahoma" w:asciiTheme="minorHAnsi" w:hAnsiTheme="minorHAnsi"/>
                          <w:sz w:val="22"/>
                          <w:szCs w:val="28"/>
                        </w:rPr>
                        <w:t>Your short name</w:t>
                      </w:r>
                      <w:r>
                        <w:rPr>
                          <w:rFonts w:cs="Tahoma" w:asciiTheme="minorHAnsi" w:hAnsiTheme="minorHAnsi"/>
                          <w:sz w:val="22"/>
                          <w:szCs w:val="28"/>
                        </w:rPr>
                        <w:t xml:space="preserve"> or acronym</w:t>
                      </w:r>
                      <w:r w:rsidRPr="00D776DB">
                        <w:rPr>
                          <w:rFonts w:cs="Tahoma" w:asciiTheme="minorHAnsi" w:hAnsiTheme="minorHAnsi"/>
                          <w:sz w:val="22"/>
                          <w:szCs w:val="28"/>
                        </w:rPr>
                        <w:t xml:space="preserve"> can</w:t>
                      </w:r>
                      <w:r>
                        <w:rPr>
                          <w:rFonts w:cs="Tahoma" w:asciiTheme="minorHAnsi" w:hAnsiTheme="minorHAnsi"/>
                          <w:sz w:val="22"/>
                          <w:szCs w:val="28"/>
                        </w:rPr>
                        <w:t xml:space="preserve"> be whatever you like it to be.</w:t>
                      </w:r>
                    </w:p>
                    <w:p w:rsidRPr="009436B5" w:rsidR="008861BA" w:rsidP="008861BA" w:rsidRDefault="008861BA" w14:paraId="26770A22" w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You must always have a President, Secretary and Treasurer, but </w:t>
                      </w:r>
                      <w:r w:rsidR="007153E3">
                        <w:rPr>
                          <w:rFonts w:cs="Tahoma" w:asciiTheme="minorHAnsi" w:hAnsiTheme="minorHAnsi"/>
                          <w:sz w:val="22"/>
                          <w:szCs w:val="28"/>
                        </w:rPr>
                        <w:t>you can choose another</w:t>
                      </w:r>
                      <w:r w:rsidRPr="009436B5">
                        <w:rPr>
                          <w:rFonts w:cs="Tahoma" w:asciiTheme="minorHAnsi" w:hAnsiTheme="minorHAnsi"/>
                          <w:sz w:val="22"/>
                          <w:szCs w:val="28"/>
                        </w:rPr>
                        <w:t xml:space="preserve"> title </w:t>
                      </w:r>
                      <w:r w:rsidR="007153E3">
                        <w:rPr>
                          <w:rFonts w:cs="Tahoma" w:asciiTheme="minorHAnsi" w:hAnsiTheme="minorHAnsi"/>
                          <w:sz w:val="22"/>
                          <w:szCs w:val="28"/>
                        </w:rPr>
                        <w:t>for</w:t>
                      </w:r>
                      <w:r w:rsidRPr="009436B5">
                        <w:rPr>
                          <w:rFonts w:cs="Tahoma" w:asciiTheme="minorHAnsi" w:hAnsiTheme="minorHAnsi"/>
                          <w:sz w:val="22"/>
                          <w:szCs w:val="28"/>
                        </w:rPr>
                        <w:t xml:space="preserve"> the President </w:t>
                      </w:r>
                      <w:r w:rsidR="007153E3">
                        <w:rPr>
                          <w:rFonts w:cs="Tahoma" w:asciiTheme="minorHAnsi" w:hAnsiTheme="minorHAnsi"/>
                          <w:sz w:val="22"/>
                          <w:szCs w:val="28"/>
                        </w:rPr>
                        <w:t>if you want</w:t>
                      </w:r>
                      <w:r w:rsidRPr="009436B5">
                        <w:rPr>
                          <w:rFonts w:cs="Tahoma" w:asciiTheme="minorHAnsi" w:hAnsiTheme="minorHAnsi"/>
                          <w:sz w:val="22"/>
                          <w:szCs w:val="28"/>
                        </w:rPr>
                        <w:t xml:space="preserve">. </w:t>
                      </w:r>
                    </w:p>
                    <w:p w:rsidR="008861BA" w:rsidP="008861BA" w:rsidRDefault="008861BA" w14:paraId="784B05CF" w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If you want to make any more changes, please discuss these with </w:t>
                      </w:r>
                      <w:r w:rsidR="007A5AA4">
                        <w:rPr>
                          <w:rFonts w:cs="Tahoma" w:asciiTheme="minorHAnsi" w:hAnsiTheme="minorHAnsi"/>
                          <w:sz w:val="22"/>
                          <w:szCs w:val="28"/>
                        </w:rPr>
                        <w:t>the Union</w:t>
                      </w:r>
                      <w:r w:rsidRPr="009436B5">
                        <w:rPr>
                          <w:rFonts w:cs="Tahoma" w:asciiTheme="minorHAnsi" w:hAnsiTheme="minorHAnsi"/>
                          <w:sz w:val="22"/>
                          <w:szCs w:val="28"/>
                        </w:rPr>
                        <w:t xml:space="preserve"> first – </w:t>
                      </w:r>
                      <w:hyperlink w:history="1" r:id="rId12">
                        <w:r w:rsidRPr="007C433C" w:rsidR="00500F09">
                          <w:rPr>
                            <w:rStyle w:val="Hyperlink"/>
                            <w:rFonts w:cs="Tahoma" w:asciiTheme="minorHAnsi" w:hAnsiTheme="minorHAnsi"/>
                            <w:sz w:val="22"/>
                            <w:szCs w:val="28"/>
                          </w:rPr>
                          <w:t>democracy@susu.org</w:t>
                        </w:r>
                      </w:hyperlink>
                      <w:r w:rsidRPr="009436B5">
                        <w:rPr>
                          <w:rFonts w:cs="Tahoma" w:asciiTheme="minorHAnsi" w:hAnsiTheme="minorHAnsi"/>
                          <w:sz w:val="22"/>
                          <w:szCs w:val="28"/>
                        </w:rPr>
                        <w:t>.</w:t>
                      </w:r>
                    </w:p>
                    <w:p w:rsidR="008861BA" w:rsidRDefault="008861BA" w14:paraId="672A6659" w14:textId="77777777"/>
                  </w:txbxContent>
                </v:textbox>
              </v:shape>
            </w:pict>
          </mc:Fallback>
        </mc:AlternateContent>
      </w:r>
    </w:p>
    <w:p w14:paraId="1E699257" w14:textId="77777777" w:rsidR="008861BA" w:rsidRPr="00A11126" w:rsidRDefault="008861BA" w:rsidP="004745A6">
      <w:pPr>
        <w:spacing w:after="100" w:line="276" w:lineRule="auto"/>
        <w:jc w:val="center"/>
        <w:rPr>
          <w:rFonts w:asciiTheme="minorHAnsi" w:hAnsiTheme="minorHAnsi" w:cs="Tahoma"/>
          <w:b/>
          <w:sz w:val="28"/>
          <w:szCs w:val="28"/>
        </w:rPr>
      </w:pPr>
    </w:p>
    <w:p w14:paraId="531FD53E"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074489DD"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6B698AB2" w14:textId="77777777" w:rsidR="009436B5" w:rsidRDefault="009436B5" w:rsidP="009436B5">
      <w:pPr>
        <w:tabs>
          <w:tab w:val="left" w:pos="4155"/>
        </w:tabs>
        <w:spacing w:after="100" w:line="276" w:lineRule="auto"/>
        <w:rPr>
          <w:rFonts w:asciiTheme="minorHAnsi" w:hAnsiTheme="minorHAnsi" w:cs="Tahoma"/>
          <w:sz w:val="22"/>
          <w:szCs w:val="28"/>
        </w:rPr>
      </w:pPr>
    </w:p>
    <w:p w14:paraId="4AFABD55" w14:textId="77777777" w:rsidR="009436B5" w:rsidRDefault="009436B5" w:rsidP="009436B5">
      <w:pPr>
        <w:tabs>
          <w:tab w:val="left" w:pos="4155"/>
        </w:tabs>
        <w:spacing w:after="100" w:line="276" w:lineRule="auto"/>
        <w:rPr>
          <w:rFonts w:asciiTheme="minorHAnsi" w:hAnsiTheme="minorHAnsi" w:cs="Tahoma"/>
          <w:sz w:val="22"/>
          <w:szCs w:val="28"/>
        </w:rPr>
      </w:pPr>
    </w:p>
    <w:p w14:paraId="103E4AA9"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40C2F4A2" w14:textId="77777777" w:rsidR="0016467C" w:rsidRPr="00A11126" w:rsidRDefault="0016467C" w:rsidP="004D36DE">
      <w:pPr>
        <w:rPr>
          <w:rFonts w:asciiTheme="minorHAnsi" w:hAnsiTheme="minorHAnsi" w:cs="Tahoma"/>
          <w:b/>
          <w:bCs/>
          <w:sz w:val="23"/>
          <w:szCs w:val="23"/>
        </w:rPr>
      </w:pPr>
    </w:p>
    <w:p w14:paraId="122FD062" w14:textId="77777777" w:rsidR="00D776DB" w:rsidRDefault="00D776DB" w:rsidP="004745A6">
      <w:pPr>
        <w:pStyle w:val="Heading1"/>
        <w:rPr>
          <w:rFonts w:asciiTheme="minorHAnsi" w:hAnsiTheme="minorHAnsi"/>
        </w:rPr>
      </w:pPr>
      <w:bookmarkStart w:id="0" w:name="_Toc369882026"/>
    </w:p>
    <w:p w14:paraId="4F59F7CC"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49842FCA"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6F2A3AB0" w14:textId="77777777" w:rsidR="00EE0AA5" w:rsidRPr="00A11126" w:rsidRDefault="00EE0AA5" w:rsidP="004745A6">
      <w:pPr>
        <w:spacing w:after="100" w:line="276" w:lineRule="auto"/>
        <w:ind w:left="567"/>
        <w:jc w:val="both"/>
        <w:rPr>
          <w:rFonts w:asciiTheme="minorHAnsi" w:hAnsiTheme="minorHAnsi" w:cs="Tahoma"/>
          <w:sz w:val="23"/>
          <w:szCs w:val="23"/>
        </w:rPr>
      </w:pPr>
    </w:p>
    <w:p w14:paraId="421A57C4"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07A5CE5A" w14:textId="05B54136"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542414" w:rsidRPr="00542414">
        <w:rPr>
          <w:rFonts w:asciiTheme="minorHAnsi" w:hAnsiTheme="minorHAnsi" w:cs="Tahoma"/>
          <w:sz w:val="23"/>
          <w:szCs w:val="23"/>
        </w:rPr>
        <w:t>University of Southampton Malayali Society</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542414">
        <w:rPr>
          <w:rFonts w:asciiTheme="minorHAnsi" w:hAnsiTheme="minorHAnsi" w:cs="Tahoma"/>
          <w:sz w:val="23"/>
          <w:szCs w:val="23"/>
        </w:rPr>
        <w:t>SMS”</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EEA057E"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72E1B8D1"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587C287A"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0CE2FD12" w14:textId="77777777" w:rsidR="00542414" w:rsidRPr="00542414" w:rsidRDefault="00542414" w:rsidP="00542414">
      <w:pPr>
        <w:numPr>
          <w:ilvl w:val="0"/>
          <w:numId w:val="7"/>
        </w:numPr>
        <w:spacing w:after="100" w:line="276" w:lineRule="auto"/>
        <w:jc w:val="both"/>
        <w:rPr>
          <w:rFonts w:asciiTheme="minorHAnsi" w:hAnsiTheme="minorHAnsi" w:cs="Tahoma"/>
          <w:sz w:val="23"/>
          <w:szCs w:val="23"/>
        </w:rPr>
      </w:pPr>
      <w:r w:rsidRPr="00542414">
        <w:rPr>
          <w:rFonts w:asciiTheme="minorHAnsi" w:hAnsiTheme="minorHAnsi" w:cs="Tahoma"/>
          <w:sz w:val="23"/>
          <w:szCs w:val="23"/>
        </w:rPr>
        <w:t>To promote and educate the University of Southampton community about the unique culture and language spoken in the south Indian state of Kerala through both large and small events with traditional food and performances.   </w:t>
      </w:r>
    </w:p>
    <w:p w14:paraId="7B135A40" w14:textId="77777777" w:rsidR="00542414" w:rsidRPr="00542414" w:rsidRDefault="00542414" w:rsidP="00542414">
      <w:pPr>
        <w:numPr>
          <w:ilvl w:val="0"/>
          <w:numId w:val="8"/>
        </w:numPr>
        <w:spacing w:after="100" w:line="276" w:lineRule="auto"/>
        <w:jc w:val="both"/>
        <w:rPr>
          <w:rFonts w:asciiTheme="minorHAnsi" w:hAnsiTheme="minorHAnsi" w:cs="Tahoma"/>
          <w:sz w:val="23"/>
          <w:szCs w:val="23"/>
        </w:rPr>
      </w:pPr>
      <w:r w:rsidRPr="00542414">
        <w:rPr>
          <w:rFonts w:asciiTheme="minorHAnsi" w:hAnsiTheme="minorHAnsi" w:cs="Tahoma"/>
          <w:sz w:val="23"/>
          <w:szCs w:val="23"/>
        </w:rPr>
        <w:t>Provide a platform for students with Keralite links to socialise and interact. </w:t>
      </w:r>
    </w:p>
    <w:p w14:paraId="307A4ABA" w14:textId="77777777" w:rsidR="00542414" w:rsidRPr="00542414" w:rsidRDefault="00542414" w:rsidP="00542414">
      <w:pPr>
        <w:numPr>
          <w:ilvl w:val="0"/>
          <w:numId w:val="9"/>
        </w:numPr>
        <w:spacing w:after="100" w:line="276" w:lineRule="auto"/>
        <w:jc w:val="both"/>
        <w:rPr>
          <w:rFonts w:asciiTheme="minorHAnsi" w:hAnsiTheme="minorHAnsi" w:cs="Tahoma"/>
          <w:sz w:val="23"/>
          <w:szCs w:val="23"/>
        </w:rPr>
      </w:pPr>
      <w:r w:rsidRPr="00542414">
        <w:rPr>
          <w:rFonts w:asciiTheme="minorHAnsi" w:hAnsiTheme="minorHAnsi" w:cs="Tahoma"/>
          <w:sz w:val="23"/>
          <w:szCs w:val="23"/>
        </w:rPr>
        <w:t>Fundamentally, to create a home away from home experience for the Malayali community by encouraging participation in debates, picnics and other group gatherings. </w:t>
      </w:r>
    </w:p>
    <w:p w14:paraId="30BFC8BA"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48844922"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15F674B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2AE888B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35D2A8F5"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6DA880DD"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74649186"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512FA99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2C8A76C0"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3"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56FA7C9D"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628B7D3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1C4F42D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27C494EA"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3B91A82E"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DEDB80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03B939FD" w14:textId="77777777" w:rsidR="00770764" w:rsidRPr="00A11126" w:rsidRDefault="00770764" w:rsidP="004745A6">
      <w:pPr>
        <w:pStyle w:val="Heading1"/>
        <w:rPr>
          <w:rFonts w:asciiTheme="minorHAnsi" w:hAnsiTheme="minorHAnsi"/>
          <w:caps/>
        </w:rPr>
      </w:pPr>
    </w:p>
    <w:p w14:paraId="73F24BCA"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31527D05"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4492ED60"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53A95D6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237231D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6EEE8F4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0FC250F"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7426912E"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069C7EA9" w14:textId="77777777" w:rsidR="00770764" w:rsidRPr="00A11126" w:rsidRDefault="00770764" w:rsidP="004745A6">
      <w:pPr>
        <w:pStyle w:val="Heading1"/>
        <w:rPr>
          <w:rFonts w:asciiTheme="minorHAnsi" w:hAnsiTheme="minorHAnsi"/>
        </w:rPr>
      </w:pPr>
    </w:p>
    <w:p w14:paraId="3CB3D111"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5968517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20934D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063CFF50"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D1B666B"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4F350637"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403C42D3"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62DC6022"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3B60DD21"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0E102098"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1BBF2663"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0F305C2A"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4D4C7393"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08FAB0B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1459F59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5A2F293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5E4C5BB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3267AC0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4E3EC6D5"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595EA7C1"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1F5670CE"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52325292"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6F968CAB"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7D9F6FF5"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68970350"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0466F0E7"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7C34836A"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05A26DE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435DE14C" w14:textId="3AC5CA34"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AB2B2C" w:rsidRPr="00AB2B2C">
        <w:rPr>
          <w:rFonts w:asciiTheme="minorHAnsi" w:hAnsiTheme="minorHAnsi" w:cs="Tahoma"/>
          <w:sz w:val="23"/>
          <w:szCs w:val="23"/>
        </w:rPr>
        <w:t>Vice President. The Vice President works with and support the President when liaising with the student union, societies, and external organisations (such as charities) when coordinating events and taking major decisions regarding the workings of the Group. Furthermore, if the President is unable to make it to an event in case of sickness, the Vice-President may take over the role. </w:t>
      </w:r>
      <w:r w:rsidRPr="00A11126">
        <w:rPr>
          <w:rFonts w:asciiTheme="minorHAnsi" w:hAnsiTheme="minorHAnsi" w:cs="Tahoma"/>
          <w:sz w:val="23"/>
          <w:szCs w:val="23"/>
        </w:rPr>
        <w:t xml:space="preserve"> </w:t>
      </w:r>
    </w:p>
    <w:p w14:paraId="0398FFEC" w14:textId="77777777" w:rsidR="00C479AE"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45C1D25A" w14:textId="68051651" w:rsidR="00542414" w:rsidRDefault="00542414" w:rsidP="004745A6">
      <w:pPr>
        <w:spacing w:after="100" w:line="276" w:lineRule="auto"/>
        <w:ind w:left="2268" w:hanging="567"/>
        <w:jc w:val="both"/>
        <w:rPr>
          <w:rStyle w:val="normaltextrun"/>
          <w:rFonts w:ascii="Calibri" w:hAnsi="Calibri" w:cs="Calibri"/>
          <w:color w:val="000000"/>
          <w:sz w:val="23"/>
          <w:szCs w:val="23"/>
          <w:shd w:val="clear" w:color="auto" w:fill="FFFFFF"/>
        </w:rPr>
      </w:pPr>
      <w:r>
        <w:rPr>
          <w:rFonts w:asciiTheme="minorHAnsi" w:hAnsiTheme="minorHAnsi" w:cs="Tahoma"/>
          <w:sz w:val="23"/>
          <w:szCs w:val="23"/>
        </w:rPr>
        <w:t>(d)</w:t>
      </w:r>
      <w:r>
        <w:rPr>
          <w:rFonts w:asciiTheme="minorHAnsi" w:hAnsiTheme="minorHAnsi" w:cs="Tahoma"/>
          <w:sz w:val="23"/>
          <w:szCs w:val="23"/>
        </w:rPr>
        <w:tab/>
      </w:r>
      <w:r>
        <w:rPr>
          <w:rStyle w:val="normaltextrun"/>
          <w:rFonts w:ascii="Calibri" w:hAnsi="Calibri" w:cs="Calibri"/>
          <w:color w:val="000000"/>
          <w:sz w:val="23"/>
          <w:szCs w:val="23"/>
          <w:shd w:val="clear" w:color="auto" w:fill="FFFFFF"/>
        </w:rPr>
        <w:t>Events Reps (2). The Events Reps shall provide social and cultural pursuits for the Group’s Members. They shall also support, and be supported by, the Marketing Rep in the promotion and maintenance of the overall Group ethos.</w:t>
      </w:r>
    </w:p>
    <w:p w14:paraId="059DF033" w14:textId="7D7C136D" w:rsidR="00542414" w:rsidRDefault="00542414" w:rsidP="004745A6">
      <w:pPr>
        <w:spacing w:after="100" w:line="276" w:lineRule="auto"/>
        <w:ind w:left="2268" w:hanging="567"/>
        <w:jc w:val="both"/>
        <w:rPr>
          <w:rStyle w:val="normaltextrun"/>
          <w:rFonts w:ascii="Calibri" w:hAnsi="Calibri" w:cs="Calibri"/>
          <w:color w:val="000000"/>
          <w:sz w:val="23"/>
          <w:szCs w:val="23"/>
          <w:shd w:val="clear" w:color="auto" w:fill="FFFFFF"/>
        </w:rPr>
      </w:pPr>
      <w:r>
        <w:rPr>
          <w:rStyle w:val="normaltextrun"/>
          <w:rFonts w:ascii="Calibri" w:hAnsi="Calibri" w:cs="Calibri"/>
          <w:color w:val="000000"/>
          <w:sz w:val="23"/>
          <w:szCs w:val="23"/>
          <w:shd w:val="clear" w:color="auto" w:fill="FFFFFF"/>
        </w:rPr>
        <w:t>(e)</w:t>
      </w:r>
      <w:r>
        <w:rPr>
          <w:rStyle w:val="normaltextrun"/>
          <w:rFonts w:ascii="Calibri" w:hAnsi="Calibri" w:cs="Calibri"/>
          <w:color w:val="000000"/>
          <w:sz w:val="23"/>
          <w:szCs w:val="23"/>
          <w:shd w:val="clear" w:color="auto" w:fill="FFFFFF"/>
        </w:rPr>
        <w:tab/>
        <w:t>Marketing Rep.  The Marketing Rep is in-charge of making promotional content for the Group’s social media pages and writing regular emails to members to update them. They shall also support, and be supported by, the Events Rep in the promotion and maintenance of the overall Group ethos.</w:t>
      </w:r>
    </w:p>
    <w:p w14:paraId="2A6DAE90" w14:textId="37DC97CD" w:rsidR="00542414" w:rsidRPr="00A11126" w:rsidRDefault="00542414" w:rsidP="004745A6">
      <w:pPr>
        <w:spacing w:after="100" w:line="276" w:lineRule="auto"/>
        <w:ind w:left="2268" w:hanging="567"/>
        <w:jc w:val="both"/>
        <w:rPr>
          <w:rFonts w:asciiTheme="minorHAnsi" w:hAnsiTheme="minorHAnsi" w:cs="Tahoma"/>
          <w:sz w:val="23"/>
          <w:szCs w:val="23"/>
        </w:rPr>
      </w:pPr>
      <w:r>
        <w:rPr>
          <w:rStyle w:val="normaltextrun"/>
          <w:rFonts w:ascii="Calibri" w:hAnsi="Calibri" w:cs="Calibri"/>
          <w:color w:val="000000"/>
          <w:sz w:val="23"/>
          <w:szCs w:val="23"/>
          <w:shd w:val="clear" w:color="auto" w:fill="FFFFFF"/>
        </w:rPr>
        <w:t>(f)</w:t>
      </w:r>
      <w:r w:rsidR="00AB2B2C">
        <w:rPr>
          <w:rStyle w:val="normaltextrun"/>
          <w:rFonts w:ascii="Calibri" w:hAnsi="Calibri" w:cs="Calibri"/>
          <w:color w:val="000000"/>
          <w:sz w:val="23"/>
          <w:szCs w:val="23"/>
          <w:shd w:val="clear" w:color="auto" w:fill="FFFFFF"/>
        </w:rPr>
        <w:tab/>
      </w:r>
      <w:r w:rsidR="00AB2B2C" w:rsidRPr="00AB2B2C">
        <w:rPr>
          <w:rFonts w:ascii="Calibri" w:hAnsi="Calibri" w:cs="Calibri"/>
          <w:color w:val="000000"/>
          <w:sz w:val="23"/>
          <w:szCs w:val="23"/>
          <w:shd w:val="clear" w:color="auto" w:fill="FFFFFF"/>
        </w:rPr>
        <w:t xml:space="preserve"> </w:t>
      </w:r>
      <w:r w:rsidR="00AB2B2C">
        <w:rPr>
          <w:rStyle w:val="normaltextrun"/>
          <w:rFonts w:ascii="Calibri" w:hAnsi="Calibri" w:cs="Calibri"/>
          <w:color w:val="000000"/>
          <w:sz w:val="23"/>
          <w:szCs w:val="23"/>
          <w:shd w:val="clear" w:color="auto" w:fill="FFFFFF"/>
        </w:rPr>
        <w:t xml:space="preserve">Welfare Officer.  The Welfare Officer shall provide welfare pursuits for the Group’s Members, and offer academic advice in conjunction with the course representatives of the Students’ Union. Moreover, </w:t>
      </w:r>
      <w:r w:rsidR="00AB2B2C" w:rsidRPr="00A11126">
        <w:rPr>
          <w:rFonts w:asciiTheme="minorHAnsi" w:hAnsiTheme="minorHAnsi" w:cs="Tahoma"/>
          <w:sz w:val="23"/>
          <w:szCs w:val="23"/>
        </w:rPr>
        <w:t xml:space="preserve">The </w:t>
      </w:r>
      <w:r w:rsidR="00AB2B2C">
        <w:rPr>
          <w:rFonts w:asciiTheme="minorHAnsi" w:hAnsiTheme="minorHAnsi" w:cs="Tahoma"/>
          <w:sz w:val="23"/>
          <w:szCs w:val="23"/>
        </w:rPr>
        <w:t>Welfare officer</w:t>
      </w:r>
      <w:r w:rsidR="00AB2B2C" w:rsidRPr="00A11126">
        <w:rPr>
          <w:rFonts w:asciiTheme="minorHAnsi" w:hAnsiTheme="minorHAnsi" w:cs="Tahoma"/>
          <w:sz w:val="23"/>
          <w:szCs w:val="23"/>
        </w:rPr>
        <w:t xml:space="preserve"> shall oversee the administration of the Group, take minutes at General Meetings and Meetings of the Committee, and maintain the register.</w:t>
      </w:r>
    </w:p>
    <w:p w14:paraId="2BEAB8C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66BE8539"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3609D5F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p>
    <w:p w14:paraId="3263358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Secretary;</w:t>
      </w:r>
    </w:p>
    <w:p w14:paraId="23098E7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40AACF22"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73D920C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6BCB021A"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661C85D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6F48A189"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506A09B1"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0F02AE2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74DF183A"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2DB16D05"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0AB02DB7"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23D6713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4C30DFE"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79FCCB7F"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7217BBA6"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1386BA88"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32AEA430"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70DD826D"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7CE18A40"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7381C6C9"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54B411DE"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1B1E4D7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748D88B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74C2DC2C" w14:textId="7B53490D" w:rsidR="00C479AE" w:rsidRPr="00A11126" w:rsidRDefault="00C479AE" w:rsidP="2B2A13ED">
      <w:pPr>
        <w:spacing w:after="100" w:line="276" w:lineRule="auto"/>
        <w:ind w:left="1701" w:hanging="1134"/>
        <w:jc w:val="both"/>
        <w:rPr>
          <w:rFonts w:asciiTheme="minorHAnsi" w:hAnsiTheme="minorHAnsi" w:cs="Tahoma"/>
          <w:sz w:val="23"/>
          <w:szCs w:val="23"/>
        </w:rPr>
      </w:pPr>
      <w:r w:rsidRPr="2B2A13ED">
        <w:rPr>
          <w:rFonts w:asciiTheme="minorHAnsi" w:hAnsiTheme="minorHAnsi" w:cs="Tahoma"/>
          <w:sz w:val="23"/>
          <w:szCs w:val="23"/>
        </w:rPr>
        <w:t>(</w:t>
      </w:r>
      <w:r w:rsidR="00D17681" w:rsidRPr="2B2A13ED">
        <w:rPr>
          <w:rFonts w:asciiTheme="minorHAnsi" w:hAnsiTheme="minorHAnsi" w:cs="Tahoma"/>
          <w:sz w:val="23"/>
          <w:szCs w:val="23"/>
        </w:rPr>
        <w:t>2</w:t>
      </w:r>
      <w:r w:rsidRPr="2B2A13ED">
        <w:rPr>
          <w:rFonts w:asciiTheme="minorHAnsi" w:hAnsiTheme="minorHAnsi" w:cs="Tahoma"/>
          <w:sz w:val="23"/>
          <w:szCs w:val="23"/>
        </w:rPr>
        <w:t>)</w:t>
      </w:r>
      <w:r>
        <w:tab/>
      </w:r>
      <w:r w:rsidRPr="2B2A13ED">
        <w:rPr>
          <w:rFonts w:asciiTheme="minorHAnsi" w:hAnsiTheme="minorHAnsi" w:cs="Tahoma"/>
          <w:sz w:val="23"/>
          <w:szCs w:val="23"/>
        </w:rPr>
        <w:t xml:space="preserve">The count for elections shall be conducted </w:t>
      </w:r>
      <w:r w:rsidR="32BAAD5E" w:rsidRPr="2B2A13ED">
        <w:rPr>
          <w:rFonts w:asciiTheme="minorHAnsi" w:hAnsiTheme="minorHAnsi" w:cs="Tahoma"/>
          <w:sz w:val="23"/>
          <w:szCs w:val="23"/>
        </w:rPr>
        <w:t>publicly</w:t>
      </w:r>
      <w:r w:rsidRPr="2B2A13ED">
        <w:rPr>
          <w:rFonts w:asciiTheme="minorHAnsi" w:hAnsiTheme="minorHAnsi" w:cs="Tahoma"/>
          <w:sz w:val="23"/>
          <w:szCs w:val="23"/>
        </w:rPr>
        <w:t xml:space="preserve"> by the Chair of the General Meeting, who must do so accurately.  Should the </w:t>
      </w:r>
      <w:r w:rsidR="00A447D0" w:rsidRPr="2B2A13ED">
        <w:rPr>
          <w:rFonts w:asciiTheme="minorHAnsi" w:hAnsiTheme="minorHAnsi" w:cs="Tahoma"/>
          <w:sz w:val="23"/>
          <w:szCs w:val="23"/>
        </w:rPr>
        <w:t>M</w:t>
      </w:r>
      <w:r w:rsidRPr="2B2A13ED">
        <w:rPr>
          <w:rFonts w:asciiTheme="minorHAnsi" w:hAnsiTheme="minorHAnsi" w:cs="Tahoma"/>
          <w:sz w:val="23"/>
          <w:szCs w:val="23"/>
        </w:rPr>
        <w:t>embers in General Meeting be dissatisfied with the accuracy of the count, they may resolve</w:t>
      </w:r>
      <w:r w:rsidR="000F0CD3" w:rsidRPr="2B2A13ED">
        <w:rPr>
          <w:rFonts w:asciiTheme="minorHAnsi" w:hAnsiTheme="minorHAnsi" w:cs="Tahoma"/>
          <w:sz w:val="23"/>
          <w:szCs w:val="23"/>
        </w:rPr>
        <w:t xml:space="preserve"> as a Point of Order</w:t>
      </w:r>
      <w:r w:rsidRPr="2B2A13ED">
        <w:rPr>
          <w:rFonts w:asciiTheme="minorHAnsi" w:hAnsiTheme="minorHAnsi" w:cs="Tahoma"/>
          <w:sz w:val="23"/>
          <w:szCs w:val="23"/>
        </w:rPr>
        <w:t xml:space="preserve"> to have the election re-counted or</w:t>
      </w:r>
      <w:r w:rsidR="009B5329" w:rsidRPr="2B2A13ED">
        <w:rPr>
          <w:rFonts w:asciiTheme="minorHAnsi" w:hAnsiTheme="minorHAnsi" w:cs="Tahoma"/>
          <w:sz w:val="23"/>
          <w:szCs w:val="23"/>
        </w:rPr>
        <w:t>, if they remain dissatisfied,</w:t>
      </w:r>
      <w:r w:rsidRPr="2B2A13ED">
        <w:rPr>
          <w:rFonts w:asciiTheme="minorHAnsi" w:hAnsiTheme="minorHAnsi" w:cs="Tahoma"/>
          <w:sz w:val="23"/>
          <w:szCs w:val="23"/>
        </w:rPr>
        <w:t xml:space="preserve"> re-run as a by-election.</w:t>
      </w:r>
    </w:p>
    <w:p w14:paraId="72858263"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06E7FA4B"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0C79B922"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4"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34C0156F"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4803131F"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39017743"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08490781"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74B1A23F"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5DAA488A"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8ADC77F"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6DCB4C85"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2B436E0C"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4E19335"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6CD931B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disqualified from holding office;</w:t>
      </w:r>
    </w:p>
    <w:p w14:paraId="6355350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office;</w:t>
      </w:r>
    </w:p>
    <w:p w14:paraId="56E0885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7EDB44EC"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3CF0115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60D5F6F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r w:rsidR="003A32B8" w:rsidRPr="00A11126">
        <w:rPr>
          <w:rFonts w:asciiTheme="minorHAnsi" w:hAnsiTheme="minorHAnsi" w:cs="Tahoma"/>
          <w:sz w:val="23"/>
          <w:szCs w:val="23"/>
        </w:rPr>
        <w:t>Committee</w:t>
      </w:r>
      <w:r w:rsidRPr="00A11126">
        <w:rPr>
          <w:rFonts w:asciiTheme="minorHAnsi" w:hAnsiTheme="minorHAnsi" w:cs="Tahoma"/>
          <w:sz w:val="23"/>
          <w:szCs w:val="23"/>
        </w:rPr>
        <w:t>;</w:t>
      </w:r>
    </w:p>
    <w:p w14:paraId="0B70630F"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in General Meeting;</w:t>
      </w:r>
    </w:p>
    <w:p w14:paraId="7194FD8E"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BD018E2" w14:textId="77777777" w:rsidR="00770764" w:rsidRPr="00A11126" w:rsidRDefault="00770764" w:rsidP="004745A6">
      <w:pPr>
        <w:pStyle w:val="Heading1"/>
        <w:rPr>
          <w:rFonts w:asciiTheme="minorHAnsi" w:hAnsiTheme="minorHAnsi"/>
        </w:rPr>
      </w:pPr>
    </w:p>
    <w:p w14:paraId="7957904E"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2F480A6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79C4EECE" w14:textId="2D0ACD08" w:rsidR="00C479AE" w:rsidRPr="00A11126" w:rsidRDefault="00C479AE" w:rsidP="2B2A13ED">
      <w:pPr>
        <w:spacing w:after="100" w:line="276" w:lineRule="auto"/>
        <w:ind w:left="2268" w:hanging="567"/>
        <w:jc w:val="both"/>
        <w:rPr>
          <w:rFonts w:asciiTheme="minorHAnsi" w:hAnsiTheme="minorHAnsi" w:cs="Tahoma"/>
          <w:sz w:val="23"/>
          <w:szCs w:val="23"/>
        </w:rPr>
      </w:pPr>
      <w:r w:rsidRPr="2B2A13ED">
        <w:rPr>
          <w:rFonts w:asciiTheme="minorHAnsi" w:hAnsiTheme="minorHAnsi" w:cs="Tahoma"/>
          <w:sz w:val="23"/>
          <w:szCs w:val="23"/>
        </w:rPr>
        <w:t xml:space="preserve">(a) </w:t>
      </w:r>
      <w:r>
        <w:tab/>
      </w:r>
      <w:r w:rsidR="007112FC" w:rsidRPr="2B2A13ED">
        <w:rPr>
          <w:rFonts w:asciiTheme="minorHAnsi" w:hAnsiTheme="minorHAnsi" w:cs="Tahoma"/>
          <w:sz w:val="23"/>
          <w:szCs w:val="23"/>
        </w:rPr>
        <w:t>d</w:t>
      </w:r>
      <w:r w:rsidRPr="2B2A13ED">
        <w:rPr>
          <w:rFonts w:asciiTheme="minorHAnsi" w:hAnsiTheme="minorHAnsi" w:cs="Tahoma"/>
          <w:sz w:val="23"/>
          <w:szCs w:val="23"/>
        </w:rPr>
        <w:t xml:space="preserve">eclare the nature and extent of any interest, direct or indirect, which </w:t>
      </w:r>
      <w:r w:rsidR="00C837F5" w:rsidRPr="2B2A13ED">
        <w:rPr>
          <w:rFonts w:asciiTheme="minorHAnsi" w:hAnsiTheme="minorHAnsi" w:cs="Tahoma"/>
          <w:sz w:val="23"/>
          <w:szCs w:val="23"/>
        </w:rPr>
        <w:t>they</w:t>
      </w:r>
      <w:r w:rsidRPr="2B2A13ED">
        <w:rPr>
          <w:rFonts w:asciiTheme="minorHAnsi" w:hAnsiTheme="minorHAnsi" w:cs="Tahoma"/>
          <w:sz w:val="23"/>
          <w:szCs w:val="23"/>
        </w:rPr>
        <w:t xml:space="preserve"> </w:t>
      </w:r>
      <w:r w:rsidR="666DA1B2" w:rsidRPr="2B2A13ED">
        <w:rPr>
          <w:rFonts w:asciiTheme="minorHAnsi" w:hAnsiTheme="minorHAnsi" w:cs="Tahoma"/>
          <w:sz w:val="23"/>
          <w:szCs w:val="23"/>
        </w:rPr>
        <w:t>have</w:t>
      </w:r>
      <w:r w:rsidRPr="2B2A13ED">
        <w:rPr>
          <w:rFonts w:asciiTheme="minorHAnsi" w:hAnsiTheme="minorHAnsi" w:cs="Tahoma"/>
          <w:sz w:val="23"/>
          <w:szCs w:val="23"/>
        </w:rPr>
        <w:t xml:space="preserve"> in any </w:t>
      </w:r>
      <w:r w:rsidR="00314F35" w:rsidRPr="2B2A13ED">
        <w:rPr>
          <w:rFonts w:asciiTheme="minorHAnsi" w:hAnsiTheme="minorHAnsi" w:cs="Tahoma"/>
          <w:sz w:val="23"/>
          <w:szCs w:val="23"/>
        </w:rPr>
        <w:t>decisions of</w:t>
      </w:r>
      <w:r w:rsidRPr="2B2A13ED">
        <w:rPr>
          <w:rFonts w:asciiTheme="minorHAnsi" w:hAnsiTheme="minorHAnsi" w:cs="Tahoma"/>
          <w:sz w:val="23"/>
          <w:szCs w:val="23"/>
        </w:rPr>
        <w:t xml:space="preserve"> a </w:t>
      </w:r>
      <w:r w:rsidR="00EF73DE" w:rsidRPr="2B2A13ED">
        <w:rPr>
          <w:rFonts w:asciiTheme="minorHAnsi" w:hAnsiTheme="minorHAnsi" w:cs="Tahoma"/>
          <w:sz w:val="23"/>
          <w:szCs w:val="23"/>
        </w:rPr>
        <w:t>Meeting of the Committee</w:t>
      </w:r>
      <w:r w:rsidRPr="2B2A13ED">
        <w:rPr>
          <w:rFonts w:asciiTheme="minorHAnsi" w:hAnsiTheme="minorHAnsi" w:cs="Tahoma"/>
          <w:sz w:val="23"/>
          <w:szCs w:val="23"/>
        </w:rPr>
        <w:t xml:space="preserve"> or in any transaction or arrangement entered into by the </w:t>
      </w:r>
      <w:r w:rsidR="00557ACD" w:rsidRPr="2B2A13ED">
        <w:rPr>
          <w:rFonts w:asciiTheme="minorHAnsi" w:hAnsiTheme="minorHAnsi" w:cs="Tahoma"/>
          <w:sz w:val="23"/>
          <w:szCs w:val="23"/>
        </w:rPr>
        <w:t>Group</w:t>
      </w:r>
      <w:r w:rsidRPr="2B2A13ED">
        <w:rPr>
          <w:rFonts w:asciiTheme="minorHAnsi" w:hAnsiTheme="minorHAnsi" w:cs="Tahoma"/>
          <w:sz w:val="23"/>
          <w:szCs w:val="23"/>
        </w:rPr>
        <w:t xml:space="preserve"> which has not been previously declared;</w:t>
      </w:r>
    </w:p>
    <w:p w14:paraId="130A54A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0E5ED31B"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66D56203" w14:textId="77777777" w:rsidR="00770764" w:rsidRPr="00A11126" w:rsidRDefault="00770764" w:rsidP="004745A6">
      <w:pPr>
        <w:pStyle w:val="Heading1"/>
        <w:rPr>
          <w:rFonts w:asciiTheme="minorHAnsi" w:hAnsiTheme="minorHAnsi"/>
          <w:caps/>
        </w:rPr>
      </w:pPr>
    </w:p>
    <w:p w14:paraId="231DF791"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4FAF2D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0E6E677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3C843B4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37E25CE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2138C9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430497C7"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223F85D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9FF2E3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4D9D30B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2263185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4EA9104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46E3463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180AA4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6B528C4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58DCD08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A39406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7169B74A" w14:textId="77777777" w:rsidR="00770764" w:rsidRPr="00A11126" w:rsidRDefault="00770764" w:rsidP="004745A6">
      <w:pPr>
        <w:pStyle w:val="Heading1"/>
        <w:rPr>
          <w:rFonts w:asciiTheme="minorHAnsi" w:hAnsiTheme="minorHAnsi"/>
        </w:rPr>
      </w:pPr>
    </w:p>
    <w:p w14:paraId="7FA99155"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2739690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607F3B2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C0E6DC4"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derive a direct benefit from the affiliation;</w:t>
      </w:r>
    </w:p>
    <w:p w14:paraId="2095BD1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o Policy of the Students’ Union is breached by the affiliation;</w:t>
      </w:r>
    </w:p>
    <w:p w14:paraId="2B82E5E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57B9C520"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0CCC350B"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111BA75D"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6CF04F6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5A22501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7166AAE9" w14:textId="77777777" w:rsidR="00770764" w:rsidRPr="00A11126" w:rsidRDefault="00770764" w:rsidP="004745A6">
      <w:pPr>
        <w:pStyle w:val="Heading1"/>
        <w:rPr>
          <w:rFonts w:asciiTheme="minorHAnsi" w:hAnsiTheme="minorHAnsi"/>
        </w:rPr>
      </w:pPr>
    </w:p>
    <w:p w14:paraId="0AB7ADD3"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439430D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2721D8D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58883679"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C9EAAA7"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009B5329" w:rsidRPr="00A11126">
        <w:rPr>
          <w:rFonts w:asciiTheme="minorHAnsi" w:hAnsiTheme="minorHAnsi" w:cs="Tahoma"/>
          <w:sz w:val="23"/>
          <w:szCs w:val="23"/>
        </w:rPr>
        <w:t>;</w:t>
      </w:r>
    </w:p>
    <w:p w14:paraId="6E05BBA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General Meeting;</w:t>
      </w:r>
    </w:p>
    <w:p w14:paraId="6CFDFB8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passed;</w:t>
      </w:r>
    </w:p>
    <w:p w14:paraId="66A6FA2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ED786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1D408EC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50B2416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61832551"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7F3B70A9"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265DF43D"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7D6F90E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3C17492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45E6FF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15F9B71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irectly for the objects;</w:t>
      </w:r>
    </w:p>
    <w:p w14:paraId="27F2945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031F8B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382065C5"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4DECFAC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75C7CD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22DAC21"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D314308"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25E569F7"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6D1EFD5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58E935C3"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05C0672A"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41426A4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2BF34211"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2E3A42B8" w14:textId="773FBCE8" w:rsidR="008749F8" w:rsidRPr="00A11126" w:rsidRDefault="00C479AE" w:rsidP="26CCA909">
      <w:pPr>
        <w:spacing w:after="100" w:line="276" w:lineRule="auto"/>
        <w:ind w:left="2268" w:hanging="567"/>
        <w:jc w:val="both"/>
        <w:rPr>
          <w:rFonts w:asciiTheme="minorHAnsi" w:hAnsiTheme="minorHAnsi" w:cs="Tahoma"/>
          <w:sz w:val="23"/>
          <w:szCs w:val="23"/>
        </w:rPr>
      </w:pPr>
      <w:r w:rsidRPr="26CCA909">
        <w:rPr>
          <w:rFonts w:asciiTheme="minorHAnsi" w:hAnsiTheme="minorHAnsi" w:cs="Tahoma"/>
          <w:sz w:val="23"/>
          <w:szCs w:val="23"/>
        </w:rPr>
        <w:t>(a)</w:t>
      </w:r>
      <w:r>
        <w:tab/>
      </w:r>
      <w:r w:rsidR="008749F8" w:rsidRPr="26CCA909">
        <w:rPr>
          <w:rFonts w:asciiTheme="minorHAnsi" w:hAnsiTheme="minorHAnsi" w:cs="Tahoma"/>
          <w:sz w:val="23"/>
          <w:szCs w:val="23"/>
        </w:rPr>
        <w:t>‘Articles’, or ‘Articles of the Students’ Union’ mean the Students’ Union’s Articles of Association. ‘</w:t>
      </w:r>
      <w:r w:rsidR="008E036E" w:rsidRPr="26CCA909">
        <w:rPr>
          <w:rFonts w:asciiTheme="minorHAnsi" w:hAnsiTheme="minorHAnsi" w:cs="Tahoma"/>
          <w:sz w:val="23"/>
          <w:szCs w:val="23"/>
        </w:rPr>
        <w:t>Rules</w:t>
      </w:r>
      <w:r w:rsidR="008749F8" w:rsidRPr="26CCA909">
        <w:rPr>
          <w:rFonts w:asciiTheme="minorHAnsi" w:hAnsiTheme="minorHAnsi" w:cs="Tahoma"/>
          <w:sz w:val="23"/>
          <w:szCs w:val="23"/>
        </w:rPr>
        <w:t xml:space="preserve">’ </w:t>
      </w:r>
      <w:r w:rsidR="0071515E" w:rsidRPr="26CCA909">
        <w:rPr>
          <w:rFonts w:asciiTheme="minorHAnsi" w:hAnsiTheme="minorHAnsi" w:cs="Tahoma"/>
          <w:sz w:val="23"/>
          <w:szCs w:val="23"/>
        </w:rPr>
        <w:t xml:space="preserve">and ‘Policies’ </w:t>
      </w:r>
      <w:r w:rsidR="008E036E" w:rsidRPr="26CCA909">
        <w:rPr>
          <w:rFonts w:asciiTheme="minorHAnsi" w:hAnsiTheme="minorHAnsi" w:cs="Tahoma"/>
          <w:sz w:val="23"/>
          <w:szCs w:val="23"/>
        </w:rPr>
        <w:t>ha</w:t>
      </w:r>
      <w:r w:rsidR="0071515E" w:rsidRPr="26CCA909">
        <w:rPr>
          <w:rFonts w:asciiTheme="minorHAnsi" w:hAnsiTheme="minorHAnsi" w:cs="Tahoma"/>
          <w:sz w:val="23"/>
          <w:szCs w:val="23"/>
        </w:rPr>
        <w:t>ve</w:t>
      </w:r>
      <w:r w:rsidR="008749F8" w:rsidRPr="26CCA909">
        <w:rPr>
          <w:rFonts w:asciiTheme="minorHAnsi" w:hAnsiTheme="minorHAnsi" w:cs="Tahoma"/>
          <w:sz w:val="23"/>
          <w:szCs w:val="23"/>
        </w:rPr>
        <w:t xml:space="preserve"> the definitions set out in the Articles.</w:t>
      </w:r>
      <w:r w:rsidR="008E036E" w:rsidRPr="26CCA909">
        <w:rPr>
          <w:rFonts w:asciiTheme="minorHAnsi" w:hAnsiTheme="minorHAnsi" w:cs="Tahoma"/>
          <w:sz w:val="23"/>
          <w:szCs w:val="23"/>
        </w:rPr>
        <w:t xml:space="preserve"> ‘By-Laws’ has the definition set </w:t>
      </w:r>
      <w:r w:rsidR="31912B1B" w:rsidRPr="26CCA909">
        <w:rPr>
          <w:rFonts w:asciiTheme="minorHAnsi" w:hAnsiTheme="minorHAnsi" w:cs="Tahoma"/>
          <w:sz w:val="23"/>
          <w:szCs w:val="23"/>
        </w:rPr>
        <w:t>act</w:t>
      </w:r>
      <w:r w:rsidR="008E036E" w:rsidRPr="26CCA909">
        <w:rPr>
          <w:rFonts w:asciiTheme="minorHAnsi" w:hAnsiTheme="minorHAnsi" w:cs="Tahoma"/>
          <w:sz w:val="23"/>
          <w:szCs w:val="23"/>
        </w:rPr>
        <w:t>out in the Rules.</w:t>
      </w:r>
    </w:p>
    <w:p w14:paraId="0C1E5DB2"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03FD28C5"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1D755CB0" w14:textId="77777777" w:rsidTr="62CD33B0">
        <w:tc>
          <w:tcPr>
            <w:tcW w:w="9214" w:type="dxa"/>
            <w:gridSpan w:val="2"/>
            <w:tcBorders>
              <w:top w:val="nil"/>
              <w:bottom w:val="nil"/>
            </w:tcBorders>
          </w:tcPr>
          <w:p w14:paraId="2211BC6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69458BFD" w14:textId="77777777" w:rsidTr="62CD33B0">
        <w:tc>
          <w:tcPr>
            <w:tcW w:w="1298" w:type="dxa"/>
            <w:vMerge w:val="restart"/>
            <w:tcBorders>
              <w:top w:val="nil"/>
              <w:right w:val="nil"/>
            </w:tcBorders>
          </w:tcPr>
          <w:p w14:paraId="3A71984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32EC2C3F" w14:textId="77777777" w:rsidR="007B6D78" w:rsidRPr="00A11126" w:rsidRDefault="007B6D78" w:rsidP="004745A6">
            <w:pPr>
              <w:spacing w:after="100" w:line="276" w:lineRule="auto"/>
              <w:rPr>
                <w:rFonts w:asciiTheme="minorHAnsi" w:hAnsiTheme="minorHAnsi" w:cs="Tahoma"/>
                <w:sz w:val="23"/>
                <w:szCs w:val="23"/>
              </w:rPr>
            </w:pPr>
          </w:p>
          <w:p w14:paraId="296A2CCD" w14:textId="2A0A09EB" w:rsidR="007B6D78" w:rsidRPr="00A11126" w:rsidRDefault="007B6D78" w:rsidP="043CA082">
            <w:pPr>
              <w:spacing w:after="100" w:line="276" w:lineRule="auto"/>
              <w:rPr>
                <w:rFonts w:asciiTheme="minorHAnsi" w:hAnsiTheme="minorHAnsi" w:cs="Tahoma"/>
                <w:sz w:val="23"/>
                <w:szCs w:val="23"/>
              </w:rPr>
            </w:pPr>
            <w:r w:rsidRPr="043CA082">
              <w:rPr>
                <w:rFonts w:asciiTheme="minorHAnsi" w:hAnsiTheme="minorHAnsi" w:cs="Tahoma"/>
                <w:sz w:val="23"/>
                <w:szCs w:val="23"/>
              </w:rPr>
              <w:t>Date</w:t>
            </w:r>
            <w:r w:rsidR="4F3458A0" w:rsidRPr="043CA082">
              <w:rPr>
                <w:rFonts w:asciiTheme="minorHAnsi" w:hAnsiTheme="minorHAnsi" w:cs="Tahoma"/>
                <w:sz w:val="23"/>
                <w:szCs w:val="23"/>
              </w:rPr>
              <w:t xml:space="preserve"> </w:t>
            </w:r>
            <w:r w:rsidR="4F3458A0" w:rsidRPr="043CA082">
              <w:rPr>
                <w:rFonts w:asciiTheme="minorHAnsi" w:hAnsiTheme="minorHAnsi" w:cs="Tahoma"/>
                <w:b/>
                <w:bCs/>
                <w:sz w:val="23"/>
                <w:szCs w:val="23"/>
              </w:rPr>
              <w:t>01/09/2024</w:t>
            </w:r>
          </w:p>
        </w:tc>
      </w:tr>
      <w:tr w:rsidR="007B6D78" w:rsidRPr="00A11126" w14:paraId="32E59993" w14:textId="77777777" w:rsidTr="62CD33B0">
        <w:tc>
          <w:tcPr>
            <w:tcW w:w="1298" w:type="dxa"/>
            <w:vMerge/>
          </w:tcPr>
          <w:p w14:paraId="2C1848B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3AAB8714" w14:textId="77777777" w:rsidR="007B6D78" w:rsidRPr="00A11126" w:rsidRDefault="007B6D78" w:rsidP="004745A6">
            <w:pPr>
              <w:spacing w:after="100" w:line="276" w:lineRule="auto"/>
              <w:rPr>
                <w:rFonts w:asciiTheme="minorHAnsi" w:hAnsiTheme="minorHAnsi" w:cs="Tahoma"/>
                <w:sz w:val="23"/>
                <w:szCs w:val="23"/>
              </w:rPr>
            </w:pPr>
          </w:p>
          <w:p w14:paraId="6169CCE0" w14:textId="574E42BC" w:rsidR="007B6D78" w:rsidRPr="00A11126" w:rsidRDefault="007B6D78" w:rsidP="043CA082">
            <w:pPr>
              <w:spacing w:after="100" w:line="276" w:lineRule="auto"/>
              <w:rPr>
                <w:rFonts w:asciiTheme="minorHAnsi" w:hAnsiTheme="minorHAnsi" w:cs="Tahoma"/>
                <w:b/>
                <w:bCs/>
                <w:sz w:val="23"/>
                <w:szCs w:val="23"/>
              </w:rPr>
            </w:pPr>
            <w:r w:rsidRPr="043CA082">
              <w:rPr>
                <w:rFonts w:asciiTheme="minorHAnsi" w:hAnsiTheme="minorHAnsi" w:cs="Tahoma"/>
                <w:sz w:val="23"/>
                <w:szCs w:val="23"/>
              </w:rPr>
              <w:t>President</w:t>
            </w:r>
            <w:r w:rsidR="085809C7" w:rsidRPr="043CA082">
              <w:rPr>
                <w:rFonts w:asciiTheme="minorHAnsi" w:hAnsiTheme="minorHAnsi" w:cs="Tahoma"/>
                <w:sz w:val="23"/>
                <w:szCs w:val="23"/>
              </w:rPr>
              <w:t xml:space="preserve"> </w:t>
            </w:r>
            <w:r w:rsidR="423FB518" w:rsidRPr="043CA082">
              <w:rPr>
                <w:rFonts w:asciiTheme="minorHAnsi" w:hAnsiTheme="minorHAnsi" w:cs="Tahoma"/>
                <w:b/>
                <w:bCs/>
                <w:sz w:val="23"/>
                <w:szCs w:val="23"/>
              </w:rPr>
              <w:t>Ashwin Regi</w:t>
            </w:r>
          </w:p>
        </w:tc>
      </w:tr>
      <w:tr w:rsidR="007B6D78" w:rsidRPr="00A11126" w14:paraId="096CF102" w14:textId="77777777" w:rsidTr="62CD33B0">
        <w:tc>
          <w:tcPr>
            <w:tcW w:w="1298" w:type="dxa"/>
            <w:vMerge/>
          </w:tcPr>
          <w:p w14:paraId="2D415AF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3F4BA945" w14:textId="77777777" w:rsidR="007B6D78" w:rsidRPr="00A11126" w:rsidRDefault="007B6D78" w:rsidP="004745A6">
            <w:pPr>
              <w:spacing w:after="100" w:line="276" w:lineRule="auto"/>
              <w:rPr>
                <w:rFonts w:asciiTheme="minorHAnsi" w:hAnsiTheme="minorHAnsi" w:cs="Tahoma"/>
                <w:sz w:val="23"/>
                <w:szCs w:val="23"/>
              </w:rPr>
            </w:pPr>
          </w:p>
          <w:p w14:paraId="4C24EC71" w14:textId="14ABAA38" w:rsidR="007B6D78" w:rsidRDefault="00AB2B2C" w:rsidP="043CA082">
            <w:pPr>
              <w:spacing w:after="100" w:line="276" w:lineRule="auto"/>
              <w:rPr>
                <w:rFonts w:asciiTheme="minorHAnsi" w:hAnsiTheme="minorHAnsi" w:cs="Tahoma"/>
                <w:sz w:val="23"/>
                <w:szCs w:val="23"/>
              </w:rPr>
            </w:pPr>
            <w:r w:rsidRPr="043CA082">
              <w:rPr>
                <w:rFonts w:asciiTheme="minorHAnsi" w:hAnsiTheme="minorHAnsi" w:cs="Tahoma"/>
                <w:sz w:val="23"/>
                <w:szCs w:val="23"/>
              </w:rPr>
              <w:t>Vice President:</w:t>
            </w:r>
            <w:r w:rsidR="227980BB" w:rsidRPr="043CA082">
              <w:rPr>
                <w:rFonts w:asciiTheme="minorHAnsi" w:hAnsiTheme="minorHAnsi" w:cs="Tahoma"/>
                <w:sz w:val="23"/>
                <w:szCs w:val="23"/>
              </w:rPr>
              <w:t xml:space="preserve"> </w:t>
            </w:r>
            <w:r w:rsidR="58357976" w:rsidRPr="043CA082">
              <w:rPr>
                <w:rFonts w:asciiTheme="minorHAnsi" w:hAnsiTheme="minorHAnsi" w:cs="Tahoma"/>
                <w:b/>
                <w:bCs/>
                <w:sz w:val="23"/>
                <w:szCs w:val="23"/>
              </w:rPr>
              <w:t>Riya Sudev</w:t>
            </w:r>
          </w:p>
          <w:p w14:paraId="424B0F32" w14:textId="154C871E" w:rsidR="00AB2B2C" w:rsidRDefault="00AB2B2C" w:rsidP="043CA082">
            <w:pPr>
              <w:spacing w:after="100" w:line="276" w:lineRule="auto"/>
              <w:rPr>
                <w:rFonts w:asciiTheme="minorHAnsi" w:hAnsiTheme="minorHAnsi" w:cs="Tahoma"/>
                <w:sz w:val="23"/>
                <w:szCs w:val="23"/>
              </w:rPr>
            </w:pPr>
            <w:r w:rsidRPr="043CA082">
              <w:rPr>
                <w:rFonts w:asciiTheme="minorHAnsi" w:hAnsiTheme="minorHAnsi" w:cs="Tahoma"/>
                <w:sz w:val="23"/>
                <w:szCs w:val="23"/>
              </w:rPr>
              <w:t>Treasurer:</w:t>
            </w:r>
            <w:r w:rsidR="3FAAD21F" w:rsidRPr="043CA082">
              <w:rPr>
                <w:rFonts w:asciiTheme="minorHAnsi" w:hAnsiTheme="minorHAnsi" w:cs="Tahoma"/>
                <w:sz w:val="23"/>
                <w:szCs w:val="23"/>
              </w:rPr>
              <w:t xml:space="preserve"> </w:t>
            </w:r>
            <w:r w:rsidR="149A1FA3" w:rsidRPr="043CA082">
              <w:rPr>
                <w:rFonts w:asciiTheme="minorHAnsi" w:hAnsiTheme="minorHAnsi" w:cs="Tahoma"/>
                <w:b/>
                <w:bCs/>
                <w:sz w:val="23"/>
                <w:szCs w:val="23"/>
              </w:rPr>
              <w:t>Nivi Nair</w:t>
            </w:r>
          </w:p>
          <w:p w14:paraId="03FBC7B8" w14:textId="7EFE4D78" w:rsidR="00AB2B2C" w:rsidRDefault="00AB2B2C" w:rsidP="043CA082">
            <w:pPr>
              <w:spacing w:after="100" w:line="276" w:lineRule="auto"/>
              <w:rPr>
                <w:rFonts w:asciiTheme="minorHAnsi" w:hAnsiTheme="minorHAnsi" w:cs="Tahoma"/>
                <w:sz w:val="23"/>
                <w:szCs w:val="23"/>
              </w:rPr>
            </w:pPr>
            <w:r w:rsidRPr="043CA082">
              <w:rPr>
                <w:rFonts w:asciiTheme="minorHAnsi" w:hAnsiTheme="minorHAnsi" w:cs="Tahoma"/>
                <w:sz w:val="23"/>
                <w:szCs w:val="23"/>
              </w:rPr>
              <w:t>Events Rep (2):</w:t>
            </w:r>
            <w:r w:rsidR="76C13C37" w:rsidRPr="043CA082">
              <w:rPr>
                <w:rFonts w:asciiTheme="minorHAnsi" w:hAnsiTheme="minorHAnsi" w:cs="Tahoma"/>
                <w:sz w:val="23"/>
                <w:szCs w:val="23"/>
              </w:rPr>
              <w:t xml:space="preserve"> </w:t>
            </w:r>
            <w:r w:rsidR="37E1A333" w:rsidRPr="043CA082">
              <w:rPr>
                <w:rFonts w:asciiTheme="minorHAnsi" w:hAnsiTheme="minorHAnsi" w:cs="Tahoma"/>
                <w:b/>
                <w:bCs/>
                <w:sz w:val="23"/>
                <w:szCs w:val="23"/>
              </w:rPr>
              <w:t>Seyon Jiji &amp; Cyril Joseph</w:t>
            </w:r>
          </w:p>
          <w:p w14:paraId="43BDC037" w14:textId="47DC03D5" w:rsidR="00AB2B2C" w:rsidRDefault="00AB2B2C" w:rsidP="043CA082">
            <w:pPr>
              <w:spacing w:after="100" w:line="276" w:lineRule="auto"/>
              <w:rPr>
                <w:rFonts w:asciiTheme="minorHAnsi" w:hAnsiTheme="minorHAnsi" w:cs="Tahoma"/>
                <w:sz w:val="23"/>
                <w:szCs w:val="23"/>
              </w:rPr>
            </w:pPr>
            <w:r w:rsidRPr="62CD33B0">
              <w:rPr>
                <w:rFonts w:asciiTheme="minorHAnsi" w:hAnsiTheme="minorHAnsi" w:cs="Tahoma"/>
                <w:sz w:val="23"/>
                <w:szCs w:val="23"/>
              </w:rPr>
              <w:t>Marketing Rep:</w:t>
            </w:r>
            <w:r w:rsidR="603D0324" w:rsidRPr="62CD33B0">
              <w:rPr>
                <w:rFonts w:asciiTheme="minorHAnsi" w:hAnsiTheme="minorHAnsi" w:cs="Tahoma"/>
                <w:sz w:val="23"/>
                <w:szCs w:val="23"/>
              </w:rPr>
              <w:t xml:space="preserve"> </w:t>
            </w:r>
            <w:r w:rsidR="603D0324" w:rsidRPr="62CD33B0">
              <w:rPr>
                <w:rFonts w:asciiTheme="minorHAnsi" w:hAnsiTheme="minorHAnsi" w:cs="Tahoma"/>
                <w:b/>
                <w:bCs/>
                <w:sz w:val="23"/>
                <w:szCs w:val="23"/>
              </w:rPr>
              <w:t xml:space="preserve">Advika </w:t>
            </w:r>
            <w:r w:rsidR="6DBC21DB" w:rsidRPr="62CD33B0">
              <w:rPr>
                <w:rFonts w:asciiTheme="minorHAnsi" w:hAnsiTheme="minorHAnsi" w:cs="Tahoma"/>
                <w:b/>
                <w:bCs/>
                <w:sz w:val="23"/>
                <w:szCs w:val="23"/>
              </w:rPr>
              <w:t xml:space="preserve">Sumedhan </w:t>
            </w:r>
          </w:p>
          <w:p w14:paraId="54A9995A" w14:textId="71C063E5" w:rsidR="00AB2B2C" w:rsidRPr="00A11126" w:rsidRDefault="00AB2B2C" w:rsidP="043CA082">
            <w:pPr>
              <w:spacing w:after="100" w:line="276" w:lineRule="auto"/>
              <w:rPr>
                <w:rFonts w:asciiTheme="minorHAnsi" w:hAnsiTheme="minorHAnsi" w:cs="Tahoma"/>
                <w:sz w:val="23"/>
                <w:szCs w:val="23"/>
              </w:rPr>
            </w:pPr>
            <w:r w:rsidRPr="043CA082">
              <w:rPr>
                <w:rFonts w:asciiTheme="minorHAnsi" w:hAnsiTheme="minorHAnsi" w:cs="Tahoma"/>
                <w:sz w:val="23"/>
                <w:szCs w:val="23"/>
              </w:rPr>
              <w:t>Welfare Officer:</w:t>
            </w:r>
            <w:r w:rsidR="562A191C" w:rsidRPr="043CA082">
              <w:rPr>
                <w:rFonts w:asciiTheme="minorHAnsi" w:hAnsiTheme="minorHAnsi" w:cs="Tahoma"/>
                <w:sz w:val="23"/>
                <w:szCs w:val="23"/>
              </w:rPr>
              <w:t xml:space="preserve"> </w:t>
            </w:r>
            <w:r w:rsidR="562A191C" w:rsidRPr="043CA082">
              <w:rPr>
                <w:rFonts w:asciiTheme="minorHAnsi" w:hAnsiTheme="minorHAnsi" w:cs="Tahoma"/>
                <w:b/>
                <w:bCs/>
                <w:sz w:val="23"/>
                <w:szCs w:val="23"/>
              </w:rPr>
              <w:t>Janeeta Binoy</w:t>
            </w:r>
          </w:p>
        </w:tc>
      </w:tr>
      <w:tr w:rsidR="007B6D78" w:rsidRPr="00A11126" w14:paraId="0088D276" w14:textId="77777777" w:rsidTr="62CD33B0">
        <w:tc>
          <w:tcPr>
            <w:tcW w:w="9214" w:type="dxa"/>
            <w:gridSpan w:val="2"/>
            <w:tcBorders>
              <w:top w:val="nil"/>
              <w:bottom w:val="nil"/>
            </w:tcBorders>
          </w:tcPr>
          <w:p w14:paraId="33668F00"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1682227C" w14:textId="77777777" w:rsidTr="62CD33B0">
        <w:tc>
          <w:tcPr>
            <w:tcW w:w="9214" w:type="dxa"/>
            <w:gridSpan w:val="2"/>
            <w:tcBorders>
              <w:top w:val="nil"/>
              <w:bottom w:val="nil"/>
            </w:tcBorders>
          </w:tcPr>
          <w:p w14:paraId="1BFEBC15"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68A71BFC" w14:textId="77777777" w:rsidTr="62CD33B0">
        <w:tc>
          <w:tcPr>
            <w:tcW w:w="1298" w:type="dxa"/>
            <w:vMerge w:val="restart"/>
            <w:tcBorders>
              <w:top w:val="nil"/>
              <w:right w:val="nil"/>
            </w:tcBorders>
          </w:tcPr>
          <w:p w14:paraId="1971BE83"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3BA6600D" w14:textId="77777777" w:rsidR="007B6D78" w:rsidRPr="00A11126" w:rsidRDefault="007B6D78" w:rsidP="004745A6">
            <w:pPr>
              <w:spacing w:after="100" w:line="276" w:lineRule="auto"/>
              <w:rPr>
                <w:rFonts w:asciiTheme="minorHAnsi" w:hAnsiTheme="minorHAnsi" w:cs="Tahoma"/>
                <w:sz w:val="23"/>
                <w:szCs w:val="23"/>
              </w:rPr>
            </w:pPr>
          </w:p>
          <w:p w14:paraId="78BF943F"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011ED29B" w14:textId="77777777" w:rsidTr="62CD33B0">
        <w:tc>
          <w:tcPr>
            <w:tcW w:w="1298" w:type="dxa"/>
            <w:vMerge/>
          </w:tcPr>
          <w:p w14:paraId="6DE99059"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3453A590" w14:textId="77777777" w:rsidR="007B6D78" w:rsidRPr="00A11126" w:rsidRDefault="007B6D78" w:rsidP="004745A6">
            <w:pPr>
              <w:spacing w:after="100" w:line="276" w:lineRule="auto"/>
              <w:rPr>
                <w:rFonts w:asciiTheme="minorHAnsi" w:hAnsiTheme="minorHAnsi" w:cs="Tahoma"/>
                <w:sz w:val="23"/>
                <w:szCs w:val="23"/>
              </w:rPr>
            </w:pPr>
          </w:p>
          <w:p w14:paraId="08034947"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1682456D" w14:textId="77777777" w:rsidR="00981DF8" w:rsidRPr="00A11126" w:rsidRDefault="00981DF8" w:rsidP="004745A6">
      <w:pPr>
        <w:spacing w:after="100" w:line="276" w:lineRule="auto"/>
        <w:rPr>
          <w:rFonts w:asciiTheme="minorHAnsi" w:hAnsiTheme="minorHAnsi"/>
          <w:sz w:val="2"/>
          <w:szCs w:val="2"/>
        </w:rPr>
      </w:pPr>
    </w:p>
    <w:p w14:paraId="1EAE1428"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4D7DFA10" wp14:editId="74EF0B0E">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97676B">
              <v:rect id="Rectangle 3"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225A9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w10:wrap anchorx="margin" anchory="page"/>
              </v:rect>
            </w:pict>
          </mc:Fallback>
        </mc:AlternateContent>
      </w:r>
    </w:p>
    <w:sectPr w:rsidR="00D934E1" w:rsidRPr="00A11126" w:rsidSect="00C837F5">
      <w:headerReference w:type="default" r:id="rId15"/>
      <w:footerReference w:type="default" r:id="rId16"/>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29F1" w14:textId="77777777" w:rsidR="008F35E6" w:rsidRDefault="008F35E6" w:rsidP="00C479AE">
      <w:r>
        <w:separator/>
      </w:r>
    </w:p>
  </w:endnote>
  <w:endnote w:type="continuationSeparator" w:id="0">
    <w:p w14:paraId="0BCAD810" w14:textId="77777777" w:rsidR="008F35E6" w:rsidRDefault="008F35E6"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FA84"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BCF1" w14:textId="77777777" w:rsidR="008F35E6" w:rsidRDefault="008F35E6" w:rsidP="00C479AE">
      <w:r>
        <w:separator/>
      </w:r>
    </w:p>
  </w:footnote>
  <w:footnote w:type="continuationSeparator" w:id="0">
    <w:p w14:paraId="7AA5F7AE" w14:textId="77777777" w:rsidR="008F35E6" w:rsidRDefault="008F35E6"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2B3B"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527DA79E" wp14:editId="399445A5">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3D15A7D"/>
    <w:multiLevelType w:val="multilevel"/>
    <w:tmpl w:val="4BBA9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493EFC"/>
    <w:multiLevelType w:val="multilevel"/>
    <w:tmpl w:val="38A6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A10D3"/>
    <w:multiLevelType w:val="multilevel"/>
    <w:tmpl w:val="33E4F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072190">
    <w:abstractNumId w:val="0"/>
  </w:num>
  <w:num w:numId="2" w16cid:durableId="1536506231">
    <w:abstractNumId w:val="1"/>
  </w:num>
  <w:num w:numId="3" w16cid:durableId="1436293953">
    <w:abstractNumId w:val="7"/>
  </w:num>
  <w:num w:numId="4" w16cid:durableId="2110464281">
    <w:abstractNumId w:val="2"/>
  </w:num>
  <w:num w:numId="5" w16cid:durableId="1981111722">
    <w:abstractNumId w:val="3"/>
  </w:num>
  <w:num w:numId="6" w16cid:durableId="1027028992">
    <w:abstractNumId w:val="8"/>
  </w:num>
  <w:num w:numId="7" w16cid:durableId="330454467">
    <w:abstractNumId w:val="5"/>
  </w:num>
  <w:num w:numId="8" w16cid:durableId="1275095287">
    <w:abstractNumId w:val="6"/>
  </w:num>
  <w:num w:numId="9" w16cid:durableId="112187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01B20"/>
    <w:rsid w:val="00523BDD"/>
    <w:rsid w:val="00532C67"/>
    <w:rsid w:val="00536196"/>
    <w:rsid w:val="00540F9C"/>
    <w:rsid w:val="00542414"/>
    <w:rsid w:val="00542A46"/>
    <w:rsid w:val="00555983"/>
    <w:rsid w:val="00557ACD"/>
    <w:rsid w:val="00574456"/>
    <w:rsid w:val="0059463F"/>
    <w:rsid w:val="005F5DC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35E6"/>
    <w:rsid w:val="008F4672"/>
    <w:rsid w:val="008F72FE"/>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B2B2C"/>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62C43"/>
    <w:rsid w:val="00E81AF9"/>
    <w:rsid w:val="00E9084D"/>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 w:val="0316D6BC"/>
    <w:rsid w:val="043CA082"/>
    <w:rsid w:val="085809C7"/>
    <w:rsid w:val="149A1FA3"/>
    <w:rsid w:val="227980BB"/>
    <w:rsid w:val="24788BF3"/>
    <w:rsid w:val="26CCA909"/>
    <w:rsid w:val="2B2A13ED"/>
    <w:rsid w:val="31912B1B"/>
    <w:rsid w:val="32BAAD5E"/>
    <w:rsid w:val="37E1A333"/>
    <w:rsid w:val="3DE726E8"/>
    <w:rsid w:val="3FAAD21F"/>
    <w:rsid w:val="423FB518"/>
    <w:rsid w:val="4F3458A0"/>
    <w:rsid w:val="562A191C"/>
    <w:rsid w:val="58357976"/>
    <w:rsid w:val="5B20898B"/>
    <w:rsid w:val="5BDFF41B"/>
    <w:rsid w:val="5FB27681"/>
    <w:rsid w:val="603D0324"/>
    <w:rsid w:val="61BE46D7"/>
    <w:rsid w:val="62CD33B0"/>
    <w:rsid w:val="666DA1B2"/>
    <w:rsid w:val="6D079155"/>
    <w:rsid w:val="6DBC21DB"/>
    <w:rsid w:val="76C1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4357"/>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 w:type="character" w:customStyle="1" w:styleId="normaltextrun">
    <w:name w:val="normaltextrun"/>
    <w:basedOn w:val="DefaultParagraphFont"/>
    <w:rsid w:val="0054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71860">
      <w:bodyDiv w:val="1"/>
      <w:marLeft w:val="0"/>
      <w:marRight w:val="0"/>
      <w:marTop w:val="0"/>
      <w:marBottom w:val="0"/>
      <w:divBdr>
        <w:top w:val="none" w:sz="0" w:space="0" w:color="auto"/>
        <w:left w:val="none" w:sz="0" w:space="0" w:color="auto"/>
        <w:bottom w:val="none" w:sz="0" w:space="0" w:color="auto"/>
        <w:right w:val="none" w:sz="0" w:space="0" w:color="auto"/>
      </w:divBdr>
      <w:divsChild>
        <w:div w:id="1379823012">
          <w:marLeft w:val="0"/>
          <w:marRight w:val="0"/>
          <w:marTop w:val="0"/>
          <w:marBottom w:val="0"/>
          <w:divBdr>
            <w:top w:val="none" w:sz="0" w:space="0" w:color="auto"/>
            <w:left w:val="none" w:sz="0" w:space="0" w:color="auto"/>
            <w:bottom w:val="none" w:sz="0" w:space="0" w:color="auto"/>
            <w:right w:val="none" w:sz="0" w:space="0" w:color="auto"/>
          </w:divBdr>
        </w:div>
        <w:div w:id="450127197">
          <w:marLeft w:val="0"/>
          <w:marRight w:val="0"/>
          <w:marTop w:val="0"/>
          <w:marBottom w:val="0"/>
          <w:divBdr>
            <w:top w:val="none" w:sz="0" w:space="0" w:color="auto"/>
            <w:left w:val="none" w:sz="0" w:space="0" w:color="auto"/>
            <w:bottom w:val="none" w:sz="0" w:space="0" w:color="auto"/>
            <w:right w:val="none" w:sz="0" w:space="0" w:color="auto"/>
          </w:divBdr>
        </w:div>
        <w:div w:id="866868471">
          <w:marLeft w:val="0"/>
          <w:marRight w:val="0"/>
          <w:marTop w:val="0"/>
          <w:marBottom w:val="0"/>
          <w:divBdr>
            <w:top w:val="none" w:sz="0" w:space="0" w:color="auto"/>
            <w:left w:val="none" w:sz="0" w:space="0" w:color="auto"/>
            <w:bottom w:val="none" w:sz="0" w:space="0" w:color="auto"/>
            <w:right w:val="none" w:sz="0" w:space="0" w:color="auto"/>
          </w:divBdr>
        </w:div>
      </w:divsChild>
    </w:div>
    <w:div w:id="1191184920">
      <w:bodyDiv w:val="1"/>
      <w:marLeft w:val="0"/>
      <w:marRight w:val="0"/>
      <w:marTop w:val="0"/>
      <w:marBottom w:val="0"/>
      <w:divBdr>
        <w:top w:val="none" w:sz="0" w:space="0" w:color="auto"/>
        <w:left w:val="none" w:sz="0" w:space="0" w:color="auto"/>
        <w:bottom w:val="none" w:sz="0" w:space="0" w:color="auto"/>
        <w:right w:val="none" w:sz="0" w:space="0" w:color="auto"/>
      </w:divBdr>
      <w:divsChild>
        <w:div w:id="1152866534">
          <w:marLeft w:val="0"/>
          <w:marRight w:val="0"/>
          <w:marTop w:val="0"/>
          <w:marBottom w:val="0"/>
          <w:divBdr>
            <w:top w:val="none" w:sz="0" w:space="0" w:color="auto"/>
            <w:left w:val="none" w:sz="0" w:space="0" w:color="auto"/>
            <w:bottom w:val="none" w:sz="0" w:space="0" w:color="auto"/>
            <w:right w:val="none" w:sz="0" w:space="0" w:color="auto"/>
          </w:divBdr>
        </w:div>
        <w:div w:id="81731596">
          <w:marLeft w:val="0"/>
          <w:marRight w:val="0"/>
          <w:marTop w:val="0"/>
          <w:marBottom w:val="0"/>
          <w:divBdr>
            <w:top w:val="none" w:sz="0" w:space="0" w:color="auto"/>
            <w:left w:val="none" w:sz="0" w:space="0" w:color="auto"/>
            <w:bottom w:val="none" w:sz="0" w:space="0" w:color="auto"/>
            <w:right w:val="none" w:sz="0" w:space="0" w:color="auto"/>
          </w:divBdr>
        </w:div>
        <w:div w:id="319844061">
          <w:marLeft w:val="0"/>
          <w:marRight w:val="0"/>
          <w:marTop w:val="0"/>
          <w:marBottom w:val="0"/>
          <w:divBdr>
            <w:top w:val="none" w:sz="0" w:space="0" w:color="auto"/>
            <w:left w:val="none" w:sz="0" w:space="0" w:color="auto"/>
            <w:bottom w:val="none" w:sz="0" w:space="0" w:color="auto"/>
            <w:right w:val="none" w:sz="0" w:space="0" w:color="auto"/>
          </w:divBdr>
        </w:div>
      </w:divsChild>
    </w:div>
    <w:div w:id="2072535763">
      <w:bodyDiv w:val="1"/>
      <w:marLeft w:val="0"/>
      <w:marRight w:val="0"/>
      <w:marTop w:val="0"/>
      <w:marBottom w:val="0"/>
      <w:divBdr>
        <w:top w:val="none" w:sz="0" w:space="0" w:color="auto"/>
        <w:left w:val="none" w:sz="0" w:space="0" w:color="auto"/>
        <w:bottom w:val="none" w:sz="0" w:space="0" w:color="auto"/>
        <w:right w:val="none" w:sz="0" w:space="0" w:color="auto"/>
      </w:divBdr>
      <w:divsChild>
        <w:div w:id="863179239">
          <w:marLeft w:val="0"/>
          <w:marRight w:val="0"/>
          <w:marTop w:val="0"/>
          <w:marBottom w:val="0"/>
          <w:divBdr>
            <w:top w:val="none" w:sz="0" w:space="0" w:color="auto"/>
            <w:left w:val="none" w:sz="0" w:space="0" w:color="auto"/>
            <w:bottom w:val="none" w:sz="0" w:space="0" w:color="auto"/>
            <w:right w:val="none" w:sz="0" w:space="0" w:color="auto"/>
          </w:divBdr>
        </w:div>
        <w:div w:id="1781603659">
          <w:marLeft w:val="0"/>
          <w:marRight w:val="0"/>
          <w:marTop w:val="0"/>
          <w:marBottom w:val="0"/>
          <w:divBdr>
            <w:top w:val="none" w:sz="0" w:space="0" w:color="auto"/>
            <w:left w:val="none" w:sz="0" w:space="0" w:color="auto"/>
            <w:bottom w:val="none" w:sz="0" w:space="0" w:color="auto"/>
            <w:right w:val="none" w:sz="0" w:space="0" w:color="auto"/>
          </w:divBdr>
        </w:div>
        <w:div w:id="162746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ocracy@sus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cy@susu.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A32A3DAC3C054A8C5C78DF3241C286" ma:contentTypeVersion="4" ma:contentTypeDescription="Create a new document." ma:contentTypeScope="" ma:versionID="bc8e7218dbfae52cc09866da187c9b11">
  <xsd:schema xmlns:xsd="http://www.w3.org/2001/XMLSchema" xmlns:xs="http://www.w3.org/2001/XMLSchema" xmlns:p="http://schemas.microsoft.com/office/2006/metadata/properties" xmlns:ns2="270a7151-5967-451f-9d28-69928fc40ffa" targetNamespace="http://schemas.microsoft.com/office/2006/metadata/properties" ma:root="true" ma:fieldsID="6f9a2046b3ae882fd7103a8fc88ac303" ns2:_="">
    <xsd:import namespace="270a7151-5967-451f-9d28-69928fc40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7151-5967-451f-9d28-69928fc40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004C1-194C-4612-8B49-8F9B5DEE21EE}">
  <ds:schemaRefs>
    <ds:schemaRef ds:uri="http://schemas.microsoft.com/sharepoint/v3/contenttype/forms"/>
  </ds:schemaRefs>
</ds:datastoreItem>
</file>

<file path=customXml/itemProps2.xml><?xml version="1.0" encoding="utf-8"?>
<ds:datastoreItem xmlns:ds="http://schemas.openxmlformats.org/officeDocument/2006/customXml" ds:itemID="{A06E6488-94C0-4C60-A482-1F5A71157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customXml/itemProps4.xml><?xml version="1.0" encoding="utf-8"?>
<ds:datastoreItem xmlns:ds="http://schemas.openxmlformats.org/officeDocument/2006/customXml" ds:itemID="{A8DB3255-A964-49A3-9A2B-2275C17D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a7151-5967-451f-9d28-69928fc40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Ashwin Regi (ar8g21)</cp:lastModifiedBy>
  <cp:revision>2</cp:revision>
  <cp:lastPrinted>2013-02-21T14:59:00Z</cp:lastPrinted>
  <dcterms:created xsi:type="dcterms:W3CDTF">2024-09-10T22:08:00Z</dcterms:created>
  <dcterms:modified xsi:type="dcterms:W3CDTF">2024-09-10T22:08:00Z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0x01010044A32A3DAC3C054A8C5C78DF3241C286</vt:lpwstr>
  </property>
</Properties>
</file>