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3D1F6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748124C" wp14:editId="42F29B94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8E696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" strokeweight=".25pt">
                <w10:wrap anchorx="margin" anchory="page"/>
              </v:rect>
            </w:pict>
          </mc:Fallback>
        </mc:AlternateContent>
      </w:r>
      <w:r w:rsidRPr="001558A9">
        <w:rPr>
          <w:rFonts w:asciiTheme="minorHAnsi" w:hAnsiTheme="minorHAnsi" w:cs="Tahoma"/>
          <w:b/>
          <w:sz w:val="32"/>
          <w:szCs w:val="28"/>
        </w:rPr>
        <w:t>University of Southampton Students’ Union</w:t>
      </w:r>
    </w:p>
    <w:p w14:paraId="3D3A73A7" w14:textId="585B8534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580AF9">
        <w:rPr>
          <w:rFonts w:asciiTheme="minorHAnsi" w:hAnsiTheme="minorHAnsi" w:cs="Tahoma"/>
          <w:b/>
          <w:sz w:val="32"/>
          <w:szCs w:val="28"/>
        </w:rPr>
        <w:t xml:space="preserve"> University of Southampton Golf Club</w:t>
      </w:r>
    </w:p>
    <w:p w14:paraId="0673AABC" w14:textId="77777777" w:rsidR="008861BA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  <w:r w:rsidRPr="008861BA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47542B" wp14:editId="7B74DE38">
                <wp:simplePos x="0" y="0"/>
                <wp:positionH relativeFrom="column">
                  <wp:posOffset>-64008</wp:posOffset>
                </wp:positionH>
                <wp:positionV relativeFrom="paragraph">
                  <wp:posOffset>181559</wp:posOffset>
                </wp:positionV>
                <wp:extent cx="6276340" cy="2011680"/>
                <wp:effectExtent l="0" t="0" r="101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09E57" w14:textId="77777777" w:rsidR="008861BA" w:rsidRDefault="008861BA" w:rsidP="008861BA">
                            <w:pPr>
                              <w:tabs>
                                <w:tab w:val="left" w:pos="4155"/>
                              </w:tabs>
                              <w:spacing w:after="100" w:line="276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  <w:p w14:paraId="32072974" w14:textId="77777777" w:rsidR="00D776DB" w:rsidRDefault="008861BA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should only need to edit the text 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  <w:highlight w:val="yellow"/>
                              </w:rPr>
                              <w:t>highlighted in yellow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, including adding or changing the Committee Members as you 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see fit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57CE034F" w14:textId="77777777" w:rsidR="008861BA" w:rsidRPr="009436B5" w:rsidRDefault="00D776DB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full name will usually start with “University of Southampton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…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”, so for example “University of Southampton Football Club”.</w:t>
                            </w:r>
                            <w:r w:rsidRPr="00D776DB">
                              <w:t xml:space="preserve"> 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short name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or acronym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can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be whatever you like it to be.</w:t>
                            </w:r>
                          </w:p>
                          <w:p w14:paraId="1561C212" w14:textId="77777777" w:rsidR="008861BA" w:rsidRPr="009436B5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must always have a President, Secretary and Treasurer, but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 can choose another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title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for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the President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if you want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625EF43E" w14:textId="77777777" w:rsidR="008861BA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If you want to make any more changes, please discuss these with </w:t>
                            </w:r>
                            <w:r w:rsidR="007A5AA4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the Union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first – </w:t>
                            </w:r>
                            <w:hyperlink r:id="rId11" w:history="1">
                              <w:r w:rsidR="00500F09" w:rsidRPr="007C433C">
                                <w:rPr>
                                  <w:rStyle w:val="Hyperlink"/>
                                  <w:rFonts w:asciiTheme="minorHAnsi" w:hAnsiTheme="minorHAnsi" w:cs="Tahoma"/>
                                  <w:sz w:val="22"/>
                                  <w:szCs w:val="28"/>
                                </w:rPr>
                                <w:t>democracy@susu.org</w:t>
                              </w:r>
                            </w:hyperlink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14:paraId="6FCCE834" w14:textId="77777777" w:rsidR="008861BA" w:rsidRDefault="00886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754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14.3pt;width:494.2pt;height:1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">
                <v:textbox>
                  <w:txbxContent>
                    <w:p w14:paraId="08409E57" w14:textId="77777777" w:rsidR="008861BA" w:rsidRDefault="008861BA" w:rsidP="008861BA">
                      <w:pPr>
                        <w:tabs>
                          <w:tab w:val="left" w:pos="4155"/>
                        </w:tabs>
                        <w:spacing w:after="100" w:line="276" w:lineRule="auto"/>
                        <w:jc w:val="center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NOTES</w:t>
                      </w:r>
                    </w:p>
                    <w:p w14:paraId="32072974" w14:textId="77777777" w:rsidR="00D776DB" w:rsidRDefault="008861BA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should only need to edit the text 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  <w:highlight w:val="yellow"/>
                        </w:rPr>
                        <w:t>highlighted in yellow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, including adding or changing the Committee Members as you 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see fit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57CE034F" w14:textId="77777777" w:rsidR="008861BA" w:rsidRPr="009436B5" w:rsidRDefault="00D776DB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full name will usually start with “University of Southampton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…</w:t>
                      </w:r>
                      <w:proofErr w:type="gramStart"/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”,</w:t>
                      </w:r>
                      <w:proofErr w:type="gramEnd"/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so for example “University of Southampton Football Club”.</w:t>
                      </w:r>
                      <w:r w:rsidRPr="00D776DB">
                        <w:t xml:space="preserve"> 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short name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or acronym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can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be whatever you like it to be.</w:t>
                      </w:r>
                    </w:p>
                    <w:p w14:paraId="1561C212" w14:textId="77777777" w:rsidR="008861BA" w:rsidRPr="009436B5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must always have a President, Secretary and Treasurer, but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 can choose another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title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for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the President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if you want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625EF43E" w14:textId="77777777" w:rsidR="008861BA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If you want to make any more changes, please discuss these with </w:t>
                      </w:r>
                      <w:r w:rsidR="007A5AA4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the Union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first – </w:t>
                      </w:r>
                      <w:hyperlink r:id="rId12" w:history="1">
                        <w:r w:rsidR="00500F09" w:rsidRPr="007C433C">
                          <w:rPr>
                            <w:rStyle w:val="Hyperlink"/>
                            <w:rFonts w:asciiTheme="minorHAnsi" w:hAnsiTheme="minorHAnsi" w:cs="Tahoma"/>
                            <w:sz w:val="22"/>
                            <w:szCs w:val="28"/>
                          </w:rPr>
                          <w:t>democracy@susu.org</w:t>
                        </w:r>
                      </w:hyperlink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.</w:t>
                      </w:r>
                    </w:p>
                    <w:p w14:paraId="6FCCE834" w14:textId="77777777" w:rsidR="008861BA" w:rsidRDefault="008861BA"/>
                  </w:txbxContent>
                </v:textbox>
              </v:shape>
            </w:pict>
          </mc:Fallback>
        </mc:AlternateContent>
      </w:r>
    </w:p>
    <w:p w14:paraId="1E699257" w14:textId="77777777" w:rsidR="008861BA" w:rsidRPr="00A11126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531FD53E" w14:textId="77777777" w:rsidR="00C479AE" w:rsidRDefault="00C479AE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074489DD" w14:textId="77777777" w:rsidR="009436B5" w:rsidRDefault="009436B5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6B698AB2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4AFABD55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103E4AA9" w14:textId="77777777" w:rsidR="009436B5" w:rsidRP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40C2F4A2" w14:textId="77777777" w:rsidR="0016467C" w:rsidRPr="00A11126" w:rsidRDefault="0016467C" w:rsidP="004D36DE">
      <w:pPr>
        <w:rPr>
          <w:rFonts w:asciiTheme="minorHAnsi" w:hAnsiTheme="minorHAnsi" w:cs="Tahoma"/>
          <w:b/>
          <w:bCs/>
          <w:sz w:val="23"/>
          <w:szCs w:val="23"/>
        </w:rPr>
      </w:pPr>
    </w:p>
    <w:p w14:paraId="122FD062" w14:textId="77777777" w:rsidR="00D776DB" w:rsidRDefault="00D776DB" w:rsidP="004745A6">
      <w:pPr>
        <w:pStyle w:val="Heading1"/>
        <w:rPr>
          <w:rFonts w:asciiTheme="minorHAnsi" w:hAnsiTheme="minorHAnsi"/>
        </w:rPr>
      </w:pPr>
      <w:bookmarkStart w:id="0" w:name="_Toc369882026"/>
    </w:p>
    <w:p w14:paraId="4F59F7CC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49842FCA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6F2A3AB0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421A57C4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07A5CE5A" w14:textId="6ABA8A95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“</w:t>
      </w:r>
      <w:r w:rsidR="00580AF9">
        <w:rPr>
          <w:rFonts w:asciiTheme="minorHAnsi" w:hAnsiTheme="minorHAnsi" w:cs="Tahoma"/>
          <w:sz w:val="23"/>
          <w:szCs w:val="23"/>
        </w:rPr>
        <w:t>University of Southampton Golf Club</w:t>
      </w:r>
      <w:r w:rsidR="00BA1131" w:rsidRPr="00A11126">
        <w:rPr>
          <w:rFonts w:asciiTheme="minorHAnsi" w:hAnsiTheme="minorHAnsi" w:cs="Tahoma"/>
          <w:sz w:val="23"/>
          <w:szCs w:val="23"/>
        </w:rPr>
        <w:t>”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D776DB">
        <w:rPr>
          <w:rFonts w:asciiTheme="minorHAnsi" w:hAnsiTheme="minorHAnsi" w:cs="Tahoma"/>
          <w:sz w:val="23"/>
          <w:szCs w:val="23"/>
        </w:rPr>
        <w:t>to be known as “</w:t>
      </w:r>
      <w:r w:rsidR="00580AF9">
        <w:rPr>
          <w:rFonts w:asciiTheme="minorHAnsi" w:hAnsiTheme="minorHAnsi" w:cs="Tahoma"/>
          <w:sz w:val="23"/>
          <w:szCs w:val="23"/>
        </w:rPr>
        <w:t>SUGC</w:t>
      </w:r>
      <w:r w:rsidR="00D776DB">
        <w:rPr>
          <w:rFonts w:asciiTheme="minorHAnsi" w:hAnsiTheme="minorHAnsi" w:cs="Tahoma"/>
          <w:sz w:val="23"/>
          <w:szCs w:val="23"/>
        </w:rPr>
        <w:t xml:space="preserve">”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7EEA057E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72E1B8D1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587C287A" w14:textId="77777777" w:rsidR="00C479AE" w:rsidRPr="00A11126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204E4" w:rsidRPr="00A11126">
        <w:rPr>
          <w:rFonts w:asciiTheme="minorHAnsi" w:hAnsiTheme="minorHAnsi" w:cs="Tahoma"/>
          <w:sz w:val="23"/>
          <w:szCs w:val="23"/>
        </w:rPr>
        <w:t>, ‘the objects’,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2E29C895" w14:textId="71AD9741" w:rsidR="004A0ECC" w:rsidRPr="00A11126" w:rsidRDefault="00580AF9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  <w:highlight w:val="yellow"/>
        </w:rPr>
      </w:pPr>
      <w:r>
        <w:rPr>
          <w:rFonts w:asciiTheme="minorHAnsi" w:hAnsiTheme="minorHAnsi" w:cs="Tahoma"/>
          <w:sz w:val="23"/>
          <w:szCs w:val="23"/>
          <w:highlight w:val="yellow"/>
        </w:rPr>
        <w:t>To create a friendly inclusive environment where golfers of all abilities can meet and play together</w:t>
      </w:r>
    </w:p>
    <w:p w14:paraId="1400C410" w14:textId="31966208" w:rsidR="00BD6C0A" w:rsidRPr="00A11126" w:rsidRDefault="00580AF9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  <w:highlight w:val="yellow"/>
        </w:rPr>
      </w:pPr>
      <w:r>
        <w:rPr>
          <w:rFonts w:asciiTheme="minorHAnsi" w:hAnsiTheme="minorHAnsi" w:cs="Tahoma"/>
          <w:sz w:val="23"/>
          <w:szCs w:val="23"/>
          <w:highlight w:val="yellow"/>
        </w:rPr>
        <w:t>To grow the club, both in terms of membership and footprint</w:t>
      </w:r>
    </w:p>
    <w:p w14:paraId="7C6E5BAC" w14:textId="36638FE3" w:rsidR="00BD6C0A" w:rsidRPr="00A11126" w:rsidRDefault="00580AF9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  <w:highlight w:val="yellow"/>
        </w:rPr>
      </w:pPr>
      <w:r>
        <w:rPr>
          <w:rFonts w:asciiTheme="minorHAnsi" w:hAnsiTheme="minorHAnsi" w:cs="Tahoma"/>
          <w:sz w:val="23"/>
          <w:szCs w:val="23"/>
          <w:highlight w:val="yellow"/>
        </w:rPr>
        <w:t>Success in BUCS and Cup competitions</w:t>
      </w:r>
    </w:p>
    <w:p w14:paraId="30BFC8BA" w14:textId="77777777" w:rsidR="004A0ECC" w:rsidRPr="00A11126" w:rsidRDefault="004A0ECC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48844922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15F674B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>natural persons</w:t>
      </w:r>
      <w:r w:rsidRPr="00A11126">
        <w:rPr>
          <w:rFonts w:asciiTheme="minorHAnsi" w:hAnsiTheme="minorHAnsi" w:cs="Tahoma"/>
          <w:sz w:val="23"/>
          <w:szCs w:val="23"/>
        </w:rPr>
        <w:t>, and is not transferable to anyone else.</w:t>
      </w:r>
    </w:p>
    <w:p w14:paraId="2AE888B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35D2A8F5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>embers of the Students’ Union;</w:t>
      </w:r>
    </w:p>
    <w:p w14:paraId="6DA880DD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of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74649186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512FA99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C8A76C0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13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56FA7C9D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628B7D35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1C4F42DB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27C494EA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3B91A82E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>ember</w:t>
      </w:r>
      <w:proofErr w:type="gramEnd"/>
      <w:r w:rsidR="00C479AE" w:rsidRPr="00A11126">
        <w:rPr>
          <w:rFonts w:asciiTheme="minorHAnsi" w:hAnsiTheme="minorHAnsi" w:cs="Tahoma"/>
          <w:sz w:val="23"/>
          <w:szCs w:val="23"/>
        </w:rPr>
        <w:t xml:space="preserve">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5DEDB803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3B939FD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73F24BCA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31527D05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4492ED60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53A95D6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237231D5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6EEE8F4B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50FC250F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7426912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069C7EA9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3CB3D111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59685171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120934D8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63CFF50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6D1B666B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4F350637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403C42D3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62DC6022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3B60DD21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0E102098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1BBF2663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0F305C2A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4D4C7393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>, with the exception of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08FAB0B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1459F59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5A2F293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5E4C5BB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3267AC0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4E3EC6D5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595EA7C1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1F5670CE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52325292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6F968CAB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7D9F6FF5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68970350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0466F0E7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7C34836A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05A26DE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0398FFE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Treasurer.  The Treasurer shall oversee the financing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A11126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9B5329" w:rsidRPr="00A11126">
        <w:rPr>
          <w:rFonts w:asciiTheme="minorHAnsi" w:hAnsiTheme="minorHAnsi" w:cs="Tahoma"/>
          <w:sz w:val="23"/>
          <w:szCs w:val="23"/>
        </w:rPr>
        <w:t>.</w:t>
      </w:r>
    </w:p>
    <w:p w14:paraId="1F9EB603" w14:textId="78924611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  <w:highlight w:val="yellow"/>
        </w:rPr>
      </w:pPr>
      <w:r w:rsidRPr="00A11126">
        <w:rPr>
          <w:rFonts w:asciiTheme="minorHAnsi" w:hAnsiTheme="minorHAnsi" w:cs="Tahoma"/>
          <w:sz w:val="23"/>
          <w:szCs w:val="23"/>
          <w:highlight w:val="yellow"/>
        </w:rPr>
        <w:t>(d)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ab/>
      </w:r>
      <w:r w:rsidR="007B2D36">
        <w:rPr>
          <w:rFonts w:asciiTheme="minorHAnsi" w:hAnsiTheme="minorHAnsi" w:cs="Tahoma"/>
          <w:sz w:val="23"/>
          <w:szCs w:val="23"/>
          <w:highlight w:val="yellow"/>
        </w:rPr>
        <w:t>Captain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>.</w:t>
      </w:r>
      <w:r w:rsidR="007B2D36">
        <w:rPr>
          <w:rFonts w:asciiTheme="minorHAnsi" w:hAnsiTheme="minorHAnsi" w:cs="Tahoma"/>
          <w:sz w:val="23"/>
          <w:szCs w:val="23"/>
          <w:highlight w:val="yellow"/>
        </w:rPr>
        <w:t xml:space="preserve"> The </w:t>
      </w:r>
      <w:proofErr w:type="gramStart"/>
      <w:r w:rsidR="007B2D36">
        <w:rPr>
          <w:rFonts w:asciiTheme="minorHAnsi" w:hAnsiTheme="minorHAnsi" w:cs="Tahoma"/>
          <w:sz w:val="23"/>
          <w:szCs w:val="23"/>
          <w:highlight w:val="yellow"/>
        </w:rPr>
        <w:t>Captain</w:t>
      </w:r>
      <w:proofErr w:type="gramEnd"/>
      <w:r w:rsidR="007B2D36">
        <w:rPr>
          <w:rFonts w:asciiTheme="minorHAnsi" w:hAnsiTheme="minorHAnsi" w:cs="Tahoma"/>
          <w:sz w:val="23"/>
          <w:szCs w:val="23"/>
          <w:highlight w:val="yellow"/>
        </w:rPr>
        <w:t xml:space="preserve"> will organise and lead the BUCS matches.</w:t>
      </w:r>
    </w:p>
    <w:p w14:paraId="26B94A3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  <w:highlight w:val="yellow"/>
        </w:rPr>
      </w:pPr>
      <w:r w:rsidRPr="00A11126">
        <w:rPr>
          <w:rFonts w:asciiTheme="minorHAnsi" w:hAnsiTheme="minorHAnsi" w:cs="Tahoma"/>
          <w:sz w:val="23"/>
          <w:szCs w:val="23"/>
          <w:highlight w:val="yellow"/>
        </w:rPr>
        <w:t>(e)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ab/>
        <w:t xml:space="preserve">Social Secretary.  The Social Secretary shall </w:t>
      </w:r>
      <w:r w:rsidR="00726022" w:rsidRPr="00A11126">
        <w:rPr>
          <w:rFonts w:asciiTheme="minorHAnsi" w:hAnsiTheme="minorHAnsi" w:cs="Tahoma"/>
          <w:sz w:val="23"/>
          <w:szCs w:val="23"/>
          <w:highlight w:val="yellow"/>
        </w:rPr>
        <w:t>provide social and cultu</w:t>
      </w:r>
      <w:r w:rsidR="00A447D0" w:rsidRPr="00A11126">
        <w:rPr>
          <w:rFonts w:asciiTheme="minorHAnsi" w:hAnsiTheme="minorHAnsi" w:cs="Tahoma"/>
          <w:sz w:val="23"/>
          <w:szCs w:val="23"/>
          <w:highlight w:val="yellow"/>
        </w:rPr>
        <w:t xml:space="preserve">ral pursuits for the </w:t>
      </w:r>
      <w:r w:rsidR="00557ACD" w:rsidRPr="00A11126">
        <w:rPr>
          <w:rFonts w:asciiTheme="minorHAnsi" w:hAnsiTheme="minorHAnsi" w:cs="Tahoma"/>
          <w:sz w:val="23"/>
          <w:szCs w:val="23"/>
          <w:highlight w:val="yellow"/>
        </w:rPr>
        <w:t>Group</w:t>
      </w:r>
      <w:r w:rsidR="00A447D0" w:rsidRPr="00A11126">
        <w:rPr>
          <w:rFonts w:asciiTheme="minorHAnsi" w:hAnsiTheme="minorHAnsi" w:cs="Tahoma"/>
          <w:sz w:val="23"/>
          <w:szCs w:val="23"/>
          <w:highlight w:val="yellow"/>
        </w:rPr>
        <w:t>’s M</w:t>
      </w:r>
      <w:r w:rsidR="00726022" w:rsidRPr="00A11126">
        <w:rPr>
          <w:rFonts w:asciiTheme="minorHAnsi" w:hAnsiTheme="minorHAnsi" w:cs="Tahoma"/>
          <w:sz w:val="23"/>
          <w:szCs w:val="23"/>
          <w:highlight w:val="yellow"/>
        </w:rPr>
        <w:t xml:space="preserve">embers on a smaller scale, 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 xml:space="preserve">such as nights out.  </w:t>
      </w:r>
      <w:r w:rsidR="00C837F5">
        <w:rPr>
          <w:rFonts w:asciiTheme="minorHAnsi" w:hAnsiTheme="minorHAnsi" w:cs="Tahoma"/>
          <w:sz w:val="23"/>
          <w:szCs w:val="23"/>
          <w:highlight w:val="yellow"/>
        </w:rPr>
        <w:t>They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 xml:space="preserve"> shall also support, and be supported by, the Events Secretary in the promotion and maintenance of the overall </w:t>
      </w:r>
      <w:r w:rsidR="00557ACD" w:rsidRPr="00A11126">
        <w:rPr>
          <w:rFonts w:asciiTheme="minorHAnsi" w:hAnsiTheme="minorHAnsi" w:cs="Tahoma"/>
          <w:sz w:val="23"/>
          <w:szCs w:val="23"/>
          <w:highlight w:val="yellow"/>
        </w:rPr>
        <w:t>Group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 xml:space="preserve"> ethos.</w:t>
      </w:r>
    </w:p>
    <w:p w14:paraId="50BA7585" w14:textId="31690B7B" w:rsidR="00C479AE" w:rsidRPr="00A11126" w:rsidRDefault="00C479AE" w:rsidP="00FA6691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  <w:highlight w:val="yellow"/>
        </w:rPr>
      </w:pPr>
      <w:r w:rsidRPr="00A11126">
        <w:rPr>
          <w:rFonts w:asciiTheme="minorHAnsi" w:hAnsiTheme="minorHAnsi" w:cs="Tahoma"/>
          <w:sz w:val="23"/>
          <w:szCs w:val="23"/>
          <w:highlight w:val="yellow"/>
        </w:rPr>
        <w:t>(f)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ab/>
        <w:t xml:space="preserve">Welfare Officer.  The Welfare Officer shall provide </w:t>
      </w:r>
      <w:r w:rsidR="008B56A8" w:rsidRPr="00A11126">
        <w:rPr>
          <w:rFonts w:asciiTheme="minorHAnsi" w:hAnsiTheme="minorHAnsi" w:cs="Tahoma"/>
          <w:sz w:val="23"/>
          <w:szCs w:val="23"/>
          <w:highlight w:val="yellow"/>
        </w:rPr>
        <w:t>welfare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 xml:space="preserve"> </w:t>
      </w:r>
      <w:r w:rsidR="008B56A8" w:rsidRPr="00A11126">
        <w:rPr>
          <w:rFonts w:asciiTheme="minorHAnsi" w:hAnsiTheme="minorHAnsi" w:cs="Tahoma"/>
          <w:sz w:val="23"/>
          <w:szCs w:val="23"/>
          <w:highlight w:val="yellow"/>
        </w:rPr>
        <w:t>pursuits for</w:t>
      </w:r>
      <w:r w:rsidR="00A447D0" w:rsidRPr="00A11126">
        <w:rPr>
          <w:rFonts w:asciiTheme="minorHAnsi" w:hAnsiTheme="minorHAnsi" w:cs="Tahoma"/>
          <w:sz w:val="23"/>
          <w:szCs w:val="23"/>
          <w:highlight w:val="yellow"/>
        </w:rPr>
        <w:t xml:space="preserve"> the </w:t>
      </w:r>
      <w:r w:rsidR="00557ACD" w:rsidRPr="00A11126">
        <w:rPr>
          <w:rFonts w:asciiTheme="minorHAnsi" w:hAnsiTheme="minorHAnsi" w:cs="Tahoma"/>
          <w:sz w:val="23"/>
          <w:szCs w:val="23"/>
          <w:highlight w:val="yellow"/>
        </w:rPr>
        <w:t>Group</w:t>
      </w:r>
      <w:r w:rsidR="00A447D0" w:rsidRPr="00A11126">
        <w:rPr>
          <w:rFonts w:asciiTheme="minorHAnsi" w:hAnsiTheme="minorHAnsi" w:cs="Tahoma"/>
          <w:sz w:val="23"/>
          <w:szCs w:val="23"/>
          <w:highlight w:val="yellow"/>
        </w:rPr>
        <w:t xml:space="preserve">’s </w:t>
      </w:r>
      <w:proofErr w:type="gramStart"/>
      <w:r w:rsidR="00A447D0" w:rsidRPr="00A11126">
        <w:rPr>
          <w:rFonts w:asciiTheme="minorHAnsi" w:hAnsiTheme="minorHAnsi" w:cs="Tahoma"/>
          <w:sz w:val="23"/>
          <w:szCs w:val="23"/>
          <w:highlight w:val="yellow"/>
        </w:rPr>
        <w:t>M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>embers, and</w:t>
      </w:r>
      <w:proofErr w:type="gramEnd"/>
      <w:r w:rsidRPr="00A11126">
        <w:rPr>
          <w:rFonts w:asciiTheme="minorHAnsi" w:hAnsiTheme="minorHAnsi" w:cs="Tahoma"/>
          <w:sz w:val="23"/>
          <w:szCs w:val="23"/>
          <w:highlight w:val="yellow"/>
        </w:rPr>
        <w:t xml:space="preserve"> offer academic advice in conjunction with the course representatives of the Students’ Union.</w:t>
      </w:r>
    </w:p>
    <w:p w14:paraId="1C3B59A4" w14:textId="190E9226" w:rsidR="00C479AE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  <w:highlight w:val="yellow"/>
        </w:rPr>
        <w:t>(</w:t>
      </w:r>
      <w:r w:rsidR="00FA6691">
        <w:rPr>
          <w:rFonts w:asciiTheme="minorHAnsi" w:hAnsiTheme="minorHAnsi" w:cs="Tahoma"/>
          <w:sz w:val="23"/>
          <w:szCs w:val="23"/>
          <w:highlight w:val="yellow"/>
        </w:rPr>
        <w:t>g)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ab/>
      </w:r>
      <w:r w:rsidR="007B2D36">
        <w:rPr>
          <w:rFonts w:asciiTheme="minorHAnsi" w:hAnsiTheme="minorHAnsi" w:cs="Tahoma"/>
          <w:sz w:val="23"/>
          <w:szCs w:val="23"/>
        </w:rPr>
        <w:t xml:space="preserve">Vice </w:t>
      </w:r>
      <w:r w:rsidR="00FA6691">
        <w:rPr>
          <w:rFonts w:asciiTheme="minorHAnsi" w:hAnsiTheme="minorHAnsi" w:cs="Tahoma"/>
          <w:sz w:val="23"/>
          <w:szCs w:val="23"/>
        </w:rPr>
        <w:t>President</w:t>
      </w:r>
      <w:r w:rsidR="007B2D36">
        <w:rPr>
          <w:rFonts w:asciiTheme="minorHAnsi" w:hAnsiTheme="minorHAnsi" w:cs="Tahoma"/>
          <w:sz w:val="23"/>
          <w:szCs w:val="23"/>
        </w:rPr>
        <w:t xml:space="preserve">. </w:t>
      </w:r>
      <w:r w:rsidR="00FA6691">
        <w:rPr>
          <w:rFonts w:asciiTheme="minorHAnsi" w:hAnsiTheme="minorHAnsi" w:cs="Tahoma"/>
          <w:sz w:val="23"/>
          <w:szCs w:val="23"/>
        </w:rPr>
        <w:t>The vice president will act as an aide to the president and undertake roles like organising internal competitions and friendlies.</w:t>
      </w:r>
    </w:p>
    <w:p w14:paraId="088594B9" w14:textId="226C1A06" w:rsidR="007B2D36" w:rsidRPr="00A11126" w:rsidRDefault="007B2D36" w:rsidP="007B2D3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</w:t>
      </w:r>
      <w:r w:rsidR="00FA6691">
        <w:rPr>
          <w:rFonts w:asciiTheme="minorHAnsi" w:hAnsiTheme="minorHAnsi" w:cs="Tahoma"/>
          <w:sz w:val="23"/>
          <w:szCs w:val="23"/>
        </w:rPr>
        <w:t>h</w:t>
      </w:r>
      <w:r>
        <w:rPr>
          <w:rFonts w:asciiTheme="minorHAnsi" w:hAnsiTheme="minorHAnsi" w:cs="Tahoma"/>
          <w:sz w:val="23"/>
          <w:szCs w:val="23"/>
        </w:rPr>
        <w:t xml:space="preserve">) </w:t>
      </w:r>
      <w:r w:rsidR="00FA6691">
        <w:rPr>
          <w:rFonts w:asciiTheme="minorHAnsi" w:hAnsiTheme="minorHAnsi" w:cs="Tahoma"/>
          <w:sz w:val="23"/>
          <w:szCs w:val="23"/>
        </w:rPr>
        <w:t>Club</w:t>
      </w:r>
      <w:r>
        <w:rPr>
          <w:rFonts w:asciiTheme="minorHAnsi" w:hAnsiTheme="minorHAnsi" w:cs="Tahoma"/>
          <w:sz w:val="23"/>
          <w:szCs w:val="23"/>
        </w:rPr>
        <w:t xml:space="preserve"> Secretary. The </w:t>
      </w:r>
      <w:r w:rsidR="00FA6691">
        <w:rPr>
          <w:rFonts w:asciiTheme="minorHAnsi" w:hAnsiTheme="minorHAnsi" w:cs="Tahoma"/>
          <w:sz w:val="23"/>
          <w:szCs w:val="23"/>
        </w:rPr>
        <w:t>club</w:t>
      </w:r>
      <w:r>
        <w:rPr>
          <w:rFonts w:asciiTheme="minorHAnsi" w:hAnsiTheme="minorHAnsi" w:cs="Tahoma"/>
          <w:sz w:val="23"/>
          <w:szCs w:val="23"/>
        </w:rPr>
        <w:t xml:space="preserve"> Secretary is responsible for ordering and receiving all apparel orders</w:t>
      </w:r>
      <w:r w:rsidR="00FA6691">
        <w:rPr>
          <w:rFonts w:asciiTheme="minorHAnsi" w:hAnsiTheme="minorHAnsi" w:cs="Tahoma"/>
          <w:sz w:val="23"/>
          <w:szCs w:val="23"/>
        </w:rPr>
        <w:t xml:space="preserve"> and organising </w:t>
      </w:r>
      <w:proofErr w:type="gramStart"/>
      <w:r w:rsidR="00FA6691">
        <w:rPr>
          <w:rFonts w:asciiTheme="minorHAnsi" w:hAnsiTheme="minorHAnsi" w:cs="Tahoma"/>
          <w:sz w:val="23"/>
          <w:szCs w:val="23"/>
        </w:rPr>
        <w:t>tour;</w:t>
      </w:r>
      <w:proofErr w:type="gramEnd"/>
      <w:r w:rsidR="00FA6691">
        <w:rPr>
          <w:rFonts w:asciiTheme="minorHAnsi" w:hAnsiTheme="minorHAnsi" w:cs="Tahoma"/>
          <w:sz w:val="23"/>
          <w:szCs w:val="23"/>
        </w:rPr>
        <w:t xml:space="preserve"> sponsorships.</w:t>
      </w:r>
    </w:p>
    <w:p w14:paraId="2BEAB8C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6BE8539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3609D5F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President;</w:t>
      </w:r>
    </w:p>
    <w:p w14:paraId="3263358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Secretary;</w:t>
      </w:r>
      <w:proofErr w:type="gramEnd"/>
    </w:p>
    <w:p w14:paraId="23098E7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40AACF22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73D920C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6BCB021A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661C85D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F48A189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506A09B1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0F02AE2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74DF183A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2DB16D05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AB02DB7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23D6713E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4C30DFE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79FCCB7F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>, with the exception of the Chair, shall be entitled to one deliberative vote upon every voting matter. In the case of an equality of votes, the Chair shall have a casting vote.</w:t>
      </w:r>
    </w:p>
    <w:p w14:paraId="7217BBA6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1386BA88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32AEA430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70DD826D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CE18A40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7381C6C9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54B411DE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1B1E4D7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748D88B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74C2DC2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proofErr w:type="spellStart"/>
      <w:r w:rsidR="007E1E63" w:rsidRPr="00A11126">
        <w:rPr>
          <w:rFonts w:asciiTheme="minorHAnsi" w:hAnsiTheme="minorHAnsi" w:cs="Tahoma"/>
          <w:sz w:val="23"/>
          <w:szCs w:val="23"/>
        </w:rPr>
        <w:t>publically</w:t>
      </w:r>
      <w:proofErr w:type="spellEnd"/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72858263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06E7FA4B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 shall be eligible for re-election at that AGM.</w:t>
      </w:r>
    </w:p>
    <w:p w14:paraId="0C79B922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14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34C0156F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newly-elected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4803131F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39017743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08490781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74B1A23F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5DAA488A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68ADC77F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6DCB4C85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2B436E0C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54E19335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6CD931B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disqualified from holding office;</w:t>
      </w:r>
    </w:p>
    <w:p w14:paraId="6355350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office;</w:t>
      </w:r>
    </w:p>
    <w:p w14:paraId="56E0885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7EDB44EC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3CF0115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60D5F6F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0B70630F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in General Meeting;</w:t>
      </w:r>
    </w:p>
    <w:p w14:paraId="7194FD8E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BD018E2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7957904E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2F480A6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79C4EEC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has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in any </w:t>
      </w:r>
      <w:r w:rsidR="00314F35" w:rsidRPr="00A11126">
        <w:rPr>
          <w:rFonts w:asciiTheme="minorHAnsi" w:hAnsiTheme="minorHAnsi" w:cs="Tahoma"/>
          <w:sz w:val="23"/>
          <w:szCs w:val="23"/>
        </w:rPr>
        <w:t>decisions of</w:t>
      </w:r>
      <w:r w:rsidRPr="00A11126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130A54A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0E5ED31B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66D56203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231DF791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4FAF2D6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as a consequence of conduct:</w:t>
      </w:r>
    </w:p>
    <w:p w14:paraId="0E6E677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3C843B4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37E25CE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02138C9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430497C7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223F85DD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79FF2E39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4D9D30B9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22631854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4EA9104D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46E3463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180AA46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6B528C4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58DCD08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A39406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7169B74A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7FA99155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27396909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607F3B2F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0C0E6DC4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derive a direct benefit from the affiliation;</w:t>
      </w:r>
    </w:p>
    <w:p w14:paraId="2095BD11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>o Policy of the Students’ Union is breached by the affiliation;</w:t>
      </w:r>
    </w:p>
    <w:p w14:paraId="2B82E5E1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57B9C520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0CCC350B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111BA75D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6CF04F62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5A225012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7166AAE9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0AB7ADD3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439430D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2721D8D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58883679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proofErr w:type="spellStart"/>
      <w:r w:rsidRPr="00A11126">
        <w:rPr>
          <w:rFonts w:asciiTheme="minorHAnsi" w:hAnsiTheme="minorHAnsi" w:cs="Tahoma"/>
          <w:sz w:val="23"/>
          <w:szCs w:val="23"/>
        </w:rPr>
        <w:t>i</w:t>
      </w:r>
      <w:proofErr w:type="spellEnd"/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7C9EAAA7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</w:p>
    <w:p w14:paraId="6E05BBA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>General Meeting;</w:t>
      </w:r>
    </w:p>
    <w:p w14:paraId="6CFDFB8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passed;</w:t>
      </w:r>
    </w:p>
    <w:p w14:paraId="66A6FA2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ED7861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D408EC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50B2416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61832551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F3B70A9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265DF43D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7D6F90E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Meeting;</w:t>
      </w:r>
    </w:p>
    <w:p w14:paraId="3C17492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45E6FF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15F9B71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irectly for the objects;</w:t>
      </w:r>
    </w:p>
    <w:p w14:paraId="27F2945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2031F8B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382065C5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manner in which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4DECFAC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75C7CD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522DAC21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3D314308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25E569F7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6D1EFD5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58E935C3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05C0672A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41426A4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2BF34211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E3A42B8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0C1E5DB2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03FD28C5" w14:textId="3FCE6019" w:rsidR="00C479AE" w:rsidRPr="00A11126" w:rsidRDefault="00FA6691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6B49861B" wp14:editId="090DEC43">
                <wp:simplePos x="0" y="0"/>
                <wp:positionH relativeFrom="column">
                  <wp:posOffset>4104158</wp:posOffset>
                </wp:positionH>
                <wp:positionV relativeFrom="paragraph">
                  <wp:posOffset>2502905</wp:posOffset>
                </wp:positionV>
                <wp:extent cx="360" cy="360"/>
                <wp:effectExtent l="38100" t="25400" r="38100" b="38100"/>
                <wp:wrapNone/>
                <wp:docPr id="53961926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C2959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322.3pt;margin-top:196.3pt;width:1.75pt;height: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">
                <v:imagedata r:id="rId16" o:title=""/>
              </v:shape>
            </w:pict>
          </mc:Fallback>
        </mc:AlternateContent>
      </w:r>
      <w:r w:rsidR="007B2D36">
        <w:rPr>
          <w:rFonts w:asciiTheme="minorHAnsi" w:hAnsiTheme="minorHAnsi"/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345C1F38" wp14:editId="422B3BF4">
                <wp:simplePos x="0" y="0"/>
                <wp:positionH relativeFrom="column">
                  <wp:posOffset>-998394</wp:posOffset>
                </wp:positionH>
                <wp:positionV relativeFrom="paragraph">
                  <wp:posOffset>396650</wp:posOffset>
                </wp:positionV>
                <wp:extent cx="360" cy="360"/>
                <wp:effectExtent l="38100" t="38100" r="38100" b="38100"/>
                <wp:wrapNone/>
                <wp:docPr id="2039527033" name="In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8B0A62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9" o:spid="_x0000_s1026" type="#_x0000_t75" style="position:absolute;margin-left:-79.3pt;margin-top:30.55pt;width:1.45pt;height:1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">
                <v:imagedata r:id="rId18" o:title=""/>
                <o:lock v:ext="edit" rotation="t" aspectratio="f"/>
              </v:shape>
            </w:pict>
          </mc:Fallback>
        </mc:AlternateContent>
      </w:r>
      <w:r w:rsidR="007B2D36">
        <w:rPr>
          <w:rFonts w:asciiTheme="minorHAnsi" w:hAnsiTheme="minorHAnsi"/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028A3E45" wp14:editId="46F8EE66">
                <wp:simplePos x="0" y="0"/>
                <wp:positionH relativeFrom="column">
                  <wp:posOffset>-998394</wp:posOffset>
                </wp:positionH>
                <wp:positionV relativeFrom="paragraph">
                  <wp:posOffset>396650</wp:posOffset>
                </wp:positionV>
                <wp:extent cx="360" cy="360"/>
                <wp:effectExtent l="38100" t="38100" r="38100" b="38100"/>
                <wp:wrapNone/>
                <wp:docPr id="2102019434" name="In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0D5F03" id="Ink 18" o:spid="_x0000_s1026" type="#_x0000_t75" style="position:absolute;margin-left:-79.3pt;margin-top:30.55pt;width:1.45pt;height:1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">
                <v:imagedata r:id="rId18" o:title=""/>
                <o:lock v:ext="edit" rotation="t" aspectratio="f"/>
              </v:shape>
            </w:pict>
          </mc:Fallback>
        </mc:AlternateContent>
      </w:r>
      <w:r w:rsidR="00913264"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1D755CB0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2211BC66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69458BFD" w14:textId="77777777" w:rsidTr="00580AF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3A71984A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32EC2C3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296A2CCD" w14:textId="551FC2CA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7B2D36">
              <w:rPr>
                <w:rFonts w:asciiTheme="minorHAnsi" w:hAnsiTheme="minorHAnsi" w:cs="Tahoma"/>
                <w:sz w:val="23"/>
                <w:szCs w:val="23"/>
              </w:rPr>
              <w:t xml:space="preserve"> </w:t>
            </w:r>
            <w:r w:rsidR="00FA6691">
              <w:rPr>
                <w:rFonts w:asciiTheme="minorHAnsi" w:hAnsiTheme="minorHAnsi" w:cs="Tahoma"/>
                <w:sz w:val="23"/>
                <w:szCs w:val="23"/>
              </w:rPr>
              <w:t>18.10.2024</w:t>
            </w:r>
          </w:p>
        </w:tc>
      </w:tr>
      <w:tr w:rsidR="007B6D78" w:rsidRPr="00A11126" w14:paraId="32E59993" w14:textId="77777777" w:rsidTr="00580AF9">
        <w:tc>
          <w:tcPr>
            <w:tcW w:w="1298" w:type="dxa"/>
            <w:vMerge/>
            <w:tcBorders>
              <w:right w:val="nil"/>
            </w:tcBorders>
          </w:tcPr>
          <w:p w14:paraId="2C1848B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3AAB8714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6169CCE0" w14:textId="4261E73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00FA6691">
              <w:rPr>
                <w:rFonts w:asciiTheme="minorHAnsi" w:hAnsiTheme="minorHAnsi" w:cs="Tahoma"/>
                <w:sz w:val="23"/>
                <w:szCs w:val="23"/>
              </w:rPr>
              <w:t xml:space="preserve"> SCOTT COLLINS</w:t>
            </w:r>
          </w:p>
        </w:tc>
      </w:tr>
      <w:tr w:rsidR="007B6D78" w:rsidRPr="00A11126" w14:paraId="096CF102" w14:textId="77777777" w:rsidTr="00580AF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2D415AF8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3F4BA945" w14:textId="5BABB5E1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54A9995A" w14:textId="05A20388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Secretary</w:t>
            </w:r>
            <w:r w:rsidR="00FA6691">
              <w:rPr>
                <w:rFonts w:asciiTheme="minorHAnsi" w:hAnsiTheme="minorHAnsi" w:cs="Tahoma"/>
                <w:sz w:val="23"/>
                <w:szCs w:val="23"/>
              </w:rPr>
              <w:t xml:space="preserve"> ARCHIE ADLINGTON</w:t>
            </w:r>
          </w:p>
        </w:tc>
      </w:tr>
      <w:tr w:rsidR="007B6D78" w:rsidRPr="00A11126" w14:paraId="0088D276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33668F0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1682227C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1BFEBC15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68A71BFC" w14:textId="77777777" w:rsidTr="00580AF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1971BE83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3BA6600D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78BF943F" w14:textId="402BABA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FA6691">
              <w:rPr>
                <w:rFonts w:asciiTheme="minorHAnsi" w:hAnsiTheme="minorHAnsi" w:cs="Tahoma"/>
                <w:sz w:val="23"/>
                <w:szCs w:val="23"/>
              </w:rPr>
              <w:t xml:space="preserve"> </w:t>
            </w:r>
          </w:p>
        </w:tc>
      </w:tr>
      <w:tr w:rsidR="007B6D78" w:rsidRPr="00A11126" w14:paraId="011ED29B" w14:textId="77777777" w:rsidTr="00580AF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6DE99059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53A59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08034947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1682456D" w14:textId="6552632C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1EAE1428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D7DFA10" wp14:editId="74EF0B0E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F6EC2" id="Rectangle 3" o:spid="_x0000_s1026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" strokeweight=".25pt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20"/>
      <w:footerReference w:type="default" r:id="rId21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A9CC5" w14:textId="77777777" w:rsidR="001B00A4" w:rsidRDefault="001B00A4" w:rsidP="00C479AE">
      <w:r>
        <w:separator/>
      </w:r>
    </w:p>
  </w:endnote>
  <w:endnote w:type="continuationSeparator" w:id="0">
    <w:p w14:paraId="26531DDD" w14:textId="77777777" w:rsidR="001B00A4" w:rsidRDefault="001B00A4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8FA84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FAB40" w14:textId="77777777" w:rsidR="001B00A4" w:rsidRDefault="001B00A4" w:rsidP="00C479AE">
      <w:r>
        <w:separator/>
      </w:r>
    </w:p>
  </w:footnote>
  <w:footnote w:type="continuationSeparator" w:id="0">
    <w:p w14:paraId="6F9A413A" w14:textId="77777777" w:rsidR="001B00A4" w:rsidRDefault="001B00A4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32B3B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527DA79E" wp14:editId="399445A5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072190">
    <w:abstractNumId w:val="0"/>
  </w:num>
  <w:num w:numId="2" w16cid:durableId="1536506231">
    <w:abstractNumId w:val="1"/>
  </w:num>
  <w:num w:numId="3" w16cid:durableId="1436293953">
    <w:abstractNumId w:val="4"/>
  </w:num>
  <w:num w:numId="4" w16cid:durableId="2110464281">
    <w:abstractNumId w:val="2"/>
  </w:num>
  <w:num w:numId="5" w16cid:durableId="1981111722">
    <w:abstractNumId w:val="3"/>
  </w:num>
  <w:num w:numId="6" w16cid:durableId="1027028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AE"/>
    <w:rsid w:val="00004972"/>
    <w:rsid w:val="00031D35"/>
    <w:rsid w:val="00034AC4"/>
    <w:rsid w:val="00051BDE"/>
    <w:rsid w:val="000621C9"/>
    <w:rsid w:val="0009286A"/>
    <w:rsid w:val="000A14D1"/>
    <w:rsid w:val="000A7D6B"/>
    <w:rsid w:val="000C5ECA"/>
    <w:rsid w:val="000C7D8B"/>
    <w:rsid w:val="000F0CD3"/>
    <w:rsid w:val="00100B4A"/>
    <w:rsid w:val="00112109"/>
    <w:rsid w:val="00121431"/>
    <w:rsid w:val="001220D8"/>
    <w:rsid w:val="00125F1F"/>
    <w:rsid w:val="00147776"/>
    <w:rsid w:val="001558A9"/>
    <w:rsid w:val="0016467C"/>
    <w:rsid w:val="00193AC9"/>
    <w:rsid w:val="00196516"/>
    <w:rsid w:val="001B00A4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725AD"/>
    <w:rsid w:val="00284B59"/>
    <w:rsid w:val="002A676A"/>
    <w:rsid w:val="002D6359"/>
    <w:rsid w:val="00312756"/>
    <w:rsid w:val="00313A78"/>
    <w:rsid w:val="00314F35"/>
    <w:rsid w:val="003204E4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D654F"/>
    <w:rsid w:val="004007E6"/>
    <w:rsid w:val="004550A8"/>
    <w:rsid w:val="0047048A"/>
    <w:rsid w:val="004745A6"/>
    <w:rsid w:val="00484648"/>
    <w:rsid w:val="00494EEA"/>
    <w:rsid w:val="004A0ECC"/>
    <w:rsid w:val="004A699E"/>
    <w:rsid w:val="004D36DE"/>
    <w:rsid w:val="004D7B46"/>
    <w:rsid w:val="004E3FA9"/>
    <w:rsid w:val="004E4E83"/>
    <w:rsid w:val="00500F09"/>
    <w:rsid w:val="00523BDD"/>
    <w:rsid w:val="00532C67"/>
    <w:rsid w:val="00536196"/>
    <w:rsid w:val="00540F9C"/>
    <w:rsid w:val="00542A46"/>
    <w:rsid w:val="00555983"/>
    <w:rsid w:val="00557ACD"/>
    <w:rsid w:val="00574456"/>
    <w:rsid w:val="00580AF9"/>
    <w:rsid w:val="0059463F"/>
    <w:rsid w:val="005E29FE"/>
    <w:rsid w:val="005F5DC5"/>
    <w:rsid w:val="00620950"/>
    <w:rsid w:val="00627A3A"/>
    <w:rsid w:val="00637194"/>
    <w:rsid w:val="006C7A3B"/>
    <w:rsid w:val="006E2542"/>
    <w:rsid w:val="007112FC"/>
    <w:rsid w:val="0071515E"/>
    <w:rsid w:val="007153E3"/>
    <w:rsid w:val="00722AA7"/>
    <w:rsid w:val="00726022"/>
    <w:rsid w:val="00726629"/>
    <w:rsid w:val="007461CA"/>
    <w:rsid w:val="00770764"/>
    <w:rsid w:val="0078200D"/>
    <w:rsid w:val="007A5AA4"/>
    <w:rsid w:val="007B2D36"/>
    <w:rsid w:val="007B6D78"/>
    <w:rsid w:val="007E1E63"/>
    <w:rsid w:val="007E4ED2"/>
    <w:rsid w:val="007E7CD3"/>
    <w:rsid w:val="007F3C17"/>
    <w:rsid w:val="008224E5"/>
    <w:rsid w:val="00832F50"/>
    <w:rsid w:val="00835847"/>
    <w:rsid w:val="00844F2D"/>
    <w:rsid w:val="00847003"/>
    <w:rsid w:val="008471F4"/>
    <w:rsid w:val="00851A9C"/>
    <w:rsid w:val="0087204E"/>
    <w:rsid w:val="008749F8"/>
    <w:rsid w:val="008861BA"/>
    <w:rsid w:val="00891CBC"/>
    <w:rsid w:val="008A017A"/>
    <w:rsid w:val="008A5491"/>
    <w:rsid w:val="008B56A8"/>
    <w:rsid w:val="008E036E"/>
    <w:rsid w:val="008F4672"/>
    <w:rsid w:val="008F72FE"/>
    <w:rsid w:val="00913264"/>
    <w:rsid w:val="0093240A"/>
    <w:rsid w:val="00934672"/>
    <w:rsid w:val="009436B5"/>
    <w:rsid w:val="00951742"/>
    <w:rsid w:val="009568C4"/>
    <w:rsid w:val="00964518"/>
    <w:rsid w:val="00981DF8"/>
    <w:rsid w:val="00986B50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825C2"/>
    <w:rsid w:val="00AB0B23"/>
    <w:rsid w:val="00AD03FC"/>
    <w:rsid w:val="00AD7586"/>
    <w:rsid w:val="00B07BD0"/>
    <w:rsid w:val="00B13AB2"/>
    <w:rsid w:val="00B20F49"/>
    <w:rsid w:val="00B3663E"/>
    <w:rsid w:val="00B562A0"/>
    <w:rsid w:val="00B70A74"/>
    <w:rsid w:val="00B87143"/>
    <w:rsid w:val="00B95E2F"/>
    <w:rsid w:val="00BA1131"/>
    <w:rsid w:val="00BB6BA4"/>
    <w:rsid w:val="00BD6C0A"/>
    <w:rsid w:val="00BF543F"/>
    <w:rsid w:val="00C10432"/>
    <w:rsid w:val="00C11E15"/>
    <w:rsid w:val="00C238CC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A30E8"/>
    <w:rsid w:val="00CA3A27"/>
    <w:rsid w:val="00CA7D65"/>
    <w:rsid w:val="00CC2244"/>
    <w:rsid w:val="00CF7543"/>
    <w:rsid w:val="00D01EAA"/>
    <w:rsid w:val="00D17681"/>
    <w:rsid w:val="00D20839"/>
    <w:rsid w:val="00D21CEA"/>
    <w:rsid w:val="00D371A2"/>
    <w:rsid w:val="00D776DB"/>
    <w:rsid w:val="00D8038D"/>
    <w:rsid w:val="00D934E1"/>
    <w:rsid w:val="00DA34F8"/>
    <w:rsid w:val="00DB57A8"/>
    <w:rsid w:val="00DD231D"/>
    <w:rsid w:val="00DE6809"/>
    <w:rsid w:val="00E05F37"/>
    <w:rsid w:val="00E114B0"/>
    <w:rsid w:val="00E16FA1"/>
    <w:rsid w:val="00E23961"/>
    <w:rsid w:val="00E26F37"/>
    <w:rsid w:val="00E320ED"/>
    <w:rsid w:val="00E81AF9"/>
    <w:rsid w:val="00E9084D"/>
    <w:rsid w:val="00EC66CC"/>
    <w:rsid w:val="00EC7930"/>
    <w:rsid w:val="00ED5C70"/>
    <w:rsid w:val="00EE0AA5"/>
    <w:rsid w:val="00EF09F2"/>
    <w:rsid w:val="00EF32D0"/>
    <w:rsid w:val="00EF73DE"/>
    <w:rsid w:val="00EF7A58"/>
    <w:rsid w:val="00F268F0"/>
    <w:rsid w:val="00F315B4"/>
    <w:rsid w:val="00F32DE4"/>
    <w:rsid w:val="00F47560"/>
    <w:rsid w:val="00F5207C"/>
    <w:rsid w:val="00F6560D"/>
    <w:rsid w:val="00F73ADE"/>
    <w:rsid w:val="00F80EC4"/>
    <w:rsid w:val="00F975F6"/>
    <w:rsid w:val="00FA5A74"/>
    <w:rsid w:val="00FA6691"/>
    <w:rsid w:val="00FD2C4A"/>
    <w:rsid w:val="00FF48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D4357"/>
  <w15:docId w15:val="{24E93E8F-DFD8-44B3-8A5E-7B3A80E4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usu.org" TargetMode="External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democracy@susu.org" TargetMode="External"/><Relationship Id="rId17" Type="http://schemas.openxmlformats.org/officeDocument/2006/relationships/customXml" Target="ink/ink2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mocracy@susu.org" TargetMode="External"/><Relationship Id="rId5" Type="http://schemas.openxmlformats.org/officeDocument/2006/relationships/numbering" Target="numbering.xml"/><Relationship Id="rId15" Type="http://schemas.openxmlformats.org/officeDocument/2006/relationships/customXml" Target="ink/ink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ustomXml" Target="ink/ink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usu.or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8T14:02:37.447"/>
    </inkml:context>
    <inkml:brush xml:id="br0">
      <inkml:brushProperty name="width" value="0.06" units="cm"/>
      <inkml:brushProperty name="height" value="0.06" units="cm"/>
    </inkml:brush>
  </inkml:definitions>
  <inkml:trace contextRef="#ctx0" brushRef="#br0">0 1 8027,'0'0'0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9T15:27:18.28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9T15:27:17.92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5" ma:contentTypeDescription="Create a new document." ma:contentTypeScope="" ma:versionID="dc8de3ea433b9b126c59a461a6541c5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d84e3ffdf47839f04ad5d588f179686b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D76A5D-8A71-4AF9-A5E7-C4CDED748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D004C1-194C-4612-8B49-8F9B5DEE2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6E6488-94C0-4C60-A482-1F5A711573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2819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R. Burton</dc:creator>
  <cp:keywords/>
  <dc:description/>
  <cp:lastModifiedBy>Scott Collins (sc21g22)</cp:lastModifiedBy>
  <cp:revision>2</cp:revision>
  <cp:lastPrinted>2013-02-21T14:59:00Z</cp:lastPrinted>
  <dcterms:created xsi:type="dcterms:W3CDTF">2024-10-18T14:04:00Z</dcterms:created>
  <dcterms:modified xsi:type="dcterms:W3CDTF">2024-10-18T14:04:00Z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</Properties>
</file>